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4B56FA" w:rsidRDefault="004B56FA">
      <w:pPr>
        <w:rPr>
          <w:lang w:val="uk-UA"/>
        </w:rPr>
      </w:pPr>
    </w:p>
    <w:p w:rsidR="00C8520E" w:rsidRDefault="00C8520E">
      <w:pPr>
        <w:rPr>
          <w:lang w:val="uk-UA"/>
        </w:rPr>
      </w:pPr>
    </w:p>
    <w:p w:rsidR="00C8520E" w:rsidRPr="00C8520E" w:rsidRDefault="00C8520E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C8520E" w:rsidTr="00C8520E">
        <w:tc>
          <w:tcPr>
            <w:tcW w:w="4928" w:type="dxa"/>
            <w:hideMark/>
          </w:tcPr>
          <w:p w:rsidR="00C8520E" w:rsidRDefault="00C8520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 внесення змін та доповнень до рішення виконавчого комітету Чорноморської міської ради Одеського району Одеської області від 25.11.2022 № 334 «Про організацію та функціонування "Пунктів Незламності" (стаціонарних пунктів обігріву) та тимчасових пунктів обігріву, що використовуються в якості  найпростіших укриттів на території Чорноморської міської територіальної громади Одеського району Одеської області»</w:t>
            </w:r>
          </w:p>
        </w:tc>
      </w:tr>
    </w:tbl>
    <w:p w:rsidR="00C8520E" w:rsidRDefault="00C8520E" w:rsidP="00C8520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4B56FA" w:rsidRDefault="004B56FA" w:rsidP="00C8520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C8520E" w:rsidRDefault="00C8520E" w:rsidP="00C8520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C8520E" w:rsidRDefault="00C8520E" w:rsidP="00C8520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На підставі листа </w:t>
      </w:r>
      <w:r w:rsidR="001533DE">
        <w:rPr>
          <w:sz w:val="24"/>
          <w:szCs w:val="24"/>
          <w:lang w:val="uk-UA" w:eastAsia="uk-UA"/>
        </w:rPr>
        <w:t>комунального підприємства «Міське управління</w:t>
      </w:r>
      <w:r w:rsidR="00AA1354">
        <w:rPr>
          <w:sz w:val="24"/>
          <w:szCs w:val="24"/>
          <w:lang w:val="uk-UA" w:eastAsia="uk-UA"/>
        </w:rPr>
        <w:t xml:space="preserve"> </w:t>
      </w:r>
      <w:r w:rsidR="001533DE">
        <w:rPr>
          <w:sz w:val="24"/>
          <w:szCs w:val="24"/>
          <w:lang w:val="uk-UA" w:eastAsia="uk-UA"/>
        </w:rPr>
        <w:t xml:space="preserve">                          </w:t>
      </w:r>
      <w:proofErr w:type="spellStart"/>
      <w:r w:rsidR="00AA1354">
        <w:rPr>
          <w:sz w:val="24"/>
          <w:szCs w:val="24"/>
          <w:lang w:val="uk-UA" w:eastAsia="uk-UA"/>
        </w:rPr>
        <w:t>житлово</w:t>
      </w:r>
      <w:proofErr w:type="spellEnd"/>
      <w:r w:rsidR="001533DE">
        <w:rPr>
          <w:sz w:val="24"/>
          <w:szCs w:val="24"/>
          <w:lang w:val="uk-UA" w:eastAsia="uk-UA"/>
        </w:rPr>
        <w:t xml:space="preserve"> </w:t>
      </w:r>
      <w:r w:rsidR="00AA1354">
        <w:rPr>
          <w:sz w:val="24"/>
          <w:szCs w:val="24"/>
          <w:lang w:val="uk-UA" w:eastAsia="uk-UA"/>
        </w:rPr>
        <w:t>-</w:t>
      </w:r>
      <w:r w:rsidR="001533DE">
        <w:rPr>
          <w:sz w:val="24"/>
          <w:szCs w:val="24"/>
          <w:lang w:val="uk-UA" w:eastAsia="uk-UA"/>
        </w:rPr>
        <w:t xml:space="preserve"> </w:t>
      </w:r>
      <w:r w:rsidR="00AA1354">
        <w:rPr>
          <w:sz w:val="24"/>
          <w:szCs w:val="24"/>
          <w:lang w:val="uk-UA" w:eastAsia="uk-UA"/>
        </w:rPr>
        <w:t>комунального господарства</w:t>
      </w:r>
      <w:r w:rsidR="001533DE">
        <w:rPr>
          <w:sz w:val="24"/>
          <w:szCs w:val="24"/>
          <w:lang w:val="uk-UA" w:eastAsia="uk-UA"/>
        </w:rPr>
        <w:t>»</w:t>
      </w:r>
      <w:r w:rsidR="00AA1354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Чорноморської міської ради Одеськог</w:t>
      </w:r>
      <w:r w:rsidR="00AA1354">
        <w:rPr>
          <w:sz w:val="24"/>
          <w:szCs w:val="24"/>
          <w:lang w:val="uk-UA" w:eastAsia="uk-UA"/>
        </w:rPr>
        <w:t>о району Одеської області від 25.01.2023</w:t>
      </w:r>
      <w:r>
        <w:rPr>
          <w:sz w:val="24"/>
          <w:szCs w:val="24"/>
          <w:lang w:val="uk-UA" w:eastAsia="uk-UA"/>
        </w:rPr>
        <w:t xml:space="preserve"> № </w:t>
      </w:r>
      <w:r w:rsidR="00AA1354">
        <w:rPr>
          <w:sz w:val="24"/>
          <w:szCs w:val="24"/>
          <w:lang w:val="uk-UA" w:eastAsia="uk-UA"/>
        </w:rPr>
        <w:t>69</w:t>
      </w:r>
      <w:r>
        <w:rPr>
          <w:sz w:val="24"/>
          <w:szCs w:val="24"/>
          <w:lang w:val="uk-UA" w:eastAsia="uk-UA"/>
        </w:rPr>
        <w:t xml:space="preserve"> щодо включення приміщень до переліку «Пунктів Незламності» (стаціонарних пунктів обігріву), з метою забезпечення оперативного реагування на надзвичайні ситуації, реалізації заходів щодо надання допомоги населенню в умовах  надзвичайної ситуації «</w:t>
      </w:r>
      <w:proofErr w:type="spellStart"/>
      <w:r>
        <w:rPr>
          <w:sz w:val="24"/>
          <w:szCs w:val="24"/>
          <w:lang w:val="uk-UA" w:eastAsia="uk-UA"/>
        </w:rPr>
        <w:t>блекауту</w:t>
      </w:r>
      <w:proofErr w:type="spellEnd"/>
      <w:r>
        <w:rPr>
          <w:sz w:val="24"/>
          <w:szCs w:val="24"/>
          <w:lang w:val="uk-UA" w:eastAsia="uk-UA"/>
        </w:rPr>
        <w:t xml:space="preserve">», відповідно до розпорядження голови (начальника) Одеської районної </w:t>
      </w:r>
      <w:r w:rsidR="00336989">
        <w:rPr>
          <w:sz w:val="24"/>
          <w:szCs w:val="24"/>
          <w:lang w:val="uk-UA" w:eastAsia="uk-UA"/>
        </w:rPr>
        <w:t xml:space="preserve">державної </w:t>
      </w:r>
      <w:r>
        <w:rPr>
          <w:sz w:val="24"/>
          <w:szCs w:val="24"/>
          <w:lang w:val="uk-UA" w:eastAsia="uk-UA"/>
        </w:rPr>
        <w:t xml:space="preserve">(військової) адміністрації від 31.10.2022 </w:t>
      </w:r>
      <w:r w:rsidR="00336989">
        <w:rPr>
          <w:sz w:val="24"/>
          <w:szCs w:val="24"/>
          <w:lang w:val="uk-UA" w:eastAsia="uk-UA"/>
        </w:rPr>
        <w:t xml:space="preserve">                 </w:t>
      </w:r>
      <w:r>
        <w:rPr>
          <w:sz w:val="24"/>
          <w:szCs w:val="24"/>
          <w:lang w:val="uk-UA" w:eastAsia="uk-UA"/>
        </w:rPr>
        <w:t xml:space="preserve">№ 146/од-2022,  алгоритму дій на випадок надзвичайної ситуації </w:t>
      </w:r>
      <w:r>
        <w:rPr>
          <w:color w:val="000000"/>
          <w:sz w:val="24"/>
          <w:szCs w:val="24"/>
          <w:lang w:val="uk-UA" w:eastAsia="uk-UA"/>
        </w:rPr>
        <w:t>«</w:t>
      </w:r>
      <w:proofErr w:type="spellStart"/>
      <w:r>
        <w:rPr>
          <w:color w:val="000000"/>
          <w:sz w:val="24"/>
          <w:szCs w:val="24"/>
          <w:lang w:val="uk-UA" w:eastAsia="uk-UA"/>
        </w:rPr>
        <w:t>блекаут</w:t>
      </w:r>
      <w:proofErr w:type="spellEnd"/>
      <w:r>
        <w:rPr>
          <w:color w:val="000000"/>
          <w:sz w:val="24"/>
          <w:szCs w:val="24"/>
          <w:lang w:val="uk-UA" w:eastAsia="uk-UA"/>
        </w:rPr>
        <w:t>» та алгоритму розгортання та функціонування «</w:t>
      </w:r>
      <w:proofErr w:type="spellStart"/>
      <w:r>
        <w:rPr>
          <w:color w:val="000000"/>
          <w:sz w:val="24"/>
          <w:szCs w:val="24"/>
          <w:lang w:val="uk-UA" w:eastAsia="uk-UA"/>
        </w:rPr>
        <w:t>Пуктів</w:t>
      </w:r>
      <w:proofErr w:type="spellEnd"/>
      <w:r>
        <w:rPr>
          <w:color w:val="000000"/>
          <w:sz w:val="24"/>
          <w:szCs w:val="24"/>
          <w:lang w:val="uk-UA" w:eastAsia="uk-UA"/>
        </w:rPr>
        <w:t xml:space="preserve"> Незламності», доведених листом Одеської районної </w:t>
      </w:r>
      <w:r w:rsidR="00D37ACF">
        <w:rPr>
          <w:color w:val="000000"/>
          <w:sz w:val="24"/>
          <w:szCs w:val="24"/>
          <w:lang w:val="uk-UA" w:eastAsia="uk-UA"/>
        </w:rPr>
        <w:t>державної (</w:t>
      </w:r>
      <w:r>
        <w:rPr>
          <w:color w:val="000000"/>
          <w:sz w:val="24"/>
          <w:szCs w:val="24"/>
          <w:lang w:val="uk-UA" w:eastAsia="uk-UA"/>
        </w:rPr>
        <w:t>військової</w:t>
      </w:r>
      <w:r w:rsidR="00D37ACF">
        <w:rPr>
          <w:color w:val="000000"/>
          <w:sz w:val="24"/>
          <w:szCs w:val="24"/>
          <w:lang w:val="uk-UA" w:eastAsia="uk-UA"/>
        </w:rPr>
        <w:t>)</w:t>
      </w:r>
      <w:r>
        <w:rPr>
          <w:color w:val="000000"/>
          <w:sz w:val="24"/>
          <w:szCs w:val="24"/>
          <w:lang w:val="uk-UA" w:eastAsia="uk-UA"/>
        </w:rPr>
        <w:t xml:space="preserve"> адміністрації № ВХ-3626-22 від 18.11.2022, </w:t>
      </w:r>
      <w:r>
        <w:rPr>
          <w:sz w:val="24"/>
          <w:szCs w:val="24"/>
          <w:lang w:val="uk-UA" w:eastAsia="uk-UA"/>
        </w:rPr>
        <w:t xml:space="preserve"> на підставі статті 19  Кодексу цивільного захисту України</w:t>
      </w:r>
      <w:r>
        <w:rPr>
          <w:color w:val="000000"/>
          <w:sz w:val="24"/>
          <w:szCs w:val="24"/>
          <w:lang w:val="uk-UA" w:eastAsia="uk-UA"/>
        </w:rPr>
        <w:t xml:space="preserve">,  керуючись </w:t>
      </w:r>
      <w:r>
        <w:rPr>
          <w:sz w:val="24"/>
          <w:szCs w:val="24"/>
          <w:lang w:val="uk-UA"/>
        </w:rPr>
        <w:t>статтями 36</w:t>
      </w:r>
      <w:r>
        <w:rPr>
          <w:sz w:val="24"/>
          <w:szCs w:val="24"/>
          <w:vertAlign w:val="superscript"/>
          <w:lang w:val="uk-UA"/>
        </w:rPr>
        <w:t>1</w:t>
      </w:r>
      <w:r>
        <w:rPr>
          <w:sz w:val="24"/>
          <w:szCs w:val="24"/>
          <w:lang w:val="uk-UA"/>
        </w:rPr>
        <w:t xml:space="preserve">, 38, 40, 53, 59 Закону України "Про місцеве самоврядування в Україні", </w:t>
      </w:r>
    </w:p>
    <w:p w:rsidR="00C8520E" w:rsidRDefault="00C8520E" w:rsidP="00C8520E">
      <w:pPr>
        <w:tabs>
          <w:tab w:val="left" w:pos="4253"/>
        </w:tabs>
        <w:ind w:left="113"/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4253"/>
        </w:tabs>
        <w:ind w:left="113"/>
        <w:jc w:val="center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виконавчий комітет Чорноморської міської  ради Одеського району Одеської області вирішив:</w:t>
      </w:r>
    </w:p>
    <w:p w:rsidR="00C8520E" w:rsidRPr="00AA1354" w:rsidRDefault="00C8520E" w:rsidP="00AA1354">
      <w:pPr>
        <w:tabs>
          <w:tab w:val="left" w:pos="567"/>
          <w:tab w:val="left" w:pos="709"/>
          <w:tab w:val="left" w:pos="851"/>
        </w:tabs>
        <w:jc w:val="both"/>
        <w:rPr>
          <w:color w:val="000000"/>
          <w:w w:val="95"/>
          <w:sz w:val="24"/>
          <w:szCs w:val="24"/>
          <w:lang w:val="uk-UA"/>
        </w:rPr>
      </w:pPr>
    </w:p>
    <w:p w:rsidR="00C8520E" w:rsidRPr="00F477E6" w:rsidRDefault="00AA1354" w:rsidP="00AA2ECB">
      <w:pPr>
        <w:ind w:firstLine="567"/>
        <w:jc w:val="both"/>
        <w:rPr>
          <w:w w:val="95"/>
          <w:sz w:val="24"/>
          <w:szCs w:val="24"/>
          <w:lang w:val="uk-UA"/>
        </w:rPr>
      </w:pPr>
      <w:r w:rsidRPr="00F477E6">
        <w:rPr>
          <w:color w:val="000000"/>
          <w:w w:val="95"/>
          <w:sz w:val="24"/>
          <w:szCs w:val="24"/>
          <w:lang w:val="uk-UA"/>
        </w:rPr>
        <w:t>1</w:t>
      </w:r>
      <w:r w:rsidR="00C8520E" w:rsidRPr="00F477E6">
        <w:rPr>
          <w:color w:val="000000"/>
          <w:w w:val="95"/>
          <w:sz w:val="24"/>
          <w:szCs w:val="24"/>
          <w:lang w:val="uk-UA"/>
        </w:rPr>
        <w:t xml:space="preserve">. </w:t>
      </w:r>
      <w:r w:rsidR="00C8520E" w:rsidRPr="00F477E6">
        <w:rPr>
          <w:w w:val="95"/>
          <w:sz w:val="24"/>
          <w:szCs w:val="24"/>
          <w:lang w:val="uk-UA"/>
        </w:rPr>
        <w:t xml:space="preserve">Внести доповнення до </w:t>
      </w:r>
      <w:r w:rsidR="00C8520E" w:rsidRPr="00F477E6">
        <w:rPr>
          <w:sz w:val="24"/>
          <w:szCs w:val="24"/>
          <w:lang w:val="uk-UA"/>
        </w:rPr>
        <w:t>Переліку «Пунктів  Незламності» (стаціонарних пунктів обігріву) та тимчасових пунктів обігріву, що використовуються в якості найпростіших укриттів</w:t>
      </w:r>
      <w:r w:rsidR="00C8520E" w:rsidRPr="00F477E6">
        <w:rPr>
          <w:w w:val="95"/>
          <w:sz w:val="24"/>
          <w:szCs w:val="24"/>
          <w:lang w:val="uk-UA"/>
        </w:rPr>
        <w:t xml:space="preserve">, </w:t>
      </w:r>
      <w:r w:rsidR="00C8520E" w:rsidRPr="00F477E6">
        <w:rPr>
          <w:sz w:val="24"/>
          <w:szCs w:val="24"/>
          <w:lang w:val="uk-UA"/>
        </w:rPr>
        <w:t xml:space="preserve">затвердженого рішенням виконавчого комітету Чорноморської міської ради Одеського району Одеської області від 25.11.2022 № 334, </w:t>
      </w:r>
      <w:r w:rsidR="00AA2ECB" w:rsidRPr="00F477E6">
        <w:rPr>
          <w:w w:val="95"/>
          <w:sz w:val="24"/>
          <w:szCs w:val="24"/>
          <w:lang w:val="uk-UA"/>
        </w:rPr>
        <w:t xml:space="preserve">згідно з додатком </w:t>
      </w:r>
      <w:r w:rsidR="00C8520E" w:rsidRPr="00F477E6">
        <w:rPr>
          <w:w w:val="95"/>
          <w:sz w:val="24"/>
          <w:szCs w:val="24"/>
          <w:lang w:val="uk-UA"/>
        </w:rPr>
        <w:t xml:space="preserve"> до цього рішення.</w:t>
      </w:r>
    </w:p>
    <w:p w:rsidR="00C8520E" w:rsidRPr="00AA2ECB" w:rsidRDefault="00C8520E" w:rsidP="00AA2ECB"/>
    <w:p w:rsidR="00C8520E" w:rsidRPr="00AA1354" w:rsidRDefault="007A5803" w:rsidP="00AA2ECB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  <w:r w:rsidR="00C8520E" w:rsidRPr="00AA1354">
        <w:rPr>
          <w:sz w:val="24"/>
          <w:szCs w:val="24"/>
          <w:lang w:val="uk-UA"/>
        </w:rPr>
        <w:t xml:space="preserve">. </w:t>
      </w:r>
      <w:r w:rsidR="00197047">
        <w:rPr>
          <w:sz w:val="24"/>
          <w:szCs w:val="24"/>
          <w:lang w:val="uk-UA"/>
        </w:rPr>
        <w:t>Комунальному підприємству</w:t>
      </w:r>
      <w:r w:rsidR="00C8520E" w:rsidRPr="00AA1354">
        <w:rPr>
          <w:sz w:val="24"/>
          <w:szCs w:val="24"/>
          <w:lang w:val="uk-UA"/>
        </w:rPr>
        <w:t xml:space="preserve"> </w:t>
      </w:r>
      <w:r w:rsidR="00197047">
        <w:rPr>
          <w:sz w:val="24"/>
          <w:szCs w:val="24"/>
          <w:lang w:val="uk-UA"/>
        </w:rPr>
        <w:t>«М</w:t>
      </w:r>
      <w:r w:rsidR="00AA2ECB">
        <w:rPr>
          <w:sz w:val="24"/>
          <w:szCs w:val="24"/>
          <w:lang w:val="uk-UA"/>
        </w:rPr>
        <w:t xml:space="preserve">іське управління </w:t>
      </w:r>
      <w:proofErr w:type="spellStart"/>
      <w:r w:rsidR="00AA2ECB">
        <w:rPr>
          <w:sz w:val="24"/>
          <w:szCs w:val="24"/>
          <w:lang w:val="uk-UA"/>
        </w:rPr>
        <w:t>житлово</w:t>
      </w:r>
      <w:proofErr w:type="spellEnd"/>
      <w:r w:rsidR="00AA2ECB">
        <w:rPr>
          <w:sz w:val="24"/>
          <w:szCs w:val="24"/>
          <w:lang w:val="uk-UA"/>
        </w:rPr>
        <w:t xml:space="preserve"> - комунального господарства</w:t>
      </w:r>
      <w:r w:rsidR="00197047">
        <w:rPr>
          <w:sz w:val="24"/>
          <w:szCs w:val="24"/>
          <w:lang w:val="uk-UA"/>
        </w:rPr>
        <w:t>»</w:t>
      </w:r>
      <w:r w:rsidR="00C8520E" w:rsidRPr="00AA1354">
        <w:rPr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197047">
        <w:rPr>
          <w:sz w:val="24"/>
          <w:szCs w:val="24"/>
          <w:lang w:val="uk-UA"/>
        </w:rPr>
        <w:t xml:space="preserve">визначити відповідальних осіб </w:t>
      </w:r>
      <w:r w:rsidR="00C8520E" w:rsidRPr="00AA1354">
        <w:rPr>
          <w:sz w:val="24"/>
          <w:szCs w:val="24"/>
          <w:lang w:val="uk-UA"/>
        </w:rPr>
        <w:t>за експлуатацію «П</w:t>
      </w:r>
      <w:r w:rsidR="00AA2ECB">
        <w:rPr>
          <w:sz w:val="24"/>
          <w:szCs w:val="24"/>
          <w:lang w:val="uk-UA"/>
        </w:rPr>
        <w:t>унктів</w:t>
      </w:r>
      <w:r w:rsidR="00C8520E" w:rsidRPr="00AA1354">
        <w:rPr>
          <w:sz w:val="24"/>
          <w:szCs w:val="24"/>
          <w:lang w:val="uk-UA"/>
        </w:rPr>
        <w:t xml:space="preserve"> Незламності» (стаціонарн</w:t>
      </w:r>
      <w:r w:rsidR="00197047">
        <w:rPr>
          <w:sz w:val="24"/>
          <w:szCs w:val="24"/>
          <w:lang w:val="uk-UA"/>
        </w:rPr>
        <w:t>их  пунктів</w:t>
      </w:r>
      <w:r w:rsidR="00AA2ECB">
        <w:rPr>
          <w:sz w:val="24"/>
          <w:szCs w:val="24"/>
          <w:lang w:val="uk-UA"/>
        </w:rPr>
        <w:t xml:space="preserve"> обігріву) за адресами</w:t>
      </w:r>
      <w:r w:rsidR="00C8520E" w:rsidRPr="00AA1354">
        <w:rPr>
          <w:sz w:val="24"/>
          <w:szCs w:val="24"/>
          <w:lang w:val="uk-UA"/>
        </w:rPr>
        <w:t>: Одеська область, Одеський район, м. Чор</w:t>
      </w:r>
      <w:r w:rsidR="00AA2ECB">
        <w:rPr>
          <w:sz w:val="24"/>
          <w:szCs w:val="24"/>
          <w:lang w:val="uk-UA"/>
        </w:rPr>
        <w:t>номорськ, проспект Миру, 28-А</w:t>
      </w:r>
      <w:r w:rsidR="00C8520E" w:rsidRPr="00AA1354">
        <w:rPr>
          <w:sz w:val="24"/>
          <w:szCs w:val="24"/>
          <w:lang w:val="uk-UA"/>
        </w:rPr>
        <w:t xml:space="preserve">, </w:t>
      </w:r>
      <w:r w:rsidR="00AA2ECB">
        <w:rPr>
          <w:sz w:val="24"/>
          <w:szCs w:val="24"/>
          <w:lang w:val="uk-UA"/>
        </w:rPr>
        <w:t>(нежитлове приміщення відділення АТ «Ощадбанк»</w:t>
      </w:r>
      <w:r>
        <w:rPr>
          <w:sz w:val="24"/>
          <w:szCs w:val="24"/>
          <w:lang w:val="uk-UA"/>
        </w:rPr>
        <w:t>)</w:t>
      </w:r>
      <w:r w:rsidR="00AA2ECB">
        <w:rPr>
          <w:sz w:val="24"/>
          <w:szCs w:val="24"/>
          <w:lang w:val="uk-UA"/>
        </w:rPr>
        <w:t xml:space="preserve"> та </w:t>
      </w:r>
      <w:r w:rsidR="00AA2ECB" w:rsidRPr="00AA1354">
        <w:rPr>
          <w:sz w:val="24"/>
          <w:szCs w:val="24"/>
          <w:lang w:val="uk-UA"/>
        </w:rPr>
        <w:t>м. Чор</w:t>
      </w:r>
      <w:r w:rsidR="00AA2ECB">
        <w:rPr>
          <w:sz w:val="24"/>
          <w:szCs w:val="24"/>
          <w:lang w:val="uk-UA"/>
        </w:rPr>
        <w:t xml:space="preserve">номорськ, </w:t>
      </w:r>
      <w:r w:rsidR="00197047">
        <w:rPr>
          <w:sz w:val="24"/>
          <w:szCs w:val="24"/>
          <w:lang w:val="uk-UA"/>
        </w:rPr>
        <w:t xml:space="preserve">                    </w:t>
      </w:r>
      <w:r>
        <w:rPr>
          <w:sz w:val="24"/>
          <w:szCs w:val="24"/>
          <w:lang w:val="uk-UA"/>
        </w:rPr>
        <w:t>вул.</w:t>
      </w:r>
      <w:r w:rsidR="00AA2ECB">
        <w:rPr>
          <w:sz w:val="24"/>
          <w:szCs w:val="24"/>
          <w:lang w:val="uk-UA"/>
        </w:rPr>
        <w:t xml:space="preserve"> </w:t>
      </w:r>
      <w:r w:rsidR="00197047">
        <w:rPr>
          <w:sz w:val="24"/>
          <w:szCs w:val="24"/>
          <w:lang w:val="uk-UA"/>
        </w:rPr>
        <w:t xml:space="preserve">1 Травня, </w:t>
      </w:r>
      <w:r>
        <w:rPr>
          <w:sz w:val="24"/>
          <w:szCs w:val="24"/>
          <w:lang w:val="uk-UA"/>
        </w:rPr>
        <w:t>17-В (ДЮК), нежитлове приміщення</w:t>
      </w:r>
      <w:r w:rsidR="00C8520E" w:rsidRPr="00AA1354">
        <w:rPr>
          <w:sz w:val="24"/>
          <w:szCs w:val="24"/>
          <w:lang w:val="uk-UA"/>
        </w:rPr>
        <w:t>.</w:t>
      </w:r>
    </w:p>
    <w:p w:rsidR="00C8520E" w:rsidRDefault="00C8520E" w:rsidP="00C8520E">
      <w:pPr>
        <w:tabs>
          <w:tab w:val="left" w:pos="7680"/>
        </w:tabs>
        <w:rPr>
          <w:sz w:val="24"/>
          <w:szCs w:val="24"/>
          <w:lang w:val="uk-UA"/>
        </w:rPr>
      </w:pPr>
    </w:p>
    <w:p w:rsidR="00C8520E" w:rsidRDefault="007A5803" w:rsidP="00C8520E">
      <w:pPr>
        <w:tabs>
          <w:tab w:val="left" w:pos="567"/>
          <w:tab w:val="left" w:pos="768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</w:t>
      </w:r>
      <w:r w:rsidR="00C8520E">
        <w:rPr>
          <w:sz w:val="24"/>
          <w:szCs w:val="24"/>
          <w:lang w:val="uk-UA"/>
        </w:rPr>
        <w:t>. Контроль   за    виконанням     цього    рішення     покласти   на  заступник</w:t>
      </w:r>
      <w:r>
        <w:rPr>
          <w:sz w:val="24"/>
          <w:szCs w:val="24"/>
          <w:lang w:val="uk-UA"/>
        </w:rPr>
        <w:t>а</w:t>
      </w:r>
      <w:r w:rsidR="00C8520E">
        <w:rPr>
          <w:sz w:val="24"/>
          <w:szCs w:val="24"/>
          <w:lang w:val="uk-UA"/>
        </w:rPr>
        <w:t xml:space="preserve">  міського голови Руслана </w:t>
      </w:r>
      <w:proofErr w:type="spellStart"/>
      <w:r w:rsidR="00C8520E">
        <w:rPr>
          <w:sz w:val="24"/>
          <w:szCs w:val="24"/>
          <w:lang w:val="uk-UA"/>
        </w:rPr>
        <w:t>Саїнчука</w:t>
      </w:r>
      <w:proofErr w:type="spellEnd"/>
      <w:r w:rsidR="00C8520E">
        <w:rPr>
          <w:sz w:val="24"/>
          <w:szCs w:val="24"/>
          <w:lang w:val="uk-UA"/>
        </w:rPr>
        <w:t>.</w:t>
      </w:r>
    </w:p>
    <w:p w:rsidR="00C8520E" w:rsidRDefault="00C8520E" w:rsidP="00C8520E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567"/>
          <w:tab w:val="left" w:pos="854"/>
          <w:tab w:val="left" w:pos="4253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                                                                                        Василь ГУЛЯЄВ</w:t>
      </w: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7A5803" w:rsidRDefault="007A5803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4B56FA" w:rsidRDefault="004B56FA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:rsidR="00C8520E" w:rsidRDefault="00C8520E" w:rsidP="00C8520E">
      <w:pPr>
        <w:spacing w:after="200" w:line="276" w:lineRule="auto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lastRenderedPageBreak/>
        <w:t>ПОГОДЖЕНО:</w:t>
      </w:r>
    </w:p>
    <w:p w:rsidR="00C8520E" w:rsidRDefault="00C8520E" w:rsidP="00C8520E">
      <w:pPr>
        <w:spacing w:after="200" w:line="276" w:lineRule="auto"/>
        <w:rPr>
          <w:rFonts w:eastAsia="Calibri"/>
          <w:sz w:val="24"/>
          <w:szCs w:val="24"/>
          <w:lang w:val="uk-UA" w:eastAsia="en-US"/>
        </w:rPr>
      </w:pPr>
    </w:p>
    <w:p w:rsidR="00C8520E" w:rsidRDefault="00C8520E" w:rsidP="00AA1354">
      <w:pPr>
        <w:tabs>
          <w:tab w:val="left" w:pos="6521"/>
          <w:tab w:val="left" w:pos="6663"/>
        </w:tabs>
        <w:spacing w:after="200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Перший  заступник  міського  голови                 </w:t>
      </w:r>
      <w:r w:rsidR="00AA1354">
        <w:rPr>
          <w:rFonts w:eastAsia="Calibri"/>
          <w:sz w:val="24"/>
          <w:szCs w:val="24"/>
          <w:lang w:val="uk-UA" w:eastAsia="en-US"/>
        </w:rPr>
        <w:t xml:space="preserve">                            </w:t>
      </w:r>
      <w:r>
        <w:rPr>
          <w:rFonts w:eastAsia="Calibri"/>
          <w:sz w:val="24"/>
          <w:szCs w:val="24"/>
          <w:lang w:val="uk-UA" w:eastAsia="en-US"/>
        </w:rPr>
        <w:t>Ігор  ЛУБКОВСЬКИЙ</w:t>
      </w:r>
    </w:p>
    <w:p w:rsidR="00C8520E" w:rsidRDefault="00C8520E" w:rsidP="00C8520E">
      <w:pPr>
        <w:spacing w:after="200"/>
        <w:rPr>
          <w:rFonts w:eastAsia="Calibri"/>
          <w:sz w:val="24"/>
          <w:szCs w:val="24"/>
          <w:lang w:val="uk-UA" w:eastAsia="en-US"/>
        </w:rPr>
      </w:pPr>
    </w:p>
    <w:p w:rsidR="00C8520E" w:rsidRDefault="00C8520E" w:rsidP="00C8520E">
      <w:pPr>
        <w:spacing w:after="200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Заступник міського голови                                   </w:t>
      </w:r>
      <w:r w:rsidR="00AA1354">
        <w:rPr>
          <w:rFonts w:eastAsia="Calibri"/>
          <w:sz w:val="24"/>
          <w:szCs w:val="24"/>
          <w:lang w:val="uk-UA" w:eastAsia="en-US"/>
        </w:rPr>
        <w:t xml:space="preserve">                            </w:t>
      </w:r>
      <w:r>
        <w:rPr>
          <w:rFonts w:eastAsia="Calibri"/>
          <w:sz w:val="24"/>
          <w:szCs w:val="24"/>
          <w:lang w:val="uk-UA" w:eastAsia="en-US"/>
        </w:rPr>
        <w:t>Руслан САЇНЧУК</w:t>
      </w:r>
    </w:p>
    <w:p w:rsidR="00C8520E" w:rsidRDefault="00C8520E" w:rsidP="00C8520E">
      <w:pPr>
        <w:spacing w:after="200"/>
        <w:rPr>
          <w:rFonts w:eastAsia="Calibri"/>
          <w:sz w:val="24"/>
          <w:szCs w:val="24"/>
          <w:lang w:val="uk-UA" w:eastAsia="en-US"/>
        </w:rPr>
      </w:pPr>
    </w:p>
    <w:p w:rsidR="00C8520E" w:rsidRDefault="00C8520E" w:rsidP="00C8520E">
      <w:pPr>
        <w:spacing w:after="200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Керуюча  справами                                                         </w:t>
      </w:r>
      <w:r w:rsidR="00AA1354">
        <w:rPr>
          <w:rFonts w:eastAsia="Calibri"/>
          <w:sz w:val="24"/>
          <w:szCs w:val="24"/>
          <w:lang w:val="uk-UA" w:eastAsia="en-US"/>
        </w:rPr>
        <w:t xml:space="preserve">                  </w:t>
      </w:r>
      <w:r>
        <w:rPr>
          <w:rFonts w:eastAsia="Calibri"/>
          <w:sz w:val="24"/>
          <w:szCs w:val="24"/>
          <w:lang w:val="uk-UA" w:eastAsia="en-US"/>
        </w:rPr>
        <w:t xml:space="preserve">Наталя КУШНІРЕНКО  </w:t>
      </w:r>
    </w:p>
    <w:p w:rsidR="00C8520E" w:rsidRDefault="00C8520E" w:rsidP="00C8520E">
      <w:pPr>
        <w:tabs>
          <w:tab w:val="left" w:pos="6946"/>
        </w:tabs>
        <w:spacing w:after="200"/>
        <w:jc w:val="both"/>
        <w:rPr>
          <w:rFonts w:eastAsia="Calibri"/>
          <w:sz w:val="24"/>
          <w:szCs w:val="24"/>
          <w:lang w:val="uk-UA" w:eastAsia="en-US"/>
        </w:rPr>
      </w:pPr>
    </w:p>
    <w:p w:rsidR="00C8520E" w:rsidRDefault="00C8520E" w:rsidP="00C8520E">
      <w:pPr>
        <w:tabs>
          <w:tab w:val="left" w:pos="6946"/>
        </w:tabs>
        <w:spacing w:after="20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Начальник Управління ДРП та ПЗ                                                </w:t>
      </w:r>
      <w:r w:rsidR="00AA1354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>Дмитро СКРИПНИЧЕНКО</w:t>
      </w:r>
    </w:p>
    <w:p w:rsidR="00C8520E" w:rsidRDefault="00C8520E" w:rsidP="00C8520E">
      <w:pPr>
        <w:tabs>
          <w:tab w:val="left" w:pos="6946"/>
        </w:tabs>
        <w:spacing w:after="200"/>
        <w:jc w:val="both"/>
        <w:rPr>
          <w:rFonts w:eastAsia="Calibri"/>
          <w:sz w:val="24"/>
          <w:szCs w:val="24"/>
          <w:lang w:val="uk-UA" w:eastAsia="en-US"/>
        </w:rPr>
      </w:pPr>
    </w:p>
    <w:p w:rsidR="00C8520E" w:rsidRDefault="00C8520E" w:rsidP="00AA1354">
      <w:pPr>
        <w:tabs>
          <w:tab w:val="left" w:pos="3428"/>
          <w:tab w:val="center" w:pos="4323"/>
          <w:tab w:val="left" w:pos="6521"/>
          <w:tab w:val="left" w:pos="68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Уповноважений з антикорупційної діяльності   </w:t>
      </w:r>
      <w:r w:rsidR="00AA1354">
        <w:rPr>
          <w:sz w:val="24"/>
          <w:szCs w:val="24"/>
          <w:lang w:val="uk-UA"/>
        </w:rPr>
        <w:t xml:space="preserve">                           </w:t>
      </w:r>
      <w:r>
        <w:rPr>
          <w:sz w:val="24"/>
          <w:szCs w:val="24"/>
          <w:lang w:val="uk-UA"/>
        </w:rPr>
        <w:t>Микола ЧУХЛІБ</w:t>
      </w:r>
    </w:p>
    <w:p w:rsidR="00C8520E" w:rsidRDefault="00C8520E" w:rsidP="00C8520E">
      <w:pPr>
        <w:spacing w:after="200"/>
        <w:jc w:val="both"/>
        <w:rPr>
          <w:rFonts w:eastAsia="Calibri"/>
          <w:sz w:val="24"/>
          <w:szCs w:val="24"/>
          <w:lang w:val="uk-UA" w:eastAsia="en-US"/>
        </w:rPr>
      </w:pPr>
    </w:p>
    <w:p w:rsidR="00C8520E" w:rsidRDefault="00C8520E" w:rsidP="00AA1354">
      <w:pPr>
        <w:tabs>
          <w:tab w:val="left" w:pos="6521"/>
        </w:tabs>
        <w:spacing w:after="20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Начальник загального відділу                               </w:t>
      </w:r>
      <w:r w:rsidR="00AA1354">
        <w:rPr>
          <w:rFonts w:eastAsia="Calibri"/>
          <w:sz w:val="24"/>
          <w:szCs w:val="24"/>
          <w:lang w:val="uk-UA" w:eastAsia="en-US"/>
        </w:rPr>
        <w:t xml:space="preserve">                     </w:t>
      </w:r>
      <w:r w:rsidR="00F477E6">
        <w:rPr>
          <w:rFonts w:eastAsia="Calibri"/>
          <w:sz w:val="24"/>
          <w:szCs w:val="24"/>
          <w:lang w:val="uk-UA" w:eastAsia="en-US"/>
        </w:rPr>
        <w:t xml:space="preserve">   </w:t>
      </w:r>
      <w:r w:rsidR="00AA1354">
        <w:rPr>
          <w:rFonts w:eastAsia="Calibri"/>
          <w:sz w:val="24"/>
          <w:szCs w:val="24"/>
          <w:lang w:val="uk-UA" w:eastAsia="en-US"/>
        </w:rPr>
        <w:t xml:space="preserve">  </w:t>
      </w:r>
      <w:r>
        <w:rPr>
          <w:rFonts w:eastAsia="Calibri"/>
          <w:sz w:val="24"/>
          <w:szCs w:val="24"/>
          <w:lang w:val="uk-UA" w:eastAsia="en-US"/>
        </w:rPr>
        <w:t>Ірина ТЕМНА</w:t>
      </w:r>
    </w:p>
    <w:p w:rsidR="00C8520E" w:rsidRDefault="00C8520E" w:rsidP="00C8520E">
      <w:pPr>
        <w:tabs>
          <w:tab w:val="left" w:pos="3428"/>
          <w:tab w:val="center" w:pos="4323"/>
        </w:tabs>
        <w:spacing w:after="200" w:line="276" w:lineRule="auto"/>
        <w:ind w:right="282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Виконавець: </w:t>
      </w:r>
    </w:p>
    <w:p w:rsidR="007A5803" w:rsidRDefault="00C8520E" w:rsidP="00C8520E">
      <w:pPr>
        <w:tabs>
          <w:tab w:val="left" w:pos="3428"/>
          <w:tab w:val="center" w:pos="4323"/>
        </w:tabs>
        <w:spacing w:line="276" w:lineRule="auto"/>
        <w:ind w:right="282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Начальник відділу взаємодії з правоохоронними </w:t>
      </w:r>
    </w:p>
    <w:p w:rsidR="007A5803" w:rsidRDefault="00C8520E" w:rsidP="00C8520E">
      <w:pPr>
        <w:tabs>
          <w:tab w:val="left" w:pos="3428"/>
          <w:tab w:val="center" w:pos="4323"/>
        </w:tabs>
        <w:spacing w:line="276" w:lineRule="auto"/>
        <w:ind w:right="282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органами, </w:t>
      </w:r>
      <w:proofErr w:type="spellStart"/>
      <w:r>
        <w:rPr>
          <w:rFonts w:eastAsia="Calibri"/>
          <w:sz w:val="24"/>
          <w:szCs w:val="24"/>
          <w:lang w:val="uk-UA" w:eastAsia="en-US"/>
        </w:rPr>
        <w:t>органами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ДСНС, оборонної роботи</w:t>
      </w:r>
    </w:p>
    <w:p w:rsidR="007A5803" w:rsidRDefault="00C8520E" w:rsidP="00C8520E">
      <w:pPr>
        <w:tabs>
          <w:tab w:val="left" w:pos="3428"/>
          <w:tab w:val="center" w:pos="4323"/>
        </w:tabs>
        <w:spacing w:line="276" w:lineRule="auto"/>
        <w:ind w:right="282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виконавчого комітету Чорноморської міської ради </w:t>
      </w:r>
    </w:p>
    <w:p w:rsidR="00C8520E" w:rsidRDefault="00C8520E" w:rsidP="007A5803">
      <w:pPr>
        <w:tabs>
          <w:tab w:val="left" w:pos="3428"/>
          <w:tab w:val="center" w:pos="4323"/>
          <w:tab w:val="left" w:pos="6521"/>
        </w:tabs>
        <w:spacing w:line="276" w:lineRule="auto"/>
        <w:ind w:right="282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Одеського району Одеської області</w:t>
      </w:r>
      <w:r w:rsidR="007A5803">
        <w:rPr>
          <w:rFonts w:eastAsia="Calibri"/>
          <w:sz w:val="24"/>
          <w:szCs w:val="24"/>
          <w:lang w:val="uk-UA" w:eastAsia="en-US"/>
        </w:rPr>
        <w:t xml:space="preserve">                                              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7A5803">
        <w:rPr>
          <w:rFonts w:eastAsia="Calibri"/>
          <w:sz w:val="24"/>
          <w:szCs w:val="24"/>
          <w:lang w:val="uk-UA" w:eastAsia="en-US"/>
        </w:rPr>
        <w:t>Микола МАЛИЙ</w:t>
      </w:r>
    </w:p>
    <w:p w:rsidR="00C8520E" w:rsidRDefault="00C8520E" w:rsidP="00C8520E">
      <w:pPr>
        <w:tabs>
          <w:tab w:val="left" w:pos="3428"/>
          <w:tab w:val="center" w:pos="4323"/>
        </w:tabs>
        <w:spacing w:line="276" w:lineRule="auto"/>
        <w:ind w:right="282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</w:t>
      </w:r>
    </w:p>
    <w:p w:rsidR="00C8520E" w:rsidRDefault="00C8520E" w:rsidP="00C8520E">
      <w:pPr>
        <w:keepNext/>
        <w:outlineLvl w:val="1"/>
        <w:rPr>
          <w:sz w:val="24"/>
          <w:lang w:val="uk-UA"/>
        </w:rPr>
      </w:pPr>
      <w:r>
        <w:rPr>
          <w:sz w:val="24"/>
          <w:lang w:val="uk-UA"/>
        </w:rPr>
        <w:t>Розсилка:</w:t>
      </w:r>
    </w:p>
    <w:p w:rsidR="00C8520E" w:rsidRDefault="00C8520E" w:rsidP="00C8520E">
      <w:pPr>
        <w:keepNext/>
        <w:outlineLvl w:val="1"/>
        <w:rPr>
          <w:color w:val="000000"/>
          <w:sz w:val="24"/>
          <w:lang w:val="uk-UA"/>
        </w:rPr>
      </w:pPr>
      <w:r>
        <w:rPr>
          <w:sz w:val="24"/>
          <w:lang w:val="uk-UA"/>
        </w:rPr>
        <w:t>виконавчий комітет – 1</w:t>
      </w:r>
    </w:p>
    <w:p w:rsidR="00C8520E" w:rsidRDefault="00C8520E" w:rsidP="00C8520E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ВВ ПО ОДСНС ОР -1</w:t>
      </w:r>
    </w:p>
    <w:p w:rsidR="00C8520E" w:rsidRDefault="00C8520E" w:rsidP="00C8520E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КП «МУЖКГ»-1</w:t>
      </w:r>
    </w:p>
    <w:p w:rsidR="00C8520E" w:rsidRDefault="00C8520E" w:rsidP="00C8520E">
      <w:pPr>
        <w:spacing w:line="276" w:lineRule="auto"/>
        <w:jc w:val="both"/>
        <w:rPr>
          <w:rFonts w:eastAsia="Calibri"/>
          <w:sz w:val="24"/>
          <w:szCs w:val="24"/>
          <w:lang w:val="uk-UA" w:eastAsia="en-US"/>
        </w:rPr>
      </w:pPr>
    </w:p>
    <w:p w:rsidR="00C8520E" w:rsidRDefault="00C8520E" w:rsidP="00C8520E">
      <w:pPr>
        <w:spacing w:after="160"/>
        <w:ind w:right="283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1414"/>
        <w:gridCol w:w="5356"/>
      </w:tblGrid>
      <w:tr w:rsidR="00C8520E" w:rsidTr="00C8520E">
        <w:trPr>
          <w:trHeight w:val="850"/>
          <w:tblCellSpacing w:w="0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0E" w:rsidRDefault="00C8520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0E" w:rsidRDefault="00C852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0E" w:rsidRDefault="00C8520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Начальник відділу взаємодії з правоохоронними органами, </w:t>
            </w:r>
            <w:proofErr w:type="spellStart"/>
            <w:r>
              <w:rPr>
                <w:color w:val="000000"/>
                <w:sz w:val="24"/>
                <w:szCs w:val="24"/>
                <w:lang w:val="uk-UA" w:eastAsia="en-US"/>
              </w:rPr>
              <w:t>органами</w:t>
            </w:r>
            <w:proofErr w:type="spellEnd"/>
            <w:r>
              <w:rPr>
                <w:color w:val="000000"/>
                <w:sz w:val="24"/>
                <w:szCs w:val="24"/>
                <w:lang w:val="uk-UA" w:eastAsia="en-US"/>
              </w:rPr>
              <w:t xml:space="preserve"> ДСНС, оборонної роботи Микола МАЛИЙ</w:t>
            </w:r>
          </w:p>
          <w:p w:rsidR="00C8520E" w:rsidRDefault="00C8520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 </w:t>
            </w:r>
          </w:p>
        </w:tc>
      </w:tr>
    </w:tbl>
    <w:p w:rsidR="00C8520E" w:rsidRDefault="00C8520E" w:rsidP="00C852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C8520E" w:rsidRDefault="00C8520E" w:rsidP="00C8520E">
      <w:pPr>
        <w:rPr>
          <w:sz w:val="24"/>
          <w:szCs w:val="24"/>
          <w:lang w:val="uk-UA"/>
        </w:rPr>
      </w:pPr>
    </w:p>
    <w:p w:rsidR="00C8520E" w:rsidRDefault="00C8520E" w:rsidP="00C8520E">
      <w:pPr>
        <w:rPr>
          <w:sz w:val="24"/>
          <w:szCs w:val="24"/>
          <w:lang w:val="uk-UA"/>
        </w:rPr>
      </w:pPr>
    </w:p>
    <w:p w:rsidR="00C8520E" w:rsidRDefault="00C8520E" w:rsidP="00C8520E">
      <w:pPr>
        <w:rPr>
          <w:sz w:val="24"/>
          <w:szCs w:val="24"/>
          <w:lang w:val="uk-UA"/>
        </w:rPr>
      </w:pPr>
    </w:p>
    <w:p w:rsidR="00C8520E" w:rsidRDefault="00C8520E" w:rsidP="00C8520E">
      <w:pPr>
        <w:rPr>
          <w:sz w:val="24"/>
          <w:szCs w:val="24"/>
          <w:lang w:val="uk-UA"/>
        </w:rPr>
      </w:pPr>
    </w:p>
    <w:p w:rsidR="00C8520E" w:rsidRDefault="00C8520E" w:rsidP="00C8520E">
      <w:pPr>
        <w:rPr>
          <w:sz w:val="24"/>
          <w:szCs w:val="24"/>
          <w:lang w:val="uk-UA"/>
        </w:rPr>
      </w:pPr>
    </w:p>
    <w:p w:rsidR="00C8520E" w:rsidRDefault="00C8520E" w:rsidP="00C8520E">
      <w:pPr>
        <w:rPr>
          <w:sz w:val="24"/>
          <w:szCs w:val="24"/>
          <w:lang w:val="uk-UA"/>
        </w:rPr>
      </w:pPr>
    </w:p>
    <w:p w:rsidR="00C8520E" w:rsidRDefault="00C8520E" w:rsidP="00C8520E">
      <w:pPr>
        <w:rPr>
          <w:sz w:val="24"/>
          <w:szCs w:val="24"/>
          <w:lang w:val="uk-UA"/>
        </w:rPr>
      </w:pPr>
    </w:p>
    <w:p w:rsidR="00277BF0" w:rsidRDefault="00277BF0" w:rsidP="00C8520E">
      <w:pPr>
        <w:rPr>
          <w:sz w:val="24"/>
          <w:szCs w:val="24"/>
          <w:lang w:val="uk-UA"/>
        </w:rPr>
      </w:pPr>
    </w:p>
    <w:p w:rsidR="00AA1354" w:rsidRDefault="00AA1354" w:rsidP="00C8520E">
      <w:pPr>
        <w:rPr>
          <w:sz w:val="24"/>
          <w:szCs w:val="24"/>
          <w:lang w:val="uk-UA"/>
        </w:rPr>
      </w:pPr>
    </w:p>
    <w:p w:rsidR="00C8520E" w:rsidRDefault="00C8520E" w:rsidP="00C852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</w:t>
      </w:r>
      <w:r w:rsidR="00EE0845">
        <w:rPr>
          <w:sz w:val="24"/>
          <w:szCs w:val="24"/>
          <w:lang w:val="uk-UA"/>
        </w:rPr>
        <w:t xml:space="preserve">                       Додаток </w:t>
      </w:r>
    </w:p>
    <w:p w:rsidR="00C8520E" w:rsidRDefault="00C8520E" w:rsidP="00C852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до рішення виконавчого комітету </w:t>
      </w:r>
    </w:p>
    <w:p w:rsidR="00C8520E" w:rsidRDefault="00C8520E" w:rsidP="00C852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Чорноморської міської ради </w:t>
      </w:r>
    </w:p>
    <w:p w:rsidR="00C8520E" w:rsidRDefault="00C8520E" w:rsidP="00C852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від            2023  № </w:t>
      </w:r>
    </w:p>
    <w:p w:rsidR="00C8520E" w:rsidRDefault="00C8520E" w:rsidP="00C852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8520E" w:rsidRDefault="00C8520E" w:rsidP="00C8520E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ДОПОВНЕННЯ</w:t>
      </w:r>
    </w:p>
    <w:p w:rsidR="00C8520E" w:rsidRDefault="00C8520E" w:rsidP="00C8520E">
      <w:pPr>
        <w:jc w:val="center"/>
        <w:rPr>
          <w:bCs/>
          <w:color w:val="000000" w:themeColor="text1"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до </w:t>
      </w:r>
      <w:r>
        <w:rPr>
          <w:bCs/>
          <w:color w:val="000000" w:themeColor="text1"/>
          <w:sz w:val="24"/>
          <w:szCs w:val="24"/>
          <w:lang w:val="uk-UA"/>
        </w:rPr>
        <w:t>Переліку «Пунктів  Незламності» (стаціонарних пунктів обігріву) та тимчасових пунктів обігріву, що використовуються в якості найпростіших укриттів</w:t>
      </w:r>
    </w:p>
    <w:p w:rsidR="00C8520E" w:rsidRDefault="00C8520E" w:rsidP="00C8520E">
      <w:pPr>
        <w:jc w:val="center"/>
        <w:rPr>
          <w:b/>
          <w:sz w:val="24"/>
          <w:szCs w:val="24"/>
          <w:lang w:val="uk-UA"/>
        </w:rPr>
      </w:pPr>
    </w:p>
    <w:p w:rsidR="00C8520E" w:rsidRDefault="00C8520E" w:rsidP="00C8520E">
      <w:pPr>
        <w:ind w:firstLine="567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1.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Доповнити </w:t>
      </w:r>
      <w:r w:rsidR="00586D4B">
        <w:rPr>
          <w:bCs/>
          <w:sz w:val="24"/>
          <w:szCs w:val="24"/>
          <w:lang w:val="uk-UA"/>
        </w:rPr>
        <w:t xml:space="preserve"> Перелік</w:t>
      </w:r>
      <w:r>
        <w:rPr>
          <w:bCs/>
          <w:sz w:val="24"/>
          <w:szCs w:val="24"/>
          <w:lang w:val="uk-UA"/>
        </w:rPr>
        <w:t xml:space="preserve"> «Пунктів  Незламності» (стаціонарних пунктів обігріву) та тимчасових пунктів обігріву, що використовуються в якості найпростіших укриттів</w:t>
      </w:r>
      <w:r w:rsidR="00586D4B">
        <w:rPr>
          <w:bCs/>
          <w:sz w:val="24"/>
          <w:szCs w:val="24"/>
          <w:lang w:val="uk-UA"/>
        </w:rPr>
        <w:t>,</w:t>
      </w:r>
      <w:r>
        <w:rPr>
          <w:bCs/>
          <w:sz w:val="24"/>
          <w:szCs w:val="24"/>
          <w:lang w:val="uk-UA"/>
        </w:rPr>
        <w:t xml:space="preserve"> пунктами 16 та 17 наступного змісту:</w:t>
      </w:r>
    </w:p>
    <w:p w:rsidR="00C8520E" w:rsidRDefault="00C8520E" w:rsidP="00C8520E">
      <w:pPr>
        <w:pStyle w:val="a3"/>
        <w:ind w:left="0" w:firstLine="56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</w:p>
    <w:p w:rsidR="00C8520E" w:rsidRDefault="00C8520E" w:rsidP="00C8520E">
      <w:pPr>
        <w:rPr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520"/>
      </w:tblGrid>
      <w:tr w:rsidR="00C8520E" w:rsidTr="00C852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C852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C852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    Місце знаходження (адреса)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C852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             Найменування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балансоутримувача</w:t>
            </w:r>
            <w:proofErr w:type="spellEnd"/>
          </w:p>
        </w:tc>
      </w:tr>
      <w:tr w:rsidR="00C8520E" w:rsidTr="00C852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0E" w:rsidRDefault="00C852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C8520E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                                    «П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>ункти Незламності» (стаціонарні пункти обігріву)</w:t>
            </w:r>
          </w:p>
        </w:tc>
      </w:tr>
      <w:tr w:rsidR="00C8520E" w:rsidTr="00C8520E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C852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bookmarkStart w:id="0" w:name="_Hlk120252225"/>
            <w:r>
              <w:rPr>
                <w:sz w:val="24"/>
                <w:szCs w:val="24"/>
                <w:lang w:val="uk-UA" w:eastAsia="en-US"/>
              </w:rPr>
              <w:t>…</w:t>
            </w:r>
          </w:p>
        </w:tc>
      </w:tr>
      <w:bookmarkEnd w:id="0"/>
      <w:tr w:rsidR="00C8520E" w:rsidTr="00C852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C852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0E" w:rsidRDefault="00586D4B">
            <w:pPr>
              <w:tabs>
                <w:tab w:val="left" w:pos="76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Пр-т.</w:t>
            </w:r>
            <w:r w:rsidR="00C8520E">
              <w:rPr>
                <w:sz w:val="24"/>
                <w:szCs w:val="24"/>
                <w:lang w:val="uk-UA" w:eastAsia="en-US"/>
              </w:rPr>
              <w:t xml:space="preserve"> Миру</w:t>
            </w:r>
            <w:r w:rsidR="00935634">
              <w:rPr>
                <w:sz w:val="24"/>
                <w:szCs w:val="24"/>
                <w:lang w:val="uk-UA" w:eastAsia="en-US"/>
              </w:rPr>
              <w:t>,</w:t>
            </w:r>
            <w:bookmarkStart w:id="1" w:name="_GoBack"/>
            <w:bookmarkEnd w:id="1"/>
            <w:r w:rsidR="00C8520E">
              <w:rPr>
                <w:sz w:val="24"/>
                <w:szCs w:val="24"/>
                <w:lang w:val="uk-UA" w:eastAsia="en-US"/>
              </w:rPr>
              <w:t xml:space="preserve"> 28</w:t>
            </w:r>
            <w:r w:rsidR="00935634">
              <w:rPr>
                <w:sz w:val="24"/>
                <w:szCs w:val="24"/>
                <w:lang w:val="uk-UA" w:eastAsia="en-US"/>
              </w:rPr>
              <w:t>-</w:t>
            </w:r>
            <w:r w:rsidR="00C8520E">
              <w:rPr>
                <w:sz w:val="24"/>
                <w:szCs w:val="24"/>
                <w:lang w:val="uk-UA" w:eastAsia="en-US"/>
              </w:rPr>
              <w:t>А</w:t>
            </w:r>
            <w:r w:rsidR="00AA1354">
              <w:rPr>
                <w:sz w:val="24"/>
                <w:szCs w:val="24"/>
                <w:lang w:val="uk-UA" w:eastAsia="en-US"/>
              </w:rPr>
              <w:t>,</w:t>
            </w:r>
            <w:r w:rsidR="00C8520E">
              <w:rPr>
                <w:sz w:val="24"/>
                <w:szCs w:val="24"/>
                <w:lang w:val="uk-UA" w:eastAsia="en-US"/>
              </w:rPr>
              <w:t xml:space="preserve">  вбудовано-прибудоване  нежитлове приміщення відділення </w:t>
            </w:r>
            <w:r w:rsidR="007A5803">
              <w:rPr>
                <w:sz w:val="24"/>
                <w:szCs w:val="24"/>
                <w:lang w:val="uk-UA" w:eastAsia="en-US"/>
              </w:rPr>
              <w:t>АТ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7A5803">
              <w:rPr>
                <w:sz w:val="24"/>
                <w:szCs w:val="24"/>
                <w:lang w:val="uk-UA" w:eastAsia="en-US"/>
              </w:rPr>
              <w:t>«</w:t>
            </w:r>
            <w:r w:rsidR="00C8520E">
              <w:rPr>
                <w:sz w:val="24"/>
                <w:szCs w:val="24"/>
                <w:lang w:val="uk-UA" w:eastAsia="en-US"/>
              </w:rPr>
              <w:t>О</w:t>
            </w:r>
            <w:r w:rsidR="007A5803">
              <w:rPr>
                <w:sz w:val="24"/>
                <w:szCs w:val="24"/>
                <w:lang w:val="uk-UA" w:eastAsia="en-US"/>
              </w:rPr>
              <w:t>щадбанк»</w:t>
            </w:r>
          </w:p>
          <w:p w:rsidR="00C8520E" w:rsidRDefault="00C8520E">
            <w:pPr>
              <w:tabs>
                <w:tab w:val="left" w:pos="7680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AA13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комунальна власність, </w:t>
            </w:r>
            <w:r w:rsidR="00586D4B">
              <w:rPr>
                <w:sz w:val="24"/>
                <w:szCs w:val="24"/>
                <w:lang w:val="uk-UA" w:eastAsia="en-US"/>
              </w:rPr>
              <w:t>КП «</w:t>
            </w:r>
            <w:r>
              <w:rPr>
                <w:sz w:val="24"/>
                <w:szCs w:val="24"/>
                <w:lang w:val="uk-UA" w:eastAsia="en-US"/>
              </w:rPr>
              <w:t>МУ ЖКГ</w:t>
            </w:r>
            <w:r w:rsidR="00935634">
              <w:rPr>
                <w:sz w:val="24"/>
                <w:szCs w:val="24"/>
                <w:lang w:val="uk-UA" w:eastAsia="en-US"/>
              </w:rPr>
              <w:t>»</w:t>
            </w:r>
            <w:r>
              <w:rPr>
                <w:sz w:val="24"/>
                <w:szCs w:val="24"/>
                <w:lang w:val="uk-UA" w:eastAsia="en-US"/>
              </w:rPr>
              <w:t xml:space="preserve"> Чорноморської міської ради Одеського </w:t>
            </w:r>
            <w:r w:rsidR="00586D4B">
              <w:rPr>
                <w:sz w:val="24"/>
                <w:szCs w:val="24"/>
                <w:lang w:val="uk-UA" w:eastAsia="en-US"/>
              </w:rPr>
              <w:t>району О</w:t>
            </w:r>
            <w:r>
              <w:rPr>
                <w:sz w:val="24"/>
                <w:szCs w:val="24"/>
                <w:lang w:val="uk-UA" w:eastAsia="en-US"/>
              </w:rPr>
              <w:t>деської області</w:t>
            </w:r>
          </w:p>
        </w:tc>
      </w:tr>
      <w:tr w:rsidR="00C8520E" w:rsidTr="00C852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C852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4B56FA" w:rsidP="00C852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</w:t>
            </w:r>
            <w:r w:rsidR="00C8520E">
              <w:rPr>
                <w:sz w:val="24"/>
                <w:szCs w:val="24"/>
                <w:lang w:val="uk-UA" w:eastAsia="en-US"/>
              </w:rPr>
              <w:t>ул. 1 Травня, 17-В (ДЮК)</w:t>
            </w:r>
            <w:r w:rsidR="00AA1354">
              <w:rPr>
                <w:sz w:val="24"/>
                <w:szCs w:val="24"/>
                <w:lang w:val="uk-UA" w:eastAsia="en-US"/>
              </w:rPr>
              <w:t>, нежитлове приміщення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AA13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комунальна власність, </w:t>
            </w:r>
            <w:r w:rsidR="00586D4B">
              <w:rPr>
                <w:sz w:val="24"/>
                <w:szCs w:val="24"/>
                <w:lang w:val="uk-UA" w:eastAsia="en-US"/>
              </w:rPr>
              <w:t>КП «</w:t>
            </w:r>
            <w:r>
              <w:rPr>
                <w:sz w:val="24"/>
                <w:szCs w:val="24"/>
                <w:lang w:val="uk-UA" w:eastAsia="en-US"/>
              </w:rPr>
              <w:t>МУ ЖКГ</w:t>
            </w:r>
            <w:r w:rsidR="00935634">
              <w:rPr>
                <w:sz w:val="24"/>
                <w:szCs w:val="24"/>
                <w:lang w:val="uk-UA" w:eastAsia="en-US"/>
              </w:rPr>
              <w:t>»</w:t>
            </w:r>
            <w:r>
              <w:rPr>
                <w:sz w:val="24"/>
                <w:szCs w:val="24"/>
                <w:lang w:val="uk-UA" w:eastAsia="en-US"/>
              </w:rPr>
              <w:t xml:space="preserve"> Чорноморської</w:t>
            </w:r>
            <w:r w:rsidR="00586D4B">
              <w:rPr>
                <w:sz w:val="24"/>
                <w:szCs w:val="24"/>
                <w:lang w:val="uk-UA" w:eastAsia="en-US"/>
              </w:rPr>
              <w:t xml:space="preserve"> міської ради Одеського району О</w:t>
            </w:r>
            <w:r>
              <w:rPr>
                <w:sz w:val="24"/>
                <w:szCs w:val="24"/>
                <w:lang w:val="uk-UA" w:eastAsia="en-US"/>
              </w:rPr>
              <w:t>деської області</w:t>
            </w:r>
          </w:p>
        </w:tc>
      </w:tr>
      <w:tr w:rsidR="00C8520E" w:rsidTr="00C8520E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0E" w:rsidRDefault="00C852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…</w:t>
            </w:r>
          </w:p>
        </w:tc>
      </w:tr>
    </w:tbl>
    <w:p w:rsidR="00C8520E" w:rsidRDefault="00C8520E" w:rsidP="00C8520E">
      <w:pPr>
        <w:rPr>
          <w:sz w:val="24"/>
          <w:lang w:val="uk-UA"/>
        </w:rPr>
      </w:pPr>
    </w:p>
    <w:p w:rsidR="00C8520E" w:rsidRDefault="00C8520E" w:rsidP="00C8520E">
      <w:pPr>
        <w:rPr>
          <w:sz w:val="24"/>
          <w:lang w:val="uk-UA"/>
        </w:rPr>
      </w:pPr>
    </w:p>
    <w:p w:rsidR="00C8520E" w:rsidRDefault="00C8520E" w:rsidP="00C8520E">
      <w:pPr>
        <w:rPr>
          <w:sz w:val="24"/>
          <w:lang w:val="uk-UA"/>
        </w:rPr>
      </w:pPr>
    </w:p>
    <w:p w:rsidR="00C8520E" w:rsidRDefault="00C8520E" w:rsidP="00C8520E">
      <w:pPr>
        <w:rPr>
          <w:sz w:val="24"/>
          <w:lang w:val="uk-UA"/>
        </w:rPr>
      </w:pPr>
    </w:p>
    <w:p w:rsidR="00C8520E" w:rsidRDefault="00C8520E" w:rsidP="00C852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Керуюча справами                                                                 Наталя КУШНІРЕНКО</w:t>
      </w:r>
    </w:p>
    <w:p w:rsidR="003F37D4" w:rsidRDefault="003F37D4"/>
    <w:sectPr w:rsidR="003F37D4" w:rsidSect="00CD53B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62"/>
    <w:rsid w:val="001533DE"/>
    <w:rsid w:val="00197047"/>
    <w:rsid w:val="00277BF0"/>
    <w:rsid w:val="00336989"/>
    <w:rsid w:val="003F37D4"/>
    <w:rsid w:val="00412762"/>
    <w:rsid w:val="004B56FA"/>
    <w:rsid w:val="00586D4B"/>
    <w:rsid w:val="007A5803"/>
    <w:rsid w:val="00935634"/>
    <w:rsid w:val="00AA1354"/>
    <w:rsid w:val="00AA2ECB"/>
    <w:rsid w:val="00C8520E"/>
    <w:rsid w:val="00CD53BA"/>
    <w:rsid w:val="00D16BD4"/>
    <w:rsid w:val="00D37ACF"/>
    <w:rsid w:val="00EE0845"/>
    <w:rsid w:val="00F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520E"/>
    <w:pPr>
      <w:ind w:left="708"/>
    </w:pPr>
  </w:style>
  <w:style w:type="table" w:styleId="a4">
    <w:name w:val="Table Grid"/>
    <w:basedOn w:val="a1"/>
    <w:uiPriority w:val="39"/>
    <w:rsid w:val="00C8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2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7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520E"/>
    <w:pPr>
      <w:ind w:left="708"/>
    </w:pPr>
  </w:style>
  <w:style w:type="table" w:styleId="a4">
    <w:name w:val="Table Grid"/>
    <w:basedOn w:val="a1"/>
    <w:uiPriority w:val="39"/>
    <w:rsid w:val="00C8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2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7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2023-02-20T09:06:00Z</cp:lastPrinted>
  <dcterms:created xsi:type="dcterms:W3CDTF">2023-02-07T08:15:00Z</dcterms:created>
  <dcterms:modified xsi:type="dcterms:W3CDTF">2023-02-20T09:07:00Z</dcterms:modified>
</cp:coreProperties>
</file>