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0" w:rsidRDefault="002B0680"/>
    <w:p w:rsidR="00E5400F" w:rsidRDefault="00E5400F"/>
    <w:p w:rsidR="00E5400F" w:rsidRDefault="00E5400F"/>
    <w:p w:rsidR="00E5400F" w:rsidRDefault="00E5400F"/>
    <w:p w:rsidR="00E5400F" w:rsidRDefault="00E5400F"/>
    <w:p w:rsidR="00E5400F" w:rsidRDefault="00E5400F"/>
    <w:p w:rsidR="00E5400F" w:rsidRDefault="00E5400F"/>
    <w:p w:rsidR="00E5400F" w:rsidRDefault="00E5400F"/>
    <w:tbl>
      <w:tblPr>
        <w:tblStyle w:val="a3"/>
        <w:tblpPr w:leftFromText="180" w:rightFromText="180" w:vertAnchor="text" w:horzAnchor="margin" w:tblpY="147"/>
        <w:tblW w:w="0" w:type="auto"/>
        <w:tblInd w:w="0" w:type="dxa"/>
        <w:tblLook w:val="04A0" w:firstRow="1" w:lastRow="0" w:firstColumn="1" w:lastColumn="0" w:noHBand="0" w:noVBand="1"/>
      </w:tblPr>
      <w:tblGrid>
        <w:gridCol w:w="5878"/>
      </w:tblGrid>
      <w:tr w:rsidR="00E5400F" w:rsidRPr="00E5400F" w:rsidTr="00A02B00">
        <w:trPr>
          <w:trHeight w:val="1561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400F" w:rsidRDefault="00E5400F" w:rsidP="00E5400F">
            <w:pPr>
              <w:spacing w:line="276" w:lineRule="auto"/>
              <w:ind w:left="426" w:right="-2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E540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E540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призначення</w:t>
            </w:r>
            <w:proofErr w:type="spellEnd"/>
            <w:proofErr w:type="gramEnd"/>
            <w:r w:rsidRPr="00E540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</w:t>
            </w:r>
          </w:p>
          <w:p w:rsidR="00E5400F" w:rsidRPr="00E5400F" w:rsidRDefault="00E5400F" w:rsidP="00E5400F">
            <w:pPr>
              <w:spacing w:line="276" w:lineRule="auto"/>
              <w:ind w:left="426" w:right="-2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5400F">
              <w:rPr>
                <w:rFonts w:ascii="Times New Roman" w:eastAsiaTheme="minorEastAsia" w:hAnsi="Times New Roman" w:cs="Times New Roman"/>
                <w:sz w:val="24"/>
                <w:szCs w:val="24"/>
              </w:rPr>
              <w:t>піклувальником</w:t>
            </w:r>
            <w:proofErr w:type="spellEnd"/>
            <w:r w:rsidRPr="00E540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40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неповнолітнього</w:t>
            </w:r>
            <w:proofErr w:type="spellEnd"/>
            <w:r w:rsidRPr="00E540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</w:t>
            </w:r>
            <w:r w:rsidRPr="00E540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00F">
              <w:rPr>
                <w:rFonts w:ascii="Times New Roman" w:eastAsiaTheme="minorEastAsia" w:hAnsi="Times New Roman" w:cs="Times New Roman"/>
                <w:sz w:val="24"/>
                <w:szCs w:val="24"/>
              </w:rPr>
              <w:t>р.н</w:t>
            </w:r>
            <w:proofErr w:type="spellEnd"/>
            <w:r w:rsidRPr="00E540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E5400F" w:rsidRPr="00E5400F" w:rsidRDefault="00E5400F" w:rsidP="00E5400F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0F" w:rsidRPr="00E5400F" w:rsidRDefault="00E5400F" w:rsidP="00E5400F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0F" w:rsidRPr="00E5400F" w:rsidRDefault="00E5400F" w:rsidP="00E5400F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0F" w:rsidRPr="00E5400F" w:rsidRDefault="00E5400F" w:rsidP="00E5400F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0F" w:rsidRPr="00E5400F" w:rsidRDefault="00E5400F" w:rsidP="00E5400F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:rsidR="00E5400F" w:rsidRPr="00E5400F" w:rsidRDefault="00E5400F" w:rsidP="00E5400F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0F" w:rsidRPr="00E5400F" w:rsidRDefault="00E5400F" w:rsidP="00E5400F">
      <w:pPr>
        <w:spacing w:after="0" w:line="276" w:lineRule="auto"/>
        <w:ind w:left="426" w:right="-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розгляді заяви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який проживає за </w:t>
      </w:r>
      <w:proofErr w:type="spellStart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адресою</w:t>
      </w:r>
      <w:proofErr w:type="spellEnd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                   вулиця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будинок №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квартира №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Чорноморськ</w:t>
      </w:r>
      <w:proofErr w:type="spellEnd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Одеського району Одеської області, а також  матеріалів служби у справах дітей виконавчого комітету Чорноморської міської ради Одеського району Одеської області встановлено:</w:t>
      </w:r>
    </w:p>
    <w:p w:rsidR="00E5400F" w:rsidRPr="00E5400F" w:rsidRDefault="00E5400F" w:rsidP="00E5400F">
      <w:pPr>
        <w:spacing w:after="0" w:line="276" w:lineRule="auto"/>
        <w:ind w:left="426" w:right="-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Рішенням виконавчого комітету Чорноморської міської ради Одеського району Одеської області неповнолітньому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наданий  правовий статус дитини – сироти. </w:t>
      </w:r>
    </w:p>
    <w:p w:rsidR="00E5400F" w:rsidRPr="00E5400F" w:rsidRDefault="00E5400F" w:rsidP="00E5400F">
      <w:pPr>
        <w:spacing w:after="0" w:line="276" w:lineRule="auto"/>
        <w:ind w:left="426" w:right="-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Мати дитини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померла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(свідоцтво про смерть       І-ЖД №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актовий запис №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</w:t>
      </w:r>
    </w:p>
    <w:p w:rsidR="00E5400F" w:rsidRPr="00E5400F" w:rsidRDefault="00E5400F" w:rsidP="00E5400F">
      <w:pPr>
        <w:spacing w:after="0" w:line="276" w:lineRule="auto"/>
        <w:ind w:left="426" w:right="-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Відомості про батька при реєстрації народження дитини внесені відповідно до частини 1 статті 135 Сімейного кодексу України згідно витягу з державного реєстру актів цивільного стану від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виданого відділом державної реєстрації актів цивільного стану </w:t>
      </w:r>
      <w:proofErr w:type="spellStart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Іллічівського</w:t>
      </w:r>
      <w:proofErr w:type="spellEnd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міського управління юстиції Одеської області.</w:t>
      </w:r>
    </w:p>
    <w:p w:rsidR="00E5400F" w:rsidRPr="00E5400F" w:rsidRDefault="00E5400F" w:rsidP="00E5400F">
      <w:pPr>
        <w:spacing w:after="0" w:line="276" w:lineRule="auto"/>
        <w:ind w:left="426" w:right="-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Неповнолітній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зареєстрований і має право користування житлом за </w:t>
      </w:r>
      <w:proofErr w:type="spellStart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адресою</w:t>
      </w:r>
      <w:proofErr w:type="spellEnd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проспект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будинок №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квартира №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                               м. </w:t>
      </w:r>
      <w:proofErr w:type="spellStart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Чорноморськ</w:t>
      </w:r>
      <w:proofErr w:type="spellEnd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Одеського району Одеської області (довідка про склад зареєстрованих у житловому приміщенні/ будинку відділу реєстрації обліку осіб виконавчого комітету Чорноморської міської ради Одеського району Одеської області від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E5400F" w:rsidRPr="00E5400F" w:rsidRDefault="00FF4CEA" w:rsidP="00E5400F">
      <w:pPr>
        <w:spacing w:after="0" w:line="276" w:lineRule="auto"/>
        <w:ind w:left="426" w:right="-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  <w:r w:rsidR="00E5400F"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бажає бути піклувальником неповнолітнього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  <w:proofErr w:type="spellStart"/>
      <w:r w:rsidR="00E5400F"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="00E5400F"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пройшовши курс підготовки кандидатів в </w:t>
      </w:r>
      <w:proofErr w:type="spellStart"/>
      <w:r w:rsidR="00E5400F"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усиновлювачі</w:t>
      </w:r>
      <w:proofErr w:type="spellEnd"/>
      <w:r w:rsidR="00E5400F"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опікуни, піклувальники, прийомні батьки, батьки-вихователі. Він отримав рекомендації про включення його до банку даних, має належні житлово-побутові умови та  добрий стан здоров’я. </w:t>
      </w:r>
    </w:p>
    <w:p w:rsidR="00E5400F" w:rsidRPr="00E5400F" w:rsidRDefault="00E5400F" w:rsidP="00E5400F">
      <w:pPr>
        <w:spacing w:after="0" w:line="276" w:lineRule="auto"/>
        <w:ind w:left="426" w:right="-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підставі викладеного та у відповідності до ст. ст. 243, 244,  247 Сімейного кодексу України, ст. ст.55, 58, 61, 63, 74 Цивільного кодексу України, ст. 11, 32 Закону України «Про забезпечення організаційно-правових умов соціального захисту дітей-сиріт та дітей, 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позбавлених батьківського піклування», п. п. 42, 43, 52, 53 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 від 24.09.2008 № 866, рішення Комісії з питань захисту прав дитини від 22.02.2023,</w:t>
      </w:r>
      <w:r w:rsidRPr="00E540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керуючись </w:t>
      </w:r>
      <w:proofErr w:type="spellStart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4 п.6 ст. 34, ст. 52 Закону України «Про місцеве самоврядування в Україні», </w:t>
      </w:r>
    </w:p>
    <w:p w:rsidR="00E5400F" w:rsidRPr="00E5400F" w:rsidRDefault="00E5400F" w:rsidP="00E5400F">
      <w:pPr>
        <w:spacing w:after="0" w:line="276" w:lineRule="auto"/>
        <w:ind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0F" w:rsidRPr="00E5400F" w:rsidRDefault="00E5400F" w:rsidP="00E5400F">
      <w:pPr>
        <w:spacing w:after="0" w:line="276" w:lineRule="auto"/>
        <w:ind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виконавчий комітет Чорноморської  міської ради Одеського району Одеської області вирішив:</w:t>
      </w:r>
    </w:p>
    <w:p w:rsidR="00E5400F" w:rsidRPr="00E5400F" w:rsidRDefault="00E5400F" w:rsidP="00E5400F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0F" w:rsidRPr="00E5400F" w:rsidRDefault="00E5400F" w:rsidP="00E5400F">
      <w:pPr>
        <w:spacing w:after="0" w:line="276" w:lineRule="auto"/>
        <w:ind w:left="426"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1. Призначити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піклувальником   неповнолітнього     </w:t>
      </w:r>
    </w:p>
    <w:p w:rsidR="00E5400F" w:rsidRPr="00E5400F" w:rsidRDefault="00FF4CEA" w:rsidP="00E5400F">
      <w:pPr>
        <w:spacing w:after="0" w:line="276" w:lineRule="auto"/>
        <w:ind w:left="426"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  <w:r w:rsidR="00E5400F"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400F"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="00E5400F"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E5400F" w:rsidRPr="00E5400F" w:rsidRDefault="00E5400F" w:rsidP="00E5400F">
      <w:pPr>
        <w:tabs>
          <w:tab w:val="left" w:pos="426"/>
          <w:tab w:val="left" w:pos="851"/>
        </w:tabs>
        <w:spacing w:after="0" w:line="276" w:lineRule="auto"/>
        <w:ind w:left="426" w:right="-284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0F" w:rsidRPr="00E5400F" w:rsidRDefault="00E5400F" w:rsidP="00E5400F">
      <w:pPr>
        <w:spacing w:after="0" w:line="276" w:lineRule="auto"/>
        <w:ind w:left="426"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2. Місце проживання неповнолітнього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визначити за місцем проживання його піклувальника за </w:t>
      </w:r>
      <w:proofErr w:type="spellStart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адресою</w:t>
      </w:r>
      <w:proofErr w:type="spellEnd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вулиця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будинок №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квартира №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Чорноморськ</w:t>
      </w:r>
      <w:proofErr w:type="spellEnd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Одеського району Одеської області. </w:t>
      </w:r>
    </w:p>
    <w:p w:rsidR="00E5400F" w:rsidRPr="00E5400F" w:rsidRDefault="00E5400F" w:rsidP="00E5400F">
      <w:pPr>
        <w:spacing w:after="0" w:line="276" w:lineRule="auto"/>
        <w:ind w:left="426"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5400F" w:rsidRPr="00E5400F" w:rsidRDefault="00E5400F" w:rsidP="00E5400F">
      <w:pPr>
        <w:spacing w:after="0" w:line="276" w:lineRule="auto"/>
        <w:ind w:left="426"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3. Чорноморському міському Центру соціальних служб (Наталія </w:t>
      </w:r>
      <w:proofErr w:type="spellStart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Давкніс</w:t>
      </w:r>
      <w:proofErr w:type="spellEnd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забезпечити соціальний супровід сім’ї піклувальника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   </w:t>
      </w:r>
    </w:p>
    <w:p w:rsidR="00E5400F" w:rsidRPr="00E5400F" w:rsidRDefault="00E5400F" w:rsidP="00E5400F">
      <w:pPr>
        <w:spacing w:after="0" w:line="240" w:lineRule="auto"/>
        <w:ind w:left="426"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0F" w:rsidRPr="00E5400F" w:rsidRDefault="00E5400F" w:rsidP="00E5400F">
      <w:pPr>
        <w:spacing w:after="0" w:line="276" w:lineRule="auto"/>
        <w:ind w:left="426"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4. Службі у справах дітей виконавчого комітету Чорноморської міської ради Одеського району Одеської області (Лілія Гудкова), відділу освіти Чорноморської міської ради Одеського району Одеської області (Лілія </w:t>
      </w:r>
      <w:proofErr w:type="spellStart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Алексейчук</w:t>
      </w:r>
      <w:proofErr w:type="spellEnd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комунальному некомерційному підприємству «Чорноморська лікарня» Чорноморської міської ради Одеського району Одеської області (Сергій </w:t>
      </w:r>
      <w:proofErr w:type="spellStart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bookmarkStart w:id="0" w:name="_GoBack"/>
      <w:bookmarkEnd w:id="0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олтик</w:t>
      </w:r>
      <w:proofErr w:type="spellEnd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забезпечити контроль за станом виховання, навчання і розвитку неповнолітнього </w:t>
      </w:r>
      <w:r w:rsidR="00FF4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E5400F" w:rsidRPr="00E5400F" w:rsidRDefault="00E5400F" w:rsidP="00E5400F">
      <w:pPr>
        <w:tabs>
          <w:tab w:val="left" w:pos="567"/>
        </w:tabs>
        <w:spacing w:after="0" w:line="276" w:lineRule="auto"/>
        <w:ind w:left="426"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0F" w:rsidRPr="00E5400F" w:rsidRDefault="00E5400F" w:rsidP="00E5400F">
      <w:pPr>
        <w:spacing w:after="0" w:line="276" w:lineRule="auto"/>
        <w:ind w:left="426"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5. Контроль за виконанням даного рішення покласти на першого заступника міського голови Ігоря </w:t>
      </w:r>
      <w:proofErr w:type="spellStart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Лубковського</w:t>
      </w:r>
      <w:proofErr w:type="spellEnd"/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 </w:t>
      </w:r>
    </w:p>
    <w:p w:rsidR="00E5400F" w:rsidRPr="00E5400F" w:rsidRDefault="00E5400F" w:rsidP="00E5400F">
      <w:pPr>
        <w:spacing w:after="0" w:line="276" w:lineRule="auto"/>
        <w:ind w:left="426"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0F" w:rsidRPr="00E5400F" w:rsidRDefault="00E5400F" w:rsidP="00E5400F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0F" w:rsidRPr="00E5400F" w:rsidRDefault="00E5400F" w:rsidP="00E540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0F" w:rsidRPr="00E5400F" w:rsidRDefault="00E5400F" w:rsidP="00E540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0F" w:rsidRPr="00E5400F" w:rsidRDefault="00E5400F" w:rsidP="00E540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0F" w:rsidRPr="00E5400F" w:rsidRDefault="00E5400F" w:rsidP="00E540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E54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Міський голова                                                                  Василь ГУЛЯЄВ </w:t>
      </w:r>
    </w:p>
    <w:p w:rsidR="00E5400F" w:rsidRPr="00E5400F" w:rsidRDefault="00E5400F" w:rsidP="00E540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5400F" w:rsidRPr="00E5400F" w:rsidRDefault="00E5400F" w:rsidP="00E540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5400F" w:rsidRPr="00E5400F" w:rsidRDefault="00E5400F" w:rsidP="00E540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5400F" w:rsidRDefault="00E5400F"/>
    <w:sectPr w:rsidR="00E5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D2"/>
    <w:rsid w:val="002B0680"/>
    <w:rsid w:val="003253D2"/>
    <w:rsid w:val="00E5400F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EDC4"/>
  <w15:chartTrackingRefBased/>
  <w15:docId w15:val="{BCA91657-70A6-4BD7-A170-CD98A100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00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2538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2</cp:revision>
  <dcterms:created xsi:type="dcterms:W3CDTF">2023-03-01T06:39:00Z</dcterms:created>
  <dcterms:modified xsi:type="dcterms:W3CDTF">2023-03-01T07:27:00Z</dcterms:modified>
</cp:coreProperties>
</file>