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556077" w14:textId="324E1496" w:rsidR="00BD582E" w:rsidRPr="0015417B" w:rsidRDefault="00BD582E" w:rsidP="00BD58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Додаток</w:t>
      </w:r>
      <w:r w:rsidR="0044146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750C77" w:rsidRPr="00154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14:paraId="0F6281CF" w14:textId="76B92341" w:rsidR="00BD582E" w:rsidRDefault="00BD582E" w:rsidP="00BD582E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до рішення Чорноморської міської ради       </w:t>
      </w:r>
      <w:r w:rsidR="00E22CC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</w:t>
      </w:r>
    </w:p>
    <w:p w14:paraId="511AAE1A" w14:textId="73D1560D" w:rsidR="00BD582E" w:rsidRDefault="00BD582E" w:rsidP="00BD582E">
      <w:pPr>
        <w:spacing w:after="0" w:line="240" w:lineRule="auto"/>
        <w:ind w:hanging="2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                                                                             від __</w:t>
      </w:r>
      <w:r w:rsidR="00F64DB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____03.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2023  № _____-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VIII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</w:t>
      </w:r>
    </w:p>
    <w:p w14:paraId="0795F55D" w14:textId="77777777" w:rsidR="00BD582E" w:rsidRDefault="00BD582E" w:rsidP="00BD582E">
      <w:pPr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0C5992AA" w14:textId="77777777" w:rsidR="0078239F" w:rsidRDefault="0078239F" w:rsidP="007823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14:paraId="4960CA7E" w14:textId="6039A76B" w:rsidR="0078239F" w:rsidRDefault="0078239F" w:rsidP="0078239F">
      <w:pPr>
        <w:pStyle w:val="1"/>
        <w:ind w:left="72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1. Паспорт Програми</w:t>
      </w:r>
    </w:p>
    <w:p w14:paraId="21451DEA" w14:textId="77777777" w:rsidR="0078239F" w:rsidRDefault="0078239F" w:rsidP="0078239F">
      <w:pPr>
        <w:pStyle w:val="1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(загальна характеристика програми)</w:t>
      </w:r>
    </w:p>
    <w:tbl>
      <w:tblPr>
        <w:tblW w:w="9825" w:type="dxa"/>
        <w:tblInd w:w="-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"/>
        <w:gridCol w:w="3968"/>
        <w:gridCol w:w="5385"/>
      </w:tblGrid>
      <w:tr w:rsidR="00BD582E" w14:paraId="51B93DCC" w14:textId="77777777" w:rsidTr="00927216">
        <w:trPr>
          <w:trHeight w:val="566"/>
        </w:trPr>
        <w:tc>
          <w:tcPr>
            <w:tcW w:w="472" w:type="dxa"/>
            <w:shd w:val="clear" w:color="auto" w:fill="FFFFFF"/>
            <w:hideMark/>
          </w:tcPr>
          <w:p w14:paraId="56C50C87" w14:textId="77777777" w:rsidR="00BD582E" w:rsidRDefault="00BD582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1.</w:t>
            </w:r>
          </w:p>
        </w:tc>
        <w:tc>
          <w:tcPr>
            <w:tcW w:w="3968" w:type="dxa"/>
            <w:shd w:val="clear" w:color="auto" w:fill="FFFFFF"/>
            <w:hideMark/>
          </w:tcPr>
          <w:p w14:paraId="607E8051" w14:textId="77777777" w:rsidR="00BD582E" w:rsidRDefault="00BD582E">
            <w:pPr>
              <w:snapToGrid w:val="0"/>
              <w:spacing w:after="0" w:line="240" w:lineRule="auto"/>
              <w:ind w:left="55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Ініціатор розроблення програми</w:t>
            </w:r>
          </w:p>
        </w:tc>
        <w:tc>
          <w:tcPr>
            <w:tcW w:w="5385" w:type="dxa"/>
            <w:shd w:val="clear" w:color="auto" w:fill="FFFFFF"/>
            <w:hideMark/>
          </w:tcPr>
          <w:p w14:paraId="700D8521" w14:textId="77777777" w:rsidR="00BD582E" w:rsidRDefault="00BD582E">
            <w:pPr>
              <w:snapToGrid w:val="0"/>
              <w:spacing w:after="0" w:line="240" w:lineRule="auto"/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Фінансове управління Чорноморської міської ради Одеського району Одеської області</w:t>
            </w:r>
          </w:p>
        </w:tc>
      </w:tr>
      <w:tr w:rsidR="00BD582E" w14:paraId="1F4C9E57" w14:textId="77777777" w:rsidTr="00927216">
        <w:trPr>
          <w:trHeight w:val="486"/>
        </w:trPr>
        <w:tc>
          <w:tcPr>
            <w:tcW w:w="472" w:type="dxa"/>
            <w:shd w:val="clear" w:color="auto" w:fill="FFFFFF"/>
            <w:hideMark/>
          </w:tcPr>
          <w:p w14:paraId="4A8489DC" w14:textId="77777777" w:rsidR="00BD582E" w:rsidRDefault="00BD582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2.</w:t>
            </w:r>
          </w:p>
        </w:tc>
        <w:tc>
          <w:tcPr>
            <w:tcW w:w="3968" w:type="dxa"/>
            <w:shd w:val="clear" w:color="auto" w:fill="FFFFFF"/>
            <w:hideMark/>
          </w:tcPr>
          <w:p w14:paraId="59A99317" w14:textId="77777777" w:rsidR="00BD582E" w:rsidRDefault="00BD582E">
            <w:pPr>
              <w:snapToGrid w:val="0"/>
              <w:spacing w:after="0" w:line="240" w:lineRule="auto"/>
              <w:ind w:left="55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Розробник програми</w:t>
            </w:r>
          </w:p>
        </w:tc>
        <w:tc>
          <w:tcPr>
            <w:tcW w:w="5385" w:type="dxa"/>
            <w:shd w:val="clear" w:color="auto" w:fill="FFFFFF"/>
            <w:hideMark/>
          </w:tcPr>
          <w:p w14:paraId="597CAED9" w14:textId="77777777" w:rsidR="00BD582E" w:rsidRDefault="00BD582E">
            <w:pPr>
              <w:snapToGrid w:val="0"/>
              <w:spacing w:after="0" w:line="240" w:lineRule="auto"/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Фінансове управління Чорноморської міської ради Одеського району Одеської області </w:t>
            </w:r>
          </w:p>
        </w:tc>
      </w:tr>
      <w:tr w:rsidR="00BD582E" w14:paraId="603769B8" w14:textId="77777777" w:rsidTr="00927216">
        <w:trPr>
          <w:trHeight w:val="564"/>
        </w:trPr>
        <w:tc>
          <w:tcPr>
            <w:tcW w:w="472" w:type="dxa"/>
            <w:shd w:val="clear" w:color="auto" w:fill="FFFFFF"/>
            <w:hideMark/>
          </w:tcPr>
          <w:p w14:paraId="59632B79" w14:textId="77777777" w:rsidR="00BD582E" w:rsidRDefault="00BD582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3.</w:t>
            </w:r>
          </w:p>
        </w:tc>
        <w:tc>
          <w:tcPr>
            <w:tcW w:w="3968" w:type="dxa"/>
            <w:shd w:val="clear" w:color="auto" w:fill="FFFFFF"/>
            <w:hideMark/>
          </w:tcPr>
          <w:p w14:paraId="4C879FD1" w14:textId="77777777" w:rsidR="00BD582E" w:rsidRDefault="00BD582E">
            <w:pPr>
              <w:snapToGrid w:val="0"/>
              <w:spacing w:after="0" w:line="240" w:lineRule="auto"/>
              <w:ind w:left="55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Співрозробники програми</w:t>
            </w:r>
          </w:p>
        </w:tc>
        <w:tc>
          <w:tcPr>
            <w:tcW w:w="5385" w:type="dxa"/>
            <w:shd w:val="clear" w:color="auto" w:fill="FFFFFF"/>
            <w:hideMark/>
          </w:tcPr>
          <w:p w14:paraId="0A0AED1F" w14:textId="77777777" w:rsidR="00BD582E" w:rsidRDefault="00BD582E">
            <w:pPr>
              <w:snapToGrid w:val="0"/>
              <w:spacing w:after="0" w:line="240" w:lineRule="auto"/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Комунальні підприємства Чорноморської міської ради Одеського району Одеської області</w:t>
            </w:r>
          </w:p>
        </w:tc>
      </w:tr>
      <w:tr w:rsidR="00BD582E" w:rsidRPr="00686D3B" w14:paraId="1E888E24" w14:textId="77777777" w:rsidTr="00927216">
        <w:trPr>
          <w:trHeight w:val="564"/>
        </w:trPr>
        <w:tc>
          <w:tcPr>
            <w:tcW w:w="472" w:type="dxa"/>
            <w:shd w:val="clear" w:color="auto" w:fill="FFFFFF"/>
            <w:hideMark/>
          </w:tcPr>
          <w:p w14:paraId="48DF9F2B" w14:textId="77777777" w:rsidR="00BD582E" w:rsidRDefault="00BD582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4.</w:t>
            </w:r>
          </w:p>
        </w:tc>
        <w:tc>
          <w:tcPr>
            <w:tcW w:w="3968" w:type="dxa"/>
            <w:shd w:val="clear" w:color="auto" w:fill="FFFFFF"/>
            <w:hideMark/>
          </w:tcPr>
          <w:p w14:paraId="45EA20F8" w14:textId="77777777" w:rsidR="00BD582E" w:rsidRDefault="00BD582E">
            <w:pPr>
              <w:snapToGrid w:val="0"/>
              <w:spacing w:after="0" w:line="240" w:lineRule="auto"/>
              <w:ind w:left="55" w:righ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Відповідальний виконавець </w:t>
            </w:r>
          </w:p>
          <w:p w14:paraId="41FF9699" w14:textId="77777777" w:rsidR="00BD582E" w:rsidRDefault="00BD582E">
            <w:pPr>
              <w:snapToGrid w:val="0"/>
              <w:spacing w:after="0" w:line="240" w:lineRule="auto"/>
              <w:ind w:left="55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програми</w:t>
            </w:r>
          </w:p>
        </w:tc>
        <w:tc>
          <w:tcPr>
            <w:tcW w:w="5385" w:type="dxa"/>
            <w:shd w:val="clear" w:color="auto" w:fill="FFFFFF"/>
            <w:hideMark/>
          </w:tcPr>
          <w:p w14:paraId="05413085" w14:textId="77777777" w:rsidR="00BD582E" w:rsidRDefault="00BD582E">
            <w:pPr>
              <w:snapToGrid w:val="0"/>
              <w:spacing w:after="0" w:line="240" w:lineRule="auto"/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Комунальне підприємство – фірма «Райдуга»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Чорноморської міської ради Одеського району Одеської області</w:t>
            </w:r>
          </w:p>
          <w:p w14:paraId="30EF15FD" w14:textId="77777777" w:rsidR="00BD582E" w:rsidRDefault="00BD582E">
            <w:pPr>
              <w:snapToGrid w:val="0"/>
              <w:spacing w:after="0" w:line="240" w:lineRule="auto"/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Комунальне підприємство «Чорноморський аквапарк» Чорноморської міської ради Одеського району Одеської області</w:t>
            </w:r>
          </w:p>
          <w:p w14:paraId="049BA218" w14:textId="222B283A" w:rsidR="0044146E" w:rsidRDefault="0044146E">
            <w:pPr>
              <w:snapToGrid w:val="0"/>
              <w:spacing w:after="0" w:line="240" w:lineRule="auto"/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Комунальне підприємство «Палац спорту «Юність» Чорноморської міської ради Одеського району Одеської області </w:t>
            </w:r>
          </w:p>
          <w:p w14:paraId="7FB5EFC0" w14:textId="77777777" w:rsidR="0078239F" w:rsidRDefault="00BD582E">
            <w:pPr>
              <w:snapToGrid w:val="0"/>
              <w:spacing w:after="0" w:line="240" w:lineRule="auto"/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Комунальне підприємство «Міське управління житлово-комунального господарства»</w:t>
            </w:r>
          </w:p>
          <w:p w14:paraId="15E04B6A" w14:textId="14356269" w:rsidR="00BD582E" w:rsidRDefault="00BD582E">
            <w:pPr>
              <w:snapToGrid w:val="0"/>
              <w:spacing w:after="0" w:line="240" w:lineRule="auto"/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Чорноморської міської ради Одеського району Одеської області</w:t>
            </w:r>
          </w:p>
          <w:p w14:paraId="5F0D031A" w14:textId="77777777" w:rsidR="0078239F" w:rsidRDefault="009161CF">
            <w:pPr>
              <w:snapToGrid w:val="0"/>
              <w:spacing w:after="0" w:line="240" w:lineRule="auto"/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Комунальне підприємство</w:t>
            </w:r>
          </w:p>
          <w:p w14:paraId="07D18835" w14:textId="6950F985" w:rsidR="009161CF" w:rsidRDefault="009161CF">
            <w:pPr>
              <w:snapToGrid w:val="0"/>
              <w:spacing w:after="0" w:line="240" w:lineRule="auto"/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«Чорноморськводоканал» Чорноморської міської ради Одеського району Одеської області</w:t>
            </w:r>
          </w:p>
          <w:p w14:paraId="62815E7F" w14:textId="77777777" w:rsidR="0078239F" w:rsidRDefault="009161CF">
            <w:pPr>
              <w:snapToGrid w:val="0"/>
              <w:spacing w:after="0" w:line="240" w:lineRule="auto"/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Комунальне підприємство</w:t>
            </w:r>
          </w:p>
          <w:p w14:paraId="64CC5B9D" w14:textId="77777777" w:rsidR="009161CF" w:rsidRDefault="009161CF">
            <w:pPr>
              <w:snapToGrid w:val="0"/>
              <w:spacing w:after="0" w:line="240" w:lineRule="auto"/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«Чорноморськтеплоенерго» Чорноморської міської ради Одеського району Одеської області</w:t>
            </w:r>
          </w:p>
          <w:p w14:paraId="5F2B632D" w14:textId="407AFA14" w:rsidR="00F64DB5" w:rsidRDefault="00F64DB5">
            <w:pPr>
              <w:snapToGrid w:val="0"/>
              <w:spacing w:after="0" w:line="240" w:lineRule="auto"/>
              <w:ind w:left="142" w:righ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Комунальне підприємство «Бюро технічної інвентаризації» Чорноморської міської ради Одеського району Одеської області</w:t>
            </w:r>
          </w:p>
        </w:tc>
      </w:tr>
      <w:tr w:rsidR="00BD582E" w14:paraId="0799D1FA" w14:textId="77777777" w:rsidTr="00927216">
        <w:trPr>
          <w:trHeight w:val="564"/>
        </w:trPr>
        <w:tc>
          <w:tcPr>
            <w:tcW w:w="472" w:type="dxa"/>
            <w:shd w:val="clear" w:color="auto" w:fill="FFFFFF"/>
            <w:hideMark/>
          </w:tcPr>
          <w:p w14:paraId="77C1B7EB" w14:textId="77777777" w:rsidR="00BD582E" w:rsidRDefault="00BD582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4.1. </w:t>
            </w:r>
          </w:p>
        </w:tc>
        <w:tc>
          <w:tcPr>
            <w:tcW w:w="3968" w:type="dxa"/>
            <w:shd w:val="clear" w:color="auto" w:fill="FFFFFF"/>
            <w:hideMark/>
          </w:tcPr>
          <w:p w14:paraId="5DB99F17" w14:textId="77777777" w:rsidR="00BD582E" w:rsidRDefault="00BD582E">
            <w:pPr>
              <w:snapToGrid w:val="0"/>
              <w:spacing w:after="0" w:line="240" w:lineRule="auto"/>
              <w:ind w:left="55" w:righ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Головний розпорядник</w:t>
            </w:r>
          </w:p>
          <w:p w14:paraId="351924C6" w14:textId="77777777" w:rsidR="00BD582E" w:rsidRDefault="00BD582E">
            <w:pPr>
              <w:snapToGrid w:val="0"/>
              <w:spacing w:after="0" w:line="240" w:lineRule="auto"/>
              <w:ind w:left="55" w:righ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бюджетних коштів</w:t>
            </w:r>
          </w:p>
        </w:tc>
        <w:tc>
          <w:tcPr>
            <w:tcW w:w="5385" w:type="dxa"/>
            <w:shd w:val="clear" w:color="auto" w:fill="FFFFFF"/>
            <w:hideMark/>
          </w:tcPr>
          <w:p w14:paraId="20A49D98" w14:textId="77777777" w:rsidR="00BD582E" w:rsidRDefault="00BD582E">
            <w:pPr>
              <w:snapToGrid w:val="0"/>
              <w:spacing w:after="0" w:line="240" w:lineRule="auto"/>
              <w:ind w:left="142" w:righ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Управління комунальної власності та земельних відносин Чорноморської міської ради Одеського району Одеської області</w:t>
            </w:r>
          </w:p>
          <w:p w14:paraId="3E1A179D" w14:textId="77777777" w:rsidR="0078239F" w:rsidRDefault="00BD582E">
            <w:pPr>
              <w:snapToGrid w:val="0"/>
              <w:spacing w:after="0" w:line="240" w:lineRule="auto"/>
              <w:ind w:left="142" w:righ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Відділ комунального господарства та </w:t>
            </w:r>
          </w:p>
          <w:p w14:paraId="663E85A4" w14:textId="0A08B390" w:rsidR="00BD582E" w:rsidRDefault="00BD582E">
            <w:pPr>
              <w:snapToGrid w:val="0"/>
              <w:spacing w:after="0" w:line="240" w:lineRule="auto"/>
              <w:ind w:left="142" w:righ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благоустрою Чорноморської міської ради Одеського району Одеської області</w:t>
            </w:r>
          </w:p>
        </w:tc>
      </w:tr>
      <w:tr w:rsidR="00BD582E" w:rsidRPr="00686D3B" w14:paraId="5B9580D8" w14:textId="77777777" w:rsidTr="00927216">
        <w:trPr>
          <w:trHeight w:val="564"/>
        </w:trPr>
        <w:tc>
          <w:tcPr>
            <w:tcW w:w="472" w:type="dxa"/>
            <w:shd w:val="clear" w:color="auto" w:fill="FFFFFF"/>
            <w:hideMark/>
          </w:tcPr>
          <w:p w14:paraId="33191ECA" w14:textId="77777777" w:rsidR="00BD582E" w:rsidRDefault="00BD582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5.</w:t>
            </w:r>
          </w:p>
        </w:tc>
        <w:tc>
          <w:tcPr>
            <w:tcW w:w="3968" w:type="dxa"/>
            <w:shd w:val="clear" w:color="auto" w:fill="FFFFFF"/>
            <w:hideMark/>
          </w:tcPr>
          <w:p w14:paraId="65BF0359" w14:textId="77777777" w:rsidR="00BD582E" w:rsidRDefault="00BD582E">
            <w:pPr>
              <w:snapToGrid w:val="0"/>
              <w:spacing w:after="0" w:line="240" w:lineRule="auto"/>
              <w:ind w:left="55" w:righ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Учасники програми</w:t>
            </w:r>
          </w:p>
        </w:tc>
        <w:tc>
          <w:tcPr>
            <w:tcW w:w="5385" w:type="dxa"/>
            <w:shd w:val="clear" w:color="auto" w:fill="FFFFFF"/>
            <w:hideMark/>
          </w:tcPr>
          <w:p w14:paraId="6BF0509C" w14:textId="77777777" w:rsidR="00BD582E" w:rsidRDefault="00BD582E">
            <w:pPr>
              <w:snapToGrid w:val="0"/>
              <w:spacing w:after="0" w:line="240" w:lineRule="auto"/>
              <w:ind w:left="142" w:righ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Управління комунальної власності та земельних відносин Чорноморської міської ради Одеського району Одеської області</w:t>
            </w:r>
          </w:p>
          <w:p w14:paraId="7D51645C" w14:textId="77777777" w:rsidR="00BD582E" w:rsidRDefault="00BD582E">
            <w:pPr>
              <w:snapToGrid w:val="0"/>
              <w:spacing w:after="0" w:line="240" w:lineRule="auto"/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Комунальне підприємство – фірма «Райдуга»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Чорноморської міської ради Одеського району Одеської області</w:t>
            </w:r>
          </w:p>
          <w:p w14:paraId="368408A5" w14:textId="77777777" w:rsidR="00BD582E" w:rsidRDefault="00BD582E">
            <w:pPr>
              <w:snapToGrid w:val="0"/>
              <w:spacing w:after="0" w:line="240" w:lineRule="auto"/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Комунальне підприємство «Чорноморський аквапарк» Чорноморської міської ради Одеського району Одеської області</w:t>
            </w:r>
          </w:p>
          <w:p w14:paraId="04DE14C7" w14:textId="0B8486AF" w:rsidR="0044146E" w:rsidRDefault="0044146E">
            <w:pPr>
              <w:snapToGrid w:val="0"/>
              <w:spacing w:after="0" w:line="240" w:lineRule="auto"/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Комунальне підприємство «Палац спорту «Юність» Чорноморської міської ради Одеського району Одеської області</w:t>
            </w:r>
          </w:p>
          <w:p w14:paraId="2AF73729" w14:textId="690BE32E" w:rsidR="00686D3B" w:rsidRDefault="00686D3B">
            <w:pPr>
              <w:snapToGrid w:val="0"/>
              <w:spacing w:after="0" w:line="240" w:lineRule="auto"/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Комунальне підприємство «Бюро технічної інвентаризації» Чорноморської міської ради Одеського району Одеської області</w:t>
            </w:r>
          </w:p>
          <w:p w14:paraId="024C7916" w14:textId="77777777" w:rsidR="00BD582E" w:rsidRDefault="00BD582E">
            <w:pPr>
              <w:snapToGrid w:val="0"/>
              <w:spacing w:after="0" w:line="240" w:lineRule="auto"/>
              <w:ind w:left="142" w:righ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Відділ комунального господарства та благоустрою Чорноморської міської ради Одеського району Одеської області</w:t>
            </w:r>
          </w:p>
          <w:p w14:paraId="0ADD4068" w14:textId="77777777" w:rsidR="0078239F" w:rsidRDefault="00BD582E">
            <w:pPr>
              <w:snapToGrid w:val="0"/>
              <w:spacing w:after="0" w:line="240" w:lineRule="auto"/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Комунальне підприємство «Міське управління житлово-комунального господарства» </w:t>
            </w:r>
          </w:p>
          <w:p w14:paraId="748E4B49" w14:textId="64FC85E2" w:rsidR="00BD582E" w:rsidRDefault="00BD582E">
            <w:pPr>
              <w:snapToGrid w:val="0"/>
              <w:spacing w:after="0" w:line="240" w:lineRule="auto"/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Чорноморської міської ради Одеського району Одеської області</w:t>
            </w:r>
          </w:p>
          <w:p w14:paraId="46A92078" w14:textId="77777777" w:rsidR="0078239F" w:rsidRDefault="009161CF" w:rsidP="009161CF">
            <w:pPr>
              <w:snapToGrid w:val="0"/>
              <w:spacing w:after="0" w:line="240" w:lineRule="auto"/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Комунальне підприємство</w:t>
            </w:r>
          </w:p>
          <w:p w14:paraId="3F5360C4" w14:textId="22D5BC52" w:rsidR="0078239F" w:rsidRDefault="009161CF" w:rsidP="009161CF">
            <w:pPr>
              <w:snapToGrid w:val="0"/>
              <w:spacing w:after="0" w:line="240" w:lineRule="auto"/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«Чорноморськводоканал» Чорноморської </w:t>
            </w:r>
          </w:p>
          <w:p w14:paraId="11EB2F6D" w14:textId="7CB40FF9" w:rsidR="009161CF" w:rsidRDefault="009161CF" w:rsidP="009161CF">
            <w:pPr>
              <w:snapToGrid w:val="0"/>
              <w:spacing w:after="0" w:line="240" w:lineRule="auto"/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міської ради Одеського району Одеської області</w:t>
            </w:r>
          </w:p>
          <w:p w14:paraId="7CA648D0" w14:textId="77777777" w:rsidR="0078239F" w:rsidRDefault="009161CF" w:rsidP="009161CF">
            <w:pPr>
              <w:snapToGrid w:val="0"/>
              <w:spacing w:after="0" w:line="240" w:lineRule="auto"/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Комунальне підприємство</w:t>
            </w:r>
          </w:p>
          <w:p w14:paraId="4ACDFDFC" w14:textId="081739E6" w:rsidR="00F64DB5" w:rsidRDefault="009161CF" w:rsidP="00686D3B">
            <w:pPr>
              <w:snapToGrid w:val="0"/>
              <w:spacing w:after="0" w:line="240" w:lineRule="auto"/>
              <w:ind w:left="142" w:righ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«Чорноморськтеплоенерго» Чорноморської міської ради Одеського району Одеської області</w:t>
            </w:r>
            <w:bookmarkStart w:id="0" w:name="_GoBack"/>
            <w:bookmarkEnd w:id="0"/>
          </w:p>
        </w:tc>
      </w:tr>
      <w:tr w:rsidR="00BD582E" w14:paraId="5E5EC78A" w14:textId="77777777" w:rsidTr="00927216">
        <w:trPr>
          <w:trHeight w:val="713"/>
        </w:trPr>
        <w:tc>
          <w:tcPr>
            <w:tcW w:w="472" w:type="dxa"/>
            <w:shd w:val="clear" w:color="auto" w:fill="FFFFFF"/>
            <w:hideMark/>
          </w:tcPr>
          <w:p w14:paraId="117CB637" w14:textId="77777777" w:rsidR="00BD582E" w:rsidRDefault="00BD582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6.</w:t>
            </w:r>
          </w:p>
        </w:tc>
        <w:tc>
          <w:tcPr>
            <w:tcW w:w="3968" w:type="dxa"/>
            <w:shd w:val="clear" w:color="auto" w:fill="FFFFFF"/>
            <w:hideMark/>
          </w:tcPr>
          <w:p w14:paraId="786703FD" w14:textId="77777777" w:rsidR="00BD582E" w:rsidRDefault="00BD582E">
            <w:pPr>
              <w:snapToGrid w:val="0"/>
              <w:spacing w:after="0" w:line="240" w:lineRule="auto"/>
              <w:ind w:left="55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Термін реалізації програми</w:t>
            </w:r>
          </w:p>
        </w:tc>
        <w:tc>
          <w:tcPr>
            <w:tcW w:w="5385" w:type="dxa"/>
            <w:shd w:val="clear" w:color="auto" w:fill="FFFFFF"/>
            <w:hideMark/>
          </w:tcPr>
          <w:p w14:paraId="231100F7" w14:textId="77777777" w:rsidR="00BD582E" w:rsidRDefault="00BD582E">
            <w:pPr>
              <w:snapToGrid w:val="0"/>
              <w:spacing w:after="0" w:line="240" w:lineRule="auto"/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рік</w:t>
            </w:r>
          </w:p>
        </w:tc>
      </w:tr>
      <w:tr w:rsidR="00BD582E" w14:paraId="65787A5A" w14:textId="77777777" w:rsidTr="00927216">
        <w:trPr>
          <w:trHeight w:val="486"/>
        </w:trPr>
        <w:tc>
          <w:tcPr>
            <w:tcW w:w="472" w:type="dxa"/>
            <w:shd w:val="clear" w:color="auto" w:fill="FFFFFF"/>
            <w:hideMark/>
          </w:tcPr>
          <w:p w14:paraId="7519E1BB" w14:textId="77777777" w:rsidR="00BD582E" w:rsidRDefault="00BD582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6.1.</w:t>
            </w:r>
          </w:p>
        </w:tc>
        <w:tc>
          <w:tcPr>
            <w:tcW w:w="3968" w:type="dxa"/>
            <w:shd w:val="clear" w:color="auto" w:fill="FFFFFF"/>
            <w:hideMark/>
          </w:tcPr>
          <w:p w14:paraId="7CF5B2A6" w14:textId="77777777" w:rsidR="00BD582E" w:rsidRDefault="00BD582E">
            <w:pPr>
              <w:snapToGrid w:val="0"/>
              <w:spacing w:after="0" w:line="240" w:lineRule="auto"/>
              <w:ind w:left="55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Етапи виконання програми</w:t>
            </w:r>
          </w:p>
        </w:tc>
        <w:tc>
          <w:tcPr>
            <w:tcW w:w="5385" w:type="dxa"/>
            <w:shd w:val="clear" w:color="auto" w:fill="FFFFFF"/>
            <w:hideMark/>
          </w:tcPr>
          <w:p w14:paraId="78D383E9" w14:textId="77777777" w:rsidR="00BD582E" w:rsidRDefault="00BD582E">
            <w:pPr>
              <w:snapToGrid w:val="0"/>
              <w:spacing w:after="0" w:line="240" w:lineRule="auto"/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BD582E" w14:paraId="600CCF29" w14:textId="77777777" w:rsidTr="00927216">
        <w:trPr>
          <w:trHeight w:val="348"/>
        </w:trPr>
        <w:tc>
          <w:tcPr>
            <w:tcW w:w="472" w:type="dxa"/>
            <w:shd w:val="clear" w:color="auto" w:fill="FFFFFF"/>
            <w:hideMark/>
          </w:tcPr>
          <w:p w14:paraId="59FAC083" w14:textId="77777777" w:rsidR="00BD582E" w:rsidRDefault="00BD582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3968" w:type="dxa"/>
            <w:shd w:val="clear" w:color="auto" w:fill="FFFFFF"/>
            <w:hideMark/>
          </w:tcPr>
          <w:p w14:paraId="03B83810" w14:textId="77777777" w:rsidR="00BD582E" w:rsidRDefault="00BD582E">
            <w:pPr>
              <w:snapToGrid w:val="0"/>
              <w:spacing w:after="0" w:line="240" w:lineRule="auto"/>
              <w:ind w:left="55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Перелік місцевих бюджетів, які беруть участь у виконанні програми </w:t>
            </w:r>
          </w:p>
        </w:tc>
        <w:tc>
          <w:tcPr>
            <w:tcW w:w="5385" w:type="dxa"/>
            <w:shd w:val="clear" w:color="auto" w:fill="FFFFFF"/>
            <w:hideMark/>
          </w:tcPr>
          <w:p w14:paraId="4D4B6274" w14:textId="77777777" w:rsidR="00BD582E" w:rsidRDefault="00BD582E">
            <w:pPr>
              <w:snapToGrid w:val="0"/>
              <w:spacing w:after="0" w:line="240" w:lineRule="auto"/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Чорноморської міської територіальної громади</w:t>
            </w:r>
          </w:p>
        </w:tc>
      </w:tr>
      <w:tr w:rsidR="00BD582E" w14:paraId="32F3B7FF" w14:textId="77777777" w:rsidTr="00927216">
        <w:trPr>
          <w:trHeight w:val="564"/>
        </w:trPr>
        <w:tc>
          <w:tcPr>
            <w:tcW w:w="472" w:type="dxa"/>
            <w:shd w:val="clear" w:color="auto" w:fill="FFFFFF"/>
            <w:hideMark/>
          </w:tcPr>
          <w:p w14:paraId="66743B9F" w14:textId="77777777" w:rsidR="00BD582E" w:rsidRDefault="00BD582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3968" w:type="dxa"/>
            <w:shd w:val="clear" w:color="auto" w:fill="FFFFFF"/>
            <w:hideMark/>
          </w:tcPr>
          <w:p w14:paraId="142039E7" w14:textId="77777777" w:rsidR="00BD582E" w:rsidRDefault="00BD582E">
            <w:pPr>
              <w:snapToGrid w:val="0"/>
              <w:spacing w:after="0" w:line="240" w:lineRule="auto"/>
              <w:ind w:left="55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Загальний обсяг фінансових ресурсів, необхідних для реалізації програми, всього,  тис. грн,</w:t>
            </w:r>
          </w:p>
          <w:p w14:paraId="3359FF0D" w14:textId="77777777" w:rsidR="00BD582E" w:rsidRDefault="00BD582E">
            <w:pPr>
              <w:snapToGrid w:val="0"/>
              <w:spacing w:after="0" w:line="240" w:lineRule="auto"/>
              <w:ind w:left="55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тому числі:</w:t>
            </w:r>
          </w:p>
        </w:tc>
        <w:tc>
          <w:tcPr>
            <w:tcW w:w="5385" w:type="dxa"/>
            <w:shd w:val="clear" w:color="auto" w:fill="FFFFFF"/>
          </w:tcPr>
          <w:p w14:paraId="1E9A6F0A" w14:textId="77777777" w:rsidR="00BD582E" w:rsidRDefault="00BD582E">
            <w:pPr>
              <w:snapToGrid w:val="0"/>
              <w:spacing w:after="0" w:line="240" w:lineRule="auto"/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5A299E4" w14:textId="77777777" w:rsidR="00BD582E" w:rsidRDefault="00BD582E">
            <w:pPr>
              <w:snapToGrid w:val="0"/>
              <w:spacing w:after="0" w:line="240" w:lineRule="auto"/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9F68FB3" w14:textId="153E3C44" w:rsidR="00BD582E" w:rsidRPr="00F64DB5" w:rsidRDefault="00F64DB5" w:rsidP="0015417B">
            <w:pPr>
              <w:snapToGrid w:val="0"/>
              <w:spacing w:after="0" w:line="240" w:lineRule="auto"/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46 833,460</w:t>
            </w:r>
          </w:p>
        </w:tc>
      </w:tr>
      <w:tr w:rsidR="00BD582E" w14:paraId="4F9B09C2" w14:textId="77777777" w:rsidTr="00927216">
        <w:trPr>
          <w:trHeight w:val="564"/>
        </w:trPr>
        <w:tc>
          <w:tcPr>
            <w:tcW w:w="472" w:type="dxa"/>
            <w:shd w:val="clear" w:color="auto" w:fill="FFFFFF"/>
            <w:hideMark/>
          </w:tcPr>
          <w:p w14:paraId="4AE66FAD" w14:textId="77777777" w:rsidR="00BD582E" w:rsidRDefault="00BD582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8.1.</w:t>
            </w:r>
          </w:p>
        </w:tc>
        <w:tc>
          <w:tcPr>
            <w:tcW w:w="3968" w:type="dxa"/>
            <w:shd w:val="clear" w:color="auto" w:fill="FFFFFF"/>
            <w:hideMark/>
          </w:tcPr>
          <w:p w14:paraId="055728FA" w14:textId="77777777" w:rsidR="00BD582E" w:rsidRDefault="00BD582E">
            <w:pPr>
              <w:snapToGrid w:val="0"/>
              <w:spacing w:after="0" w:line="240" w:lineRule="auto"/>
              <w:ind w:left="55" w:right="142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коштів бюджету Чорноморської міської територіальної громади</w:t>
            </w:r>
          </w:p>
        </w:tc>
        <w:tc>
          <w:tcPr>
            <w:tcW w:w="5385" w:type="dxa"/>
            <w:shd w:val="clear" w:color="auto" w:fill="FFFFFF"/>
            <w:hideMark/>
          </w:tcPr>
          <w:p w14:paraId="7BCBAC39" w14:textId="7A6FC2EA" w:rsidR="00BD582E" w:rsidRDefault="00F64DB5" w:rsidP="0015417B">
            <w:pPr>
              <w:snapToGrid w:val="0"/>
              <w:spacing w:after="0" w:line="240" w:lineRule="auto"/>
              <w:ind w:left="142" w:right="142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46 833,460</w:t>
            </w:r>
          </w:p>
        </w:tc>
      </w:tr>
      <w:tr w:rsidR="00BD582E" w14:paraId="2678FA26" w14:textId="77777777" w:rsidTr="00927216">
        <w:trPr>
          <w:trHeight w:val="564"/>
        </w:trPr>
        <w:tc>
          <w:tcPr>
            <w:tcW w:w="472" w:type="dxa"/>
            <w:shd w:val="clear" w:color="auto" w:fill="FFFFFF"/>
          </w:tcPr>
          <w:p w14:paraId="09D2257B" w14:textId="77777777" w:rsidR="00BD582E" w:rsidRDefault="00BD582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3968" w:type="dxa"/>
            <w:shd w:val="clear" w:color="auto" w:fill="FFFFFF"/>
            <w:hideMark/>
          </w:tcPr>
          <w:p w14:paraId="5DF49688" w14:textId="77777777" w:rsidR="00BD582E" w:rsidRDefault="00BD582E">
            <w:pPr>
              <w:snapToGrid w:val="0"/>
              <w:spacing w:after="0" w:line="240" w:lineRule="auto"/>
              <w:ind w:left="55" w:right="142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коштів інших джерел</w:t>
            </w:r>
          </w:p>
        </w:tc>
        <w:tc>
          <w:tcPr>
            <w:tcW w:w="5385" w:type="dxa"/>
            <w:shd w:val="clear" w:color="auto" w:fill="FFFFFF"/>
            <w:hideMark/>
          </w:tcPr>
          <w:p w14:paraId="0B3FB7C0" w14:textId="77777777" w:rsidR="00BD582E" w:rsidRDefault="00BD582E">
            <w:pPr>
              <w:snapToGrid w:val="0"/>
              <w:spacing w:after="0" w:line="240" w:lineRule="auto"/>
              <w:ind w:left="142" w:right="142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-</w:t>
            </w:r>
          </w:p>
        </w:tc>
      </w:tr>
    </w:tbl>
    <w:p w14:paraId="0A213C87" w14:textId="77777777" w:rsidR="00BD582E" w:rsidRDefault="00BD582E" w:rsidP="00BD58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0587472" w14:textId="4DF58D46" w:rsidR="00322176" w:rsidRPr="00750C77" w:rsidRDefault="00BD582E">
      <w:pPr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750C77">
        <w:rPr>
          <w:rFonts w:ascii="Times New Roman" w:hAnsi="Times New Roman" w:cs="Times New Roman"/>
          <w:bCs/>
          <w:sz w:val="24"/>
          <w:szCs w:val="24"/>
          <w:lang w:val="uk-UA"/>
        </w:rPr>
        <w:t>…</w:t>
      </w:r>
    </w:p>
    <w:p w14:paraId="1DC187B4" w14:textId="247FD371" w:rsidR="00BD582E" w:rsidRDefault="00BD582E">
      <w:pPr>
        <w:rPr>
          <w:lang w:val="uk-UA"/>
        </w:rPr>
      </w:pPr>
    </w:p>
    <w:p w14:paraId="25B05852" w14:textId="130E7FBC" w:rsidR="00BD582E" w:rsidRPr="00BD582E" w:rsidRDefault="00BD582E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BD582E">
        <w:rPr>
          <w:rFonts w:ascii="Times New Roman" w:hAnsi="Times New Roman" w:cs="Times New Roman"/>
          <w:sz w:val="24"/>
          <w:szCs w:val="24"/>
          <w:lang w:val="uk-UA"/>
        </w:rPr>
        <w:t xml:space="preserve">Начальник фінансового управління </w:t>
      </w:r>
      <w:r w:rsidRPr="00BD582E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D582E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D582E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D582E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D582E">
        <w:rPr>
          <w:rFonts w:ascii="Times New Roman" w:hAnsi="Times New Roman" w:cs="Times New Roman"/>
          <w:sz w:val="24"/>
          <w:szCs w:val="24"/>
          <w:lang w:val="uk-UA"/>
        </w:rPr>
        <w:tab/>
        <w:t xml:space="preserve">Ольга ЯКОВЕНКО </w:t>
      </w:r>
    </w:p>
    <w:sectPr w:rsidR="00BD582E" w:rsidRPr="00BD582E" w:rsidSect="00E22CC3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1009ED" w14:textId="77777777" w:rsidR="007265D9" w:rsidRDefault="007265D9" w:rsidP="00E22CC3">
      <w:pPr>
        <w:spacing w:after="0" w:line="240" w:lineRule="auto"/>
      </w:pPr>
      <w:r>
        <w:separator/>
      </w:r>
    </w:p>
  </w:endnote>
  <w:endnote w:type="continuationSeparator" w:id="0">
    <w:p w14:paraId="6D83EC9D" w14:textId="77777777" w:rsidR="007265D9" w:rsidRDefault="007265D9" w:rsidP="00E22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0C19E2" w14:textId="77777777" w:rsidR="007265D9" w:rsidRDefault="007265D9" w:rsidP="00E22CC3">
      <w:pPr>
        <w:spacing w:after="0" w:line="240" w:lineRule="auto"/>
      </w:pPr>
      <w:r>
        <w:separator/>
      </w:r>
    </w:p>
  </w:footnote>
  <w:footnote w:type="continuationSeparator" w:id="0">
    <w:p w14:paraId="5FEF4640" w14:textId="77777777" w:rsidR="007265D9" w:rsidRDefault="007265D9" w:rsidP="00E22C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E29638" w14:textId="5DF3F758" w:rsidR="00E22CC3" w:rsidRDefault="00E22CC3" w:rsidP="00E22CC3">
    <w:pPr>
      <w:pStyle w:val="a4"/>
      <w:jc w:val="center"/>
    </w:pPr>
    <w:r>
      <w:rPr>
        <w:rFonts w:ascii="Times New Roman" w:hAnsi="Times New Roman" w:cs="Times New Roman"/>
        <w:lang w:val="uk-UA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D15359"/>
    <w:multiLevelType w:val="hybridMultilevel"/>
    <w:tmpl w:val="BC2A45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BC7790"/>
    <w:multiLevelType w:val="hybridMultilevel"/>
    <w:tmpl w:val="E7CE5AF2"/>
    <w:lvl w:ilvl="0" w:tplc="3D1E12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1D4305C"/>
    <w:multiLevelType w:val="hybridMultilevel"/>
    <w:tmpl w:val="EB1E9246"/>
    <w:lvl w:ilvl="0" w:tplc="21BA2B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9F8"/>
    <w:rsid w:val="0015417B"/>
    <w:rsid w:val="00322176"/>
    <w:rsid w:val="0037709D"/>
    <w:rsid w:val="003D15B7"/>
    <w:rsid w:val="0044146E"/>
    <w:rsid w:val="00686D3B"/>
    <w:rsid w:val="007265D9"/>
    <w:rsid w:val="00750C77"/>
    <w:rsid w:val="007769F8"/>
    <w:rsid w:val="0078239F"/>
    <w:rsid w:val="009161CF"/>
    <w:rsid w:val="00927216"/>
    <w:rsid w:val="00BD582E"/>
    <w:rsid w:val="00DA53C8"/>
    <w:rsid w:val="00E22CC3"/>
    <w:rsid w:val="00F178E7"/>
    <w:rsid w:val="00F64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B71B4"/>
  <w15:chartTrackingRefBased/>
  <w15:docId w15:val="{9AF89E10-56F9-4DCF-9569-5C8E9A31F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82E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BD58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78239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22C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E22CC3"/>
  </w:style>
  <w:style w:type="paragraph" w:styleId="a6">
    <w:name w:val="footer"/>
    <w:basedOn w:val="a"/>
    <w:link w:val="a7"/>
    <w:uiPriority w:val="99"/>
    <w:unhideWhenUsed/>
    <w:rsid w:val="00E22C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E22C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21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506</Words>
  <Characters>2889</Characters>
  <Application>Microsoft Office Word</Application>
  <DocSecurity>0</DocSecurity>
  <Lines>24</Lines>
  <Paragraphs>6</Paragraphs>
  <ScaleCrop>false</ScaleCrop>
  <Company/>
  <LinksUpToDate>false</LinksUpToDate>
  <CharactersWithSpaces>3389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</dc:creator>
  <cp:keywords/>
  <dc:description/>
  <cp:lastModifiedBy>220FU11</cp:lastModifiedBy>
  <cp:revision>14</cp:revision>
  <cp:lastPrinted>2023-01-28T08:50:00Z</cp:lastPrinted>
  <dcterms:created xsi:type="dcterms:W3CDTF">2023-01-27T07:33:00Z</dcterms:created>
  <dcterms:modified xsi:type="dcterms:W3CDTF">2023-03-08T13:24:00Z</dcterms:modified>
</cp:coreProperties>
</file>