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5D3" w:rsidRDefault="00D725D3" w:rsidP="002537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725D3" w:rsidRDefault="00D725D3" w:rsidP="002537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B4B81" w:rsidRPr="00D13B1F" w:rsidRDefault="00391616" w:rsidP="002537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13B1F">
        <w:rPr>
          <w:rFonts w:ascii="Times New Roman" w:hAnsi="Times New Roman" w:cs="Times New Roman"/>
          <w:b/>
          <w:sz w:val="24"/>
          <w:szCs w:val="24"/>
          <w:lang w:val="uk-UA"/>
        </w:rPr>
        <w:t>ПОДАННЯ</w:t>
      </w:r>
    </w:p>
    <w:p w:rsidR="000A2EE9" w:rsidRPr="00D13B1F" w:rsidRDefault="00BF1D72" w:rsidP="002537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13B1F">
        <w:rPr>
          <w:rFonts w:ascii="Times New Roman" w:hAnsi="Times New Roman" w:cs="Times New Roman"/>
          <w:b/>
          <w:sz w:val="24"/>
          <w:szCs w:val="24"/>
          <w:lang w:val="uk-UA"/>
        </w:rPr>
        <w:t>фінансового</w:t>
      </w:r>
      <w:r w:rsidR="001B4B81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управління Чорноморської міської ради </w:t>
      </w:r>
      <w:r w:rsidR="00070837" w:rsidRPr="00D13B1F">
        <w:rPr>
          <w:rFonts w:ascii="Times New Roman" w:hAnsi="Times New Roman" w:cs="Times New Roman"/>
          <w:b/>
          <w:sz w:val="24"/>
          <w:szCs w:val="24"/>
          <w:lang w:val="uk-UA"/>
        </w:rPr>
        <w:t>Одеського району</w:t>
      </w:r>
    </w:p>
    <w:p w:rsidR="003576C1" w:rsidRPr="00D13B1F" w:rsidRDefault="00B23F09" w:rsidP="002537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Одеської області </w:t>
      </w:r>
      <w:r w:rsidR="00B63519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 </w:t>
      </w:r>
      <w:r w:rsidR="00616630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91616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проєкту рішення  Чорноморської міської ради </w:t>
      </w:r>
      <w:r w:rsidR="001B4B81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91616" w:rsidRPr="00D13B1F">
        <w:rPr>
          <w:rFonts w:ascii="Times New Roman" w:hAnsi="Times New Roman" w:cs="Times New Roman"/>
          <w:b/>
          <w:sz w:val="24"/>
          <w:szCs w:val="24"/>
          <w:lang w:val="uk-UA"/>
        </w:rPr>
        <w:t>Одеського району Одеської області «Про в</w:t>
      </w:r>
      <w:r w:rsidR="001B4B81" w:rsidRPr="00D13B1F">
        <w:rPr>
          <w:rFonts w:ascii="Times New Roman" w:hAnsi="Times New Roman" w:cs="Times New Roman"/>
          <w:b/>
          <w:sz w:val="24"/>
          <w:szCs w:val="24"/>
          <w:lang w:val="uk-UA"/>
        </w:rPr>
        <w:t>несення змін</w:t>
      </w:r>
      <w:r w:rsidR="00170B9A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та доповнень </w:t>
      </w:r>
      <w:r w:rsidR="001B4B81" w:rsidRPr="00D13B1F">
        <w:rPr>
          <w:rFonts w:ascii="Times New Roman" w:hAnsi="Times New Roman" w:cs="Times New Roman"/>
          <w:b/>
          <w:sz w:val="24"/>
          <w:szCs w:val="24"/>
          <w:lang w:val="uk-UA"/>
        </w:rPr>
        <w:t>до</w:t>
      </w:r>
      <w:r w:rsidR="00170B9A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рішення </w:t>
      </w:r>
      <w:r w:rsidR="001B4B81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70B9A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Чорноморської міської ради </w:t>
      </w:r>
      <w:r w:rsidR="001C7F38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Одеського району </w:t>
      </w:r>
      <w:r w:rsidR="00616630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Одеської області 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 </w:t>
      </w:r>
      <w:r w:rsidR="00C4308B" w:rsidRPr="00D13B1F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="00451278" w:rsidRPr="00D13B1F">
        <w:rPr>
          <w:rFonts w:ascii="Times New Roman" w:hAnsi="Times New Roman" w:cs="Times New Roman"/>
          <w:b/>
          <w:sz w:val="24"/>
          <w:szCs w:val="24"/>
          <w:lang w:val="uk-UA"/>
        </w:rPr>
        <w:t>0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="00606953" w:rsidRPr="00D13B1F">
        <w:rPr>
          <w:rFonts w:ascii="Times New Roman" w:hAnsi="Times New Roman" w:cs="Times New Roman"/>
          <w:b/>
          <w:sz w:val="24"/>
          <w:szCs w:val="24"/>
          <w:lang w:val="uk-UA"/>
        </w:rPr>
        <w:t>12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>.20</w:t>
      </w:r>
      <w:r w:rsidR="00451278" w:rsidRPr="00D13B1F">
        <w:rPr>
          <w:rFonts w:ascii="Times New Roman" w:hAnsi="Times New Roman" w:cs="Times New Roman"/>
          <w:b/>
          <w:sz w:val="24"/>
          <w:szCs w:val="24"/>
          <w:lang w:val="uk-UA"/>
        </w:rPr>
        <w:t>22</w:t>
      </w:r>
      <w:r w:rsidR="00391616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51278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№ </w:t>
      </w:r>
      <w:r w:rsidR="00451278" w:rsidRPr="00D13B1F">
        <w:rPr>
          <w:rFonts w:ascii="Times New Roman" w:hAnsi="Times New Roman" w:cs="Times New Roman"/>
          <w:b/>
          <w:sz w:val="24"/>
          <w:szCs w:val="24"/>
          <w:lang w:val="uk-UA"/>
        </w:rPr>
        <w:t>284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>-V</w:t>
      </w:r>
      <w:r w:rsidR="00C4308B" w:rsidRPr="00D13B1F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>II "Про бюджет Чорноморськ</w:t>
      </w:r>
      <w:r w:rsidR="00C4308B" w:rsidRPr="00D13B1F">
        <w:rPr>
          <w:rFonts w:ascii="Times New Roman" w:hAnsi="Times New Roman" w:cs="Times New Roman"/>
          <w:b/>
          <w:sz w:val="24"/>
          <w:szCs w:val="24"/>
          <w:lang w:val="uk-UA"/>
        </w:rPr>
        <w:t>ої міської територіальної громади</w:t>
      </w:r>
      <w:r w:rsidR="00451278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</w:t>
      </w:r>
      <w:r w:rsidR="00C4308B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 202</w:t>
      </w:r>
      <w:r w:rsidR="00D13B1F" w:rsidRPr="00D13B1F">
        <w:rPr>
          <w:rFonts w:ascii="Times New Roman" w:hAnsi="Times New Roman" w:cs="Times New Roman"/>
          <w:b/>
          <w:sz w:val="24"/>
          <w:szCs w:val="24"/>
          <w:lang w:val="uk-UA"/>
        </w:rPr>
        <w:t>3</w:t>
      </w:r>
      <w:r w:rsidR="00C4308B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рік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>"</w:t>
      </w:r>
      <w:r w:rsidR="00391616" w:rsidRPr="00D13B1F">
        <w:rPr>
          <w:rFonts w:ascii="Times New Roman" w:hAnsi="Times New Roman" w:cs="Times New Roman"/>
          <w:b/>
          <w:sz w:val="24"/>
          <w:szCs w:val="24"/>
          <w:lang w:val="uk-UA"/>
        </w:rPr>
        <w:t>»</w:t>
      </w:r>
    </w:p>
    <w:p w:rsidR="001B4B81" w:rsidRPr="00632593" w:rsidRDefault="001B4B81" w:rsidP="00616630">
      <w:pPr>
        <w:spacing w:after="0" w:line="240" w:lineRule="auto"/>
        <w:rPr>
          <w:rFonts w:ascii="Times New Roman" w:hAnsi="Times New Roman" w:cs="Times New Roman"/>
          <w:sz w:val="12"/>
          <w:szCs w:val="12"/>
          <w:lang w:val="uk-UA"/>
        </w:rPr>
      </w:pPr>
    </w:p>
    <w:p w:rsidR="008E6818" w:rsidRDefault="008E6818" w:rsidP="008E68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За підсумками виконання бюджету Чорноморської міської територіальної громади  за 2022 рік станом на 01.01.2023 року  на котлових рахунках бюджету Чорноморської міської територіальної громади утворилися вільні залишки коштів у загальній сумі 225 864 808,76 </w:t>
      </w:r>
      <w:r w:rsidR="00A0008A">
        <w:rPr>
          <w:rFonts w:ascii="Times New Roman" w:hAnsi="Times New Roman" w:cs="Times New Roman"/>
          <w:sz w:val="24"/>
          <w:szCs w:val="24"/>
          <w:lang w:val="uk-UA"/>
        </w:rPr>
        <w:t>гривень, із яких 164 691 129,57 гривень розподілено рішенням Чорноморської міської ради Одеського району Одеської області від 31.01.2023 № 310-</w:t>
      </w:r>
      <w:r w:rsidR="00A0008A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="00A0008A">
        <w:rPr>
          <w:rFonts w:ascii="Times New Roman" w:hAnsi="Times New Roman" w:cs="Times New Roman"/>
          <w:sz w:val="24"/>
          <w:szCs w:val="24"/>
          <w:lang w:val="uk-UA"/>
        </w:rPr>
        <w:t>. Залишок нерозподілених коштів становить 61 173 679,19 грн.</w:t>
      </w:r>
    </w:p>
    <w:p w:rsidR="00632593" w:rsidRPr="00632593" w:rsidRDefault="00632593" w:rsidP="008E68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:rsidR="008E6818" w:rsidRDefault="008E6818" w:rsidP="008E68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</w:t>
      </w:r>
      <w:r w:rsidRPr="00B97F9B">
        <w:rPr>
          <w:rFonts w:ascii="Times New Roman" w:hAnsi="Times New Roman" w:cs="Times New Roman"/>
          <w:sz w:val="24"/>
          <w:szCs w:val="24"/>
          <w:lang w:val="uk-UA"/>
        </w:rPr>
        <w:t xml:space="preserve">а підставі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частини</w:t>
      </w:r>
      <w:r w:rsidRPr="00B97F9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4 статті 14,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статті </w:t>
      </w:r>
      <w:r w:rsidRPr="00B97F9B">
        <w:rPr>
          <w:rFonts w:ascii="Times New Roman" w:eastAsia="Calibri" w:hAnsi="Times New Roman" w:cs="Times New Roman"/>
          <w:sz w:val="24"/>
          <w:szCs w:val="24"/>
          <w:lang w:val="uk-UA"/>
        </w:rPr>
        <w:t>72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та частини 8</w:t>
      </w:r>
      <w:r w:rsidRPr="00B97F9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статті 78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B97F9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2339CA">
        <w:rPr>
          <w:rFonts w:ascii="Times New Roman" w:hAnsi="Times New Roman" w:cs="Times New Roman"/>
          <w:sz w:val="24"/>
          <w:szCs w:val="24"/>
          <w:lang w:val="uk-UA"/>
        </w:rPr>
        <w:t xml:space="preserve">підпунктів 1, 2 пункту 22 розділу </w:t>
      </w:r>
      <w:r w:rsidRPr="002339CA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2339CA">
        <w:rPr>
          <w:rFonts w:ascii="Times New Roman" w:hAnsi="Times New Roman" w:cs="Times New Roman"/>
          <w:sz w:val="24"/>
          <w:szCs w:val="24"/>
          <w:lang w:val="uk-UA"/>
        </w:rPr>
        <w:t xml:space="preserve"> "Прикінцеві та перехідні положення"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97F9B">
        <w:rPr>
          <w:rFonts w:ascii="Times New Roman" w:eastAsia="Calibri" w:hAnsi="Times New Roman" w:cs="Times New Roman"/>
          <w:sz w:val="24"/>
          <w:szCs w:val="24"/>
          <w:lang w:val="uk-UA"/>
        </w:rPr>
        <w:t>Бюджетного кодексу України,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2339CA">
        <w:rPr>
          <w:rFonts w:ascii="Times New Roman" w:hAnsi="Times New Roman" w:cs="Times New Roman"/>
          <w:sz w:val="24"/>
          <w:szCs w:val="24"/>
          <w:lang w:val="uk-UA"/>
        </w:rPr>
        <w:t>підпункту 1 пункту 1 постанови Кабінету Міністрів України від 11.03.2022 № 252 "Деякі питання формування та виконання місцевих бюджетів у період воєнного стану" (із змінами</w:t>
      </w:r>
      <w:r>
        <w:rPr>
          <w:rFonts w:ascii="Times New Roman" w:hAnsi="Times New Roman" w:cs="Times New Roman"/>
          <w:sz w:val="24"/>
          <w:szCs w:val="24"/>
          <w:lang w:val="uk-UA"/>
        </w:rPr>
        <w:t>),</w:t>
      </w:r>
      <w:r w:rsidRPr="00B97F9B">
        <w:rPr>
          <w:rFonts w:ascii="Times New Roman" w:hAnsi="Times New Roman" w:cs="Times New Roman"/>
          <w:sz w:val="24"/>
          <w:szCs w:val="24"/>
          <w:lang w:val="uk-UA"/>
        </w:rPr>
        <w:t xml:space="preserve"> фінансовим управлінням Чорноморської міської ради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Одеського району </w:t>
      </w:r>
      <w:r w:rsidRPr="00B97F9B">
        <w:rPr>
          <w:rFonts w:ascii="Times New Roman" w:hAnsi="Times New Roman" w:cs="Times New Roman"/>
          <w:sz w:val="24"/>
          <w:szCs w:val="24"/>
          <w:lang w:val="uk-UA"/>
        </w:rPr>
        <w:t xml:space="preserve">Одеської області </w:t>
      </w:r>
      <w:r>
        <w:rPr>
          <w:rFonts w:ascii="Times New Roman" w:hAnsi="Times New Roman" w:cs="Times New Roman"/>
          <w:sz w:val="24"/>
          <w:szCs w:val="24"/>
          <w:lang w:val="uk-UA"/>
        </w:rPr>
        <w:t>подається проє</w:t>
      </w:r>
      <w:r w:rsidRPr="00B97F9B">
        <w:rPr>
          <w:rFonts w:ascii="Times New Roman" w:hAnsi="Times New Roman" w:cs="Times New Roman"/>
          <w:sz w:val="24"/>
          <w:szCs w:val="24"/>
          <w:lang w:val="uk-UA"/>
        </w:rPr>
        <w:t>кт рішення Чорноморської міської ради Одеського району Одеської області "Про внесення змін та доповнень до рішення Чорноморської міської ради Одеської області від 2</w:t>
      </w:r>
      <w:r>
        <w:rPr>
          <w:rFonts w:ascii="Times New Roman" w:hAnsi="Times New Roman" w:cs="Times New Roman"/>
          <w:sz w:val="24"/>
          <w:szCs w:val="24"/>
          <w:lang w:val="uk-UA"/>
        </w:rPr>
        <w:t>0.12.2</w:t>
      </w:r>
      <w:r w:rsidRPr="00B97F9B">
        <w:rPr>
          <w:rFonts w:ascii="Times New Roman" w:hAnsi="Times New Roman" w:cs="Times New Roman"/>
          <w:sz w:val="24"/>
          <w:szCs w:val="24"/>
          <w:lang w:val="uk-UA"/>
        </w:rPr>
        <w:t>02</w:t>
      </w: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B97F9B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>
        <w:rPr>
          <w:rFonts w:ascii="Times New Roman" w:hAnsi="Times New Roman" w:cs="Times New Roman"/>
          <w:sz w:val="24"/>
          <w:szCs w:val="24"/>
          <w:lang w:val="uk-UA"/>
        </w:rPr>
        <w:t>284</w:t>
      </w:r>
      <w:r w:rsidRPr="00B97F9B">
        <w:rPr>
          <w:rFonts w:ascii="Times New Roman" w:hAnsi="Times New Roman" w:cs="Times New Roman"/>
          <w:sz w:val="24"/>
          <w:szCs w:val="24"/>
          <w:lang w:val="uk-UA"/>
        </w:rPr>
        <w:t xml:space="preserve"> - VIІI  "Про бюджет Чорноморської міської територіальної громади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 2023 рік</w:t>
      </w:r>
      <w:r w:rsidRPr="00B97F9B">
        <w:rPr>
          <w:rFonts w:ascii="Times New Roman" w:hAnsi="Times New Roman" w:cs="Times New Roman"/>
          <w:sz w:val="24"/>
          <w:szCs w:val="24"/>
          <w:lang w:val="uk-UA"/>
        </w:rPr>
        <w:t>".</w:t>
      </w:r>
    </w:p>
    <w:p w:rsidR="008E6818" w:rsidRPr="00632593" w:rsidRDefault="008E6818" w:rsidP="002339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:rsidR="00A0008A" w:rsidRDefault="002339CA" w:rsidP="002339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Необхідність внесення змін до доходної частини бюджету Чорноморської міської територіальної громади виникла у зв’язку з розподілом</w:t>
      </w:r>
      <w:r w:rsidR="00A0008A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0008A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розпорядження Одеської обласної військової (державної) адміністрації від 26.01.2023 № 42/А-2023, </w:t>
      </w:r>
      <w:r>
        <w:rPr>
          <w:rFonts w:ascii="Times New Roman" w:hAnsi="Times New Roman" w:cs="Times New Roman"/>
          <w:sz w:val="24"/>
          <w:szCs w:val="24"/>
          <w:lang w:val="uk-UA"/>
        </w:rPr>
        <w:t>Чорноморській міській територіальній громаді субвенці</w:t>
      </w:r>
      <w:r w:rsidR="00A0008A">
        <w:rPr>
          <w:rFonts w:ascii="Times New Roman" w:hAnsi="Times New Roman" w:cs="Times New Roman"/>
          <w:sz w:val="24"/>
          <w:szCs w:val="24"/>
          <w:lang w:val="uk-UA"/>
        </w:rPr>
        <w:t>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 </w:t>
      </w:r>
      <w:r w:rsidR="00A0008A" w:rsidRPr="00A0008A">
        <w:rPr>
          <w:rFonts w:ascii="Times New Roman" w:hAnsi="Times New Roman" w:cs="Times New Roman"/>
          <w:sz w:val="24"/>
          <w:szCs w:val="24"/>
          <w:lang w:val="uk-UA"/>
        </w:rPr>
        <w:t>місцевого бюджету на надання державної підтримки особам з особливими освітніми потребами за рахунок відповідної субвенції з державного бюджету</w:t>
      </w:r>
      <w:r w:rsidR="00A0008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державного та обласного бюджетів</w:t>
      </w:r>
      <w:r w:rsidR="00C0059B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r w:rsidR="00A0008A">
        <w:rPr>
          <w:rFonts w:ascii="Times New Roman" w:hAnsi="Times New Roman" w:cs="Times New Roman"/>
          <w:sz w:val="24"/>
          <w:szCs w:val="24"/>
          <w:lang w:val="uk-UA"/>
        </w:rPr>
        <w:t>сумі 160 734 гривень</w:t>
      </w:r>
      <w:r w:rsidR="007D03F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D03FB" w:rsidRDefault="007D03FB" w:rsidP="002339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Крім того, виникла необхідність у перерозподілі джерел доходів загального фонду бюджету в межах загального річного обсягу коштів.</w:t>
      </w:r>
    </w:p>
    <w:p w:rsidR="00045933" w:rsidRPr="00794A62" w:rsidRDefault="00045933" w:rsidP="0004593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94A6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Загальний обсяг доходів бюджету Чорноморської міської територіальної громади </w:t>
      </w:r>
      <w:r w:rsidR="00B90C60" w:rsidRPr="00794A6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збільшується </w:t>
      </w:r>
      <w:r w:rsidRPr="00794A6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 </w:t>
      </w:r>
      <w:r w:rsidR="00A0008A">
        <w:rPr>
          <w:rFonts w:ascii="Times New Roman" w:hAnsi="Times New Roman" w:cs="Times New Roman"/>
          <w:b/>
          <w:sz w:val="24"/>
          <w:szCs w:val="24"/>
          <w:lang w:val="uk-UA"/>
        </w:rPr>
        <w:t xml:space="preserve">160 734 </w:t>
      </w:r>
      <w:r w:rsidRPr="00794A62">
        <w:rPr>
          <w:rFonts w:ascii="Times New Roman" w:hAnsi="Times New Roman" w:cs="Times New Roman"/>
          <w:b/>
          <w:sz w:val="24"/>
          <w:szCs w:val="24"/>
          <w:lang w:val="uk-UA"/>
        </w:rPr>
        <w:t>гр</w:t>
      </w:r>
      <w:r w:rsidR="00B90C60" w:rsidRPr="00794A62">
        <w:rPr>
          <w:rFonts w:ascii="Times New Roman" w:hAnsi="Times New Roman" w:cs="Times New Roman"/>
          <w:b/>
          <w:sz w:val="24"/>
          <w:szCs w:val="24"/>
          <w:lang w:val="uk-UA"/>
        </w:rPr>
        <w:t>ивень</w:t>
      </w:r>
      <w:r w:rsidRPr="00794A6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та становить </w:t>
      </w:r>
      <w:r w:rsidR="006B4A0C" w:rsidRPr="00794A62">
        <w:rPr>
          <w:rFonts w:ascii="Times New Roman" w:hAnsi="Times New Roman" w:cs="Times New Roman"/>
          <w:b/>
          <w:sz w:val="24"/>
          <w:szCs w:val="24"/>
          <w:lang w:val="uk-UA"/>
        </w:rPr>
        <w:t>894</w:t>
      </w:r>
      <w:r w:rsidR="00A0008A">
        <w:rPr>
          <w:rFonts w:ascii="Times New Roman" w:hAnsi="Times New Roman" w:cs="Times New Roman"/>
          <w:b/>
          <w:sz w:val="24"/>
          <w:szCs w:val="24"/>
          <w:lang w:val="uk-UA"/>
        </w:rPr>
        <w:t> 342 161,16</w:t>
      </w:r>
      <w:r w:rsidRPr="00794A6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гривень, із них за загальним фондом – </w:t>
      </w:r>
      <w:r w:rsidR="006B4A0C" w:rsidRPr="00794A62">
        <w:rPr>
          <w:rFonts w:ascii="Times New Roman" w:hAnsi="Times New Roman" w:cs="Times New Roman"/>
          <w:b/>
          <w:sz w:val="24"/>
          <w:szCs w:val="24"/>
          <w:lang w:val="uk-UA"/>
        </w:rPr>
        <w:t>880</w:t>
      </w:r>
      <w:r w:rsidR="00A0008A">
        <w:rPr>
          <w:rFonts w:ascii="Times New Roman" w:hAnsi="Times New Roman" w:cs="Times New Roman"/>
          <w:b/>
          <w:sz w:val="24"/>
          <w:szCs w:val="24"/>
          <w:lang w:val="uk-UA"/>
        </w:rPr>
        <w:t> 644 418</w:t>
      </w:r>
      <w:r w:rsidRPr="00794A6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гривень та спеціальним – </w:t>
      </w:r>
      <w:r w:rsidR="006B4A0C" w:rsidRPr="00794A62">
        <w:rPr>
          <w:rFonts w:ascii="Times New Roman" w:hAnsi="Times New Roman" w:cs="Times New Roman"/>
          <w:b/>
          <w:sz w:val="24"/>
          <w:szCs w:val="24"/>
          <w:lang w:val="uk-UA"/>
        </w:rPr>
        <w:t>13 697 743,16</w:t>
      </w:r>
      <w:r w:rsidR="008E6818">
        <w:rPr>
          <w:rFonts w:ascii="Times New Roman" w:hAnsi="Times New Roman" w:cs="Times New Roman"/>
          <w:b/>
          <w:sz w:val="24"/>
          <w:szCs w:val="24"/>
          <w:lang w:val="uk-UA"/>
        </w:rPr>
        <w:t> </w:t>
      </w:r>
      <w:r w:rsidRPr="00794A6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гривень, в т.ч. бюджет розвитку </w:t>
      </w:r>
      <w:r w:rsidR="00794A62" w:rsidRPr="00794A62">
        <w:rPr>
          <w:rFonts w:ascii="Times New Roman" w:hAnsi="Times New Roman" w:cs="Times New Roman"/>
          <w:b/>
          <w:sz w:val="24"/>
          <w:szCs w:val="24"/>
          <w:lang w:val="uk-UA"/>
        </w:rPr>
        <w:t>5 600</w:t>
      </w:r>
      <w:r w:rsid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 000 </w:t>
      </w:r>
      <w:r w:rsidRPr="00794A6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гривень. </w:t>
      </w:r>
    </w:p>
    <w:p w:rsidR="00EF407F" w:rsidRPr="00632593" w:rsidRDefault="00EF407F" w:rsidP="00C574F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12"/>
          <w:szCs w:val="12"/>
          <w:lang w:val="uk-UA"/>
        </w:rPr>
      </w:pPr>
    </w:p>
    <w:p w:rsidR="00045933" w:rsidRPr="008E6818" w:rsidRDefault="00045933" w:rsidP="00C574F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8E681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Відповідні зміни відображені і в видатковій частині бюджету.</w:t>
      </w:r>
    </w:p>
    <w:p w:rsidR="008E6818" w:rsidRDefault="008E6818" w:rsidP="008E68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Приймаючи до уваги </w:t>
      </w:r>
      <w:r w:rsidR="007D03FB">
        <w:rPr>
          <w:rFonts w:ascii="Times New Roman" w:hAnsi="Times New Roman" w:cs="Times New Roman"/>
          <w:sz w:val="24"/>
          <w:szCs w:val="24"/>
          <w:lang w:val="uk-UA"/>
        </w:rPr>
        <w:t xml:space="preserve">звернення головних розпорядників бюджетних коштів, військових формувань, установ, що фінансуються з державного бюджету, </w:t>
      </w:r>
      <w:r>
        <w:rPr>
          <w:rFonts w:ascii="Times New Roman" w:hAnsi="Times New Roman" w:cs="Times New Roman"/>
          <w:sz w:val="24"/>
          <w:szCs w:val="24"/>
          <w:lang w:val="uk-UA"/>
        </w:rPr>
        <w:t>сформовані пропозиції щодо внесення змін та доповнень до видаткової частини, які викладені в додатку до цього подання із з</w:t>
      </w:r>
      <w:r w:rsidR="007D03FB">
        <w:rPr>
          <w:rFonts w:ascii="Times New Roman" w:hAnsi="Times New Roman" w:cs="Times New Roman"/>
          <w:sz w:val="24"/>
          <w:szCs w:val="24"/>
          <w:lang w:val="uk-UA"/>
        </w:rPr>
        <w:t>азначенням джерел фінансування.</w:t>
      </w:r>
    </w:p>
    <w:p w:rsidR="00355850" w:rsidRPr="00355850" w:rsidRDefault="009D7ADA" w:rsidP="00355850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8E6818">
        <w:rPr>
          <w:rFonts w:ascii="Times New Roman" w:hAnsi="Times New Roman" w:cs="Times New Roman"/>
          <w:sz w:val="24"/>
          <w:szCs w:val="24"/>
          <w:lang w:val="uk-UA"/>
        </w:rPr>
        <w:t xml:space="preserve">раховуючи збільшення доходної частини бюджету та частковий розподіл вільного залишку коштів, який сформувався на 01.01.2023 року, видатки  бюджету пропонуються </w:t>
      </w:r>
      <w:r w:rsidR="008E6818" w:rsidRPr="00B97F9B">
        <w:rPr>
          <w:rFonts w:ascii="Times New Roman" w:hAnsi="Times New Roman" w:cs="Times New Roman"/>
          <w:sz w:val="24"/>
          <w:szCs w:val="24"/>
          <w:lang w:val="uk-UA"/>
        </w:rPr>
        <w:t xml:space="preserve">до збільшення на </w:t>
      </w:r>
      <w:r w:rsidR="007D03FB">
        <w:rPr>
          <w:rFonts w:ascii="Times New Roman" w:hAnsi="Times New Roman" w:cs="Times New Roman"/>
          <w:sz w:val="24"/>
          <w:szCs w:val="24"/>
          <w:lang w:val="uk-UA"/>
        </w:rPr>
        <w:t>26 177 826,00</w:t>
      </w:r>
      <w:r w:rsidR="008E6818" w:rsidRPr="00B97F9B">
        <w:rPr>
          <w:rFonts w:ascii="Times New Roman" w:hAnsi="Times New Roman" w:cs="Times New Roman"/>
          <w:sz w:val="24"/>
          <w:szCs w:val="24"/>
          <w:lang w:val="uk-UA"/>
        </w:rPr>
        <w:t xml:space="preserve"> гривень</w:t>
      </w:r>
      <w:r w:rsidR="008E6818">
        <w:rPr>
          <w:rFonts w:ascii="Times New Roman" w:hAnsi="Times New Roman" w:cs="Times New Roman"/>
          <w:sz w:val="24"/>
          <w:szCs w:val="24"/>
          <w:lang w:val="uk-UA"/>
        </w:rPr>
        <w:t xml:space="preserve">, в тому числі за загальним фондом  – на </w:t>
      </w:r>
      <w:r w:rsidR="007D03FB">
        <w:rPr>
          <w:rFonts w:ascii="Times New Roman" w:hAnsi="Times New Roman" w:cs="Times New Roman"/>
          <w:sz w:val="24"/>
          <w:szCs w:val="24"/>
          <w:lang w:val="uk-UA"/>
        </w:rPr>
        <w:t>153 064,00</w:t>
      </w:r>
      <w:r w:rsidR="008E6818">
        <w:rPr>
          <w:rFonts w:ascii="Times New Roman" w:hAnsi="Times New Roman" w:cs="Times New Roman"/>
          <w:sz w:val="24"/>
          <w:szCs w:val="24"/>
          <w:lang w:val="uk-UA"/>
        </w:rPr>
        <w:t xml:space="preserve"> гривень та  </w:t>
      </w:r>
      <w:r w:rsidR="008E6818" w:rsidRPr="00B97F9B">
        <w:rPr>
          <w:rFonts w:ascii="Times New Roman" w:hAnsi="Times New Roman" w:cs="Times New Roman"/>
          <w:sz w:val="24"/>
          <w:szCs w:val="24"/>
          <w:lang w:val="uk-UA"/>
        </w:rPr>
        <w:t>спеціальним фондом</w:t>
      </w:r>
      <w:r w:rsidR="008E6818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8E6818" w:rsidRPr="00B97F9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E6818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 w:rsidR="007D03FB">
        <w:rPr>
          <w:rFonts w:ascii="Times New Roman" w:hAnsi="Times New Roman" w:cs="Times New Roman"/>
          <w:sz w:val="24"/>
          <w:szCs w:val="24"/>
          <w:lang w:val="uk-UA"/>
        </w:rPr>
        <w:t>26 024 762,00 </w:t>
      </w:r>
      <w:r w:rsidR="008E6818">
        <w:rPr>
          <w:rFonts w:ascii="Times New Roman" w:hAnsi="Times New Roman" w:cs="Times New Roman"/>
          <w:sz w:val="24"/>
          <w:szCs w:val="24"/>
          <w:lang w:val="uk-UA"/>
        </w:rPr>
        <w:t>гривень</w:t>
      </w:r>
      <w:r w:rsidR="007D03F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D03FB" w:rsidRPr="007D03FB">
        <w:rPr>
          <w:rFonts w:ascii="Times New Roman" w:hAnsi="Times New Roman" w:cs="Times New Roman"/>
          <w:i/>
          <w:sz w:val="24"/>
          <w:szCs w:val="24"/>
          <w:lang w:val="uk-UA"/>
        </w:rPr>
        <w:t xml:space="preserve">(бюджет розвитку – за рахунок передачі коштів </w:t>
      </w:r>
      <w:r w:rsidR="00355850" w:rsidRPr="007D03FB">
        <w:rPr>
          <w:rFonts w:ascii="Times New Roman" w:hAnsi="Times New Roman" w:cs="Times New Roman"/>
          <w:i/>
          <w:sz w:val="24"/>
          <w:szCs w:val="24"/>
          <w:lang w:val="uk-UA"/>
        </w:rPr>
        <w:t>із загального фонду до бюджету розвитку у складі спеціального фонду бюджету Чорноморської</w:t>
      </w:r>
      <w:r w:rsidR="00EF407F" w:rsidRPr="007D03FB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міської територіальної громади</w:t>
      </w:r>
      <w:r w:rsidR="007D03FB" w:rsidRPr="007D03FB">
        <w:rPr>
          <w:rFonts w:ascii="Times New Roman" w:hAnsi="Times New Roman" w:cs="Times New Roman"/>
          <w:i/>
          <w:sz w:val="24"/>
          <w:szCs w:val="24"/>
          <w:lang w:val="uk-UA"/>
        </w:rPr>
        <w:t>)</w:t>
      </w:r>
      <w:r w:rsidR="00EF407F" w:rsidRPr="007D03FB">
        <w:rPr>
          <w:rFonts w:ascii="Times New Roman" w:hAnsi="Times New Roman" w:cs="Times New Roman"/>
          <w:i/>
          <w:sz w:val="24"/>
          <w:szCs w:val="24"/>
          <w:lang w:val="uk-UA"/>
        </w:rPr>
        <w:t>.</w:t>
      </w:r>
    </w:p>
    <w:p w:rsidR="00C574FF" w:rsidRDefault="00C574FF" w:rsidP="00C574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E6818">
        <w:rPr>
          <w:rFonts w:ascii="Times New Roman" w:hAnsi="Times New Roman" w:cs="Times New Roman"/>
          <w:b/>
          <w:sz w:val="24"/>
          <w:szCs w:val="24"/>
          <w:lang w:val="uk-UA"/>
        </w:rPr>
        <w:t>Уточнений обсяг бюджету Чорноморської міської територіальної громади за видатками пропонується до затвердження у сумі 1</w:t>
      </w:r>
      <w:r w:rsidR="007D03FB">
        <w:rPr>
          <w:rFonts w:ascii="Times New Roman" w:hAnsi="Times New Roman" w:cs="Times New Roman"/>
          <w:b/>
          <w:sz w:val="24"/>
          <w:szCs w:val="24"/>
          <w:lang w:val="uk-UA"/>
        </w:rPr>
        <w:t> </w:t>
      </w:r>
      <w:r w:rsidRPr="008E6818">
        <w:rPr>
          <w:rFonts w:ascii="Times New Roman" w:hAnsi="Times New Roman" w:cs="Times New Roman"/>
          <w:b/>
          <w:sz w:val="24"/>
          <w:szCs w:val="24"/>
          <w:lang w:val="uk-UA"/>
        </w:rPr>
        <w:t>0</w:t>
      </w:r>
      <w:r w:rsidR="007D03FB">
        <w:rPr>
          <w:rFonts w:ascii="Times New Roman" w:hAnsi="Times New Roman" w:cs="Times New Roman"/>
          <w:b/>
          <w:sz w:val="24"/>
          <w:szCs w:val="24"/>
          <w:lang w:val="uk-UA"/>
        </w:rPr>
        <w:t>85 050 382,73</w:t>
      </w:r>
      <w:r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гривень, в тому числі за загальним фондом – </w:t>
      </w:r>
      <w:r w:rsidR="00EF407F">
        <w:rPr>
          <w:rFonts w:ascii="Times New Roman" w:hAnsi="Times New Roman" w:cs="Times New Roman"/>
          <w:b/>
          <w:sz w:val="24"/>
          <w:szCs w:val="24"/>
          <w:lang w:val="uk-UA"/>
        </w:rPr>
        <w:t>932</w:t>
      </w:r>
      <w:r w:rsidR="007D03FB">
        <w:rPr>
          <w:rFonts w:ascii="Times New Roman" w:hAnsi="Times New Roman" w:cs="Times New Roman"/>
          <w:b/>
          <w:sz w:val="24"/>
          <w:szCs w:val="24"/>
          <w:lang w:val="uk-UA"/>
        </w:rPr>
        <w:t> 757 505,95</w:t>
      </w:r>
      <w:r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гривень та спеціальним фондом –                                1</w:t>
      </w:r>
      <w:r w:rsidR="007D03FB">
        <w:rPr>
          <w:rFonts w:ascii="Times New Roman" w:hAnsi="Times New Roman" w:cs="Times New Roman"/>
          <w:b/>
          <w:sz w:val="24"/>
          <w:szCs w:val="24"/>
          <w:lang w:val="uk-UA"/>
        </w:rPr>
        <w:t>52 292 876,78</w:t>
      </w:r>
      <w:r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гривень, із яких видатки бюджету розвитку – </w:t>
      </w:r>
      <w:r w:rsidR="00EF407F">
        <w:rPr>
          <w:rFonts w:ascii="Times New Roman" w:hAnsi="Times New Roman" w:cs="Times New Roman"/>
          <w:b/>
          <w:sz w:val="24"/>
          <w:szCs w:val="24"/>
          <w:lang w:val="uk-UA"/>
        </w:rPr>
        <w:t>1</w:t>
      </w:r>
      <w:r w:rsidR="007D03FB">
        <w:rPr>
          <w:rFonts w:ascii="Times New Roman" w:hAnsi="Times New Roman" w:cs="Times New Roman"/>
          <w:b/>
          <w:sz w:val="24"/>
          <w:szCs w:val="24"/>
          <w:lang w:val="uk-UA"/>
        </w:rPr>
        <w:t>29 498 984,49</w:t>
      </w:r>
      <w:r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гривень.</w:t>
      </w:r>
      <w:r w:rsidRPr="008E681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725D3" w:rsidRPr="00D725D3" w:rsidRDefault="00D725D3" w:rsidP="00C574F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D725D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lastRenderedPageBreak/>
        <w:t xml:space="preserve">Резервний фонд бюджету Чорноморської міської територіальної громади пропонується затвердити у сумі 12 000 000 грн, що </w:t>
      </w:r>
      <w:r w:rsidRPr="00D725D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становить 1,29 відсотків видатків загального фонду бюджету громади</w:t>
      </w:r>
      <w:r w:rsidRPr="00D725D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. </w:t>
      </w:r>
      <w:bookmarkStart w:id="0" w:name="w1_4"/>
      <w:r w:rsidRPr="00D725D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Відповідно до частини третьої статті 24 Бюджетного кодексу України резервний фонд</w:t>
      </w:r>
      <w:bookmarkEnd w:id="0"/>
      <w:r w:rsidRPr="00D725D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бюджету </w:t>
      </w:r>
      <w:r w:rsidRPr="00D725D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 не може перевищувати одного відсотка обсягу видатків загального</w:t>
      </w:r>
      <w:r w:rsidRPr="00D725D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bookmarkStart w:id="1" w:name="w2_7"/>
      <w:r w:rsidRPr="00D725D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фонду </w:t>
      </w:r>
      <w:bookmarkEnd w:id="1"/>
      <w:r w:rsidRPr="00D725D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в</w:t>
      </w:r>
      <w:r w:rsidRPr="00D725D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ідповідного бюджету.</w:t>
      </w:r>
      <w:r w:rsidRPr="00D725D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 Проте, п</w:t>
      </w:r>
      <w:r w:rsidRPr="00D725D3">
        <w:rPr>
          <w:rFonts w:ascii="Times New Roman" w:hAnsi="Times New Roman" w:cs="Times New Roman"/>
          <w:iCs/>
          <w:color w:val="000000" w:themeColor="text1"/>
          <w:sz w:val="24"/>
          <w:szCs w:val="24"/>
          <w:shd w:val="clear" w:color="auto" w:fill="FFFFFF"/>
          <w:lang w:val="uk-UA"/>
        </w:rPr>
        <w:t xml:space="preserve">ідпунктом </w:t>
      </w:r>
      <w:r w:rsidRPr="00D725D3">
        <w:rPr>
          <w:rFonts w:ascii="Times New Roman" w:hAnsi="Times New Roman" w:cs="Times New Roman"/>
          <w:iCs/>
          <w:color w:val="000000" w:themeColor="text1"/>
          <w:sz w:val="24"/>
          <w:szCs w:val="24"/>
          <w:shd w:val="clear" w:color="auto" w:fill="FFFFFF"/>
          <w:lang w:val="uk-UA"/>
        </w:rPr>
        <w:t xml:space="preserve">1 пункту 22 розділу </w:t>
      </w:r>
      <w:r w:rsidRPr="00D725D3">
        <w:rPr>
          <w:rFonts w:ascii="Times New Roman" w:hAnsi="Times New Roman" w:cs="Times New Roman"/>
          <w:iCs/>
          <w:color w:val="000000" w:themeColor="text1"/>
          <w:sz w:val="24"/>
          <w:szCs w:val="24"/>
          <w:shd w:val="clear" w:color="auto" w:fill="FFFFFF"/>
        </w:rPr>
        <w:t>VI</w:t>
      </w:r>
      <w:r w:rsidRPr="00D725D3">
        <w:rPr>
          <w:rFonts w:ascii="Times New Roman" w:hAnsi="Times New Roman" w:cs="Times New Roman"/>
          <w:iCs/>
          <w:color w:val="000000" w:themeColor="text1"/>
          <w:sz w:val="24"/>
          <w:szCs w:val="24"/>
          <w:shd w:val="clear" w:color="auto" w:fill="FFFFFF"/>
          <w:lang w:val="uk-UA"/>
        </w:rPr>
        <w:t xml:space="preserve"> БКУ установлено, що </w:t>
      </w:r>
      <w:r w:rsidRPr="00D725D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в умовах воєнного стану або для здійснення згідно із законом заходів загальної мобілізації</w:t>
      </w:r>
      <w:r w:rsidRPr="00D725D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, </w:t>
      </w:r>
      <w:r w:rsidRPr="00D725D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не застосовуються такі норми цього Кодексу</w:t>
      </w:r>
      <w:r w:rsidRPr="00D725D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, </w:t>
      </w:r>
      <w:bookmarkStart w:id="2" w:name="_GoBack"/>
      <w:bookmarkEnd w:id="2"/>
      <w:r w:rsidRPr="00D725D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зокрема, </w:t>
      </w:r>
      <w:hyperlink r:id="rId8" w:anchor="n504" w:history="1">
        <w:r w:rsidRPr="00D725D3">
          <w:rPr>
            <w:rStyle w:val="ac"/>
            <w:rFonts w:ascii="Times New Roman" w:hAnsi="Times New Roman" w:cs="Times New Roman"/>
            <w:color w:val="000000" w:themeColor="text1"/>
            <w:sz w:val="24"/>
            <w:szCs w:val="24"/>
            <w:u w:val="none"/>
            <w:shd w:val="clear" w:color="auto" w:fill="FFFFFF"/>
            <w:lang w:val="uk-UA"/>
          </w:rPr>
          <w:t>частина третя</w:t>
        </w:r>
      </w:hyperlink>
      <w:r w:rsidRPr="00D725D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D725D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статті 24</w:t>
      </w:r>
      <w:r w:rsidRPr="00D725D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.</w:t>
      </w:r>
    </w:p>
    <w:p w:rsidR="00C57D97" w:rsidRDefault="00C57D97" w:rsidP="00C57D9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8E681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Дефіцит</w:t>
      </w:r>
      <w:r w:rsidRPr="008E681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бюджету </w:t>
      </w:r>
      <w:r w:rsidRPr="008E681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у сумі </w:t>
      </w:r>
      <w:r w:rsidR="007D03FB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190 708 221,57</w:t>
      </w:r>
      <w:r w:rsidR="00517CD3" w:rsidRPr="008E681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Pr="008E681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гривень</w:t>
      </w:r>
      <w:r w:rsidRPr="008E681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покривається за рахунок вільних залишків коштів бюджету Чорноморської міської територіальної громади, які утворилися станом на 01.01.202</w:t>
      </w:r>
      <w:r w:rsidR="00EF407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3</w:t>
      </w:r>
      <w:r w:rsidRPr="008E681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року.</w:t>
      </w:r>
    </w:p>
    <w:p w:rsidR="00D725D3" w:rsidRDefault="00D725D3" w:rsidP="00C57D9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D725D3" w:rsidRPr="008E6818" w:rsidRDefault="00D725D3" w:rsidP="00C57D9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632593" w:rsidRPr="00632593" w:rsidRDefault="00632593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12"/>
          <w:szCs w:val="12"/>
          <w:lang w:val="uk-UA"/>
        </w:rPr>
      </w:pPr>
    </w:p>
    <w:p w:rsidR="00A40D0D" w:rsidRPr="00235518" w:rsidRDefault="00E07532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E6818">
        <w:rPr>
          <w:rFonts w:ascii="Times New Roman" w:hAnsi="Times New Roman" w:cs="Times New Roman"/>
          <w:b/>
          <w:sz w:val="24"/>
          <w:szCs w:val="24"/>
          <w:lang w:val="uk-UA"/>
        </w:rPr>
        <w:t>Н</w:t>
      </w:r>
      <w:r w:rsidR="00EE1ECC" w:rsidRPr="008E6818">
        <w:rPr>
          <w:rFonts w:ascii="Times New Roman" w:hAnsi="Times New Roman" w:cs="Times New Roman"/>
          <w:b/>
          <w:sz w:val="24"/>
          <w:szCs w:val="24"/>
          <w:lang w:val="uk-UA"/>
        </w:rPr>
        <w:t>ачальник</w:t>
      </w:r>
      <w:r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EE1ECC"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фінансового управління                                 </w:t>
      </w:r>
      <w:r w:rsidR="008174E6"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="00EE1ECC"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8174E6"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</w:t>
      </w:r>
      <w:r w:rsidRPr="008E6818">
        <w:rPr>
          <w:rFonts w:ascii="Times New Roman" w:hAnsi="Times New Roman" w:cs="Times New Roman"/>
          <w:b/>
          <w:sz w:val="24"/>
          <w:szCs w:val="24"/>
          <w:lang w:val="uk-UA"/>
        </w:rPr>
        <w:t>Ольга ЯКОВЕНКО</w:t>
      </w:r>
    </w:p>
    <w:sectPr w:rsidR="00A40D0D" w:rsidRPr="00235518" w:rsidSect="00D725D3">
      <w:headerReference w:type="default" r:id="rId9"/>
      <w:footerReference w:type="default" r:id="rId10"/>
      <w:pgSz w:w="11906" w:h="16838"/>
      <w:pgMar w:top="567" w:right="850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151A" w:rsidRDefault="0038151A" w:rsidP="0010022D">
      <w:pPr>
        <w:spacing w:after="0" w:line="240" w:lineRule="auto"/>
      </w:pPr>
      <w:r>
        <w:separator/>
      </w:r>
    </w:p>
  </w:endnote>
  <w:endnote w:type="continuationSeparator" w:id="0">
    <w:p w:rsidR="0038151A" w:rsidRDefault="0038151A" w:rsidP="00100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altName w:val="Aria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22D" w:rsidRDefault="0010022D">
    <w:pPr>
      <w:pStyle w:val="a8"/>
      <w:jc w:val="center"/>
    </w:pPr>
  </w:p>
  <w:p w:rsidR="0010022D" w:rsidRDefault="0010022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151A" w:rsidRDefault="0038151A" w:rsidP="0010022D">
      <w:pPr>
        <w:spacing w:after="0" w:line="240" w:lineRule="auto"/>
      </w:pPr>
      <w:r>
        <w:separator/>
      </w:r>
    </w:p>
  </w:footnote>
  <w:footnote w:type="continuationSeparator" w:id="0">
    <w:p w:rsidR="0038151A" w:rsidRDefault="0038151A" w:rsidP="00100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0826557"/>
      <w:docPartObj>
        <w:docPartGallery w:val="Page Numbers (Top of Page)"/>
        <w:docPartUnique/>
      </w:docPartObj>
    </w:sdtPr>
    <w:sdtEndPr/>
    <w:sdtContent>
      <w:p w:rsidR="005F259B" w:rsidRDefault="00E339D3">
        <w:pPr>
          <w:pStyle w:val="a6"/>
          <w:jc w:val="center"/>
        </w:pPr>
        <w:r>
          <w:rPr>
            <w:noProof/>
          </w:rPr>
          <w:fldChar w:fldCharType="begin"/>
        </w:r>
        <w:r w:rsidR="006F40F6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D725D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F259B" w:rsidRDefault="005F259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0376C"/>
    <w:multiLevelType w:val="hybridMultilevel"/>
    <w:tmpl w:val="E63E6BA4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2B022C7"/>
    <w:multiLevelType w:val="hybridMultilevel"/>
    <w:tmpl w:val="6930EC12"/>
    <w:lvl w:ilvl="0" w:tplc="9A16A9E0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20DF4D58"/>
    <w:multiLevelType w:val="hybridMultilevel"/>
    <w:tmpl w:val="1B0AAFCA"/>
    <w:lvl w:ilvl="0" w:tplc="CA4E95CC">
      <w:start w:val="1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30D229EC"/>
    <w:multiLevelType w:val="hybridMultilevel"/>
    <w:tmpl w:val="D1205E1E"/>
    <w:lvl w:ilvl="0" w:tplc="30F0E556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E6823D6"/>
    <w:multiLevelType w:val="hybridMultilevel"/>
    <w:tmpl w:val="77D81CE8"/>
    <w:lvl w:ilvl="0" w:tplc="02FE2ED2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4B81"/>
    <w:rsid w:val="00002F50"/>
    <w:rsid w:val="0000684B"/>
    <w:rsid w:val="00006882"/>
    <w:rsid w:val="00006BAC"/>
    <w:rsid w:val="00017E52"/>
    <w:rsid w:val="00037DB9"/>
    <w:rsid w:val="00042B62"/>
    <w:rsid w:val="00043E76"/>
    <w:rsid w:val="00045933"/>
    <w:rsid w:val="00047A97"/>
    <w:rsid w:val="00053822"/>
    <w:rsid w:val="000613BA"/>
    <w:rsid w:val="0006434B"/>
    <w:rsid w:val="00070837"/>
    <w:rsid w:val="000871D3"/>
    <w:rsid w:val="00087FA4"/>
    <w:rsid w:val="000A0A27"/>
    <w:rsid w:val="000A2EE9"/>
    <w:rsid w:val="000A432A"/>
    <w:rsid w:val="000B3B97"/>
    <w:rsid w:val="000B3E5D"/>
    <w:rsid w:val="000B6F2D"/>
    <w:rsid w:val="000C3701"/>
    <w:rsid w:val="000C38B6"/>
    <w:rsid w:val="000D0B5C"/>
    <w:rsid w:val="000E244A"/>
    <w:rsid w:val="000E44BF"/>
    <w:rsid w:val="000F126D"/>
    <w:rsid w:val="000F1B08"/>
    <w:rsid w:val="0010022D"/>
    <w:rsid w:val="00103103"/>
    <w:rsid w:val="00122F31"/>
    <w:rsid w:val="00132A32"/>
    <w:rsid w:val="00132EAC"/>
    <w:rsid w:val="00153AE2"/>
    <w:rsid w:val="00160889"/>
    <w:rsid w:val="00163A58"/>
    <w:rsid w:val="00164142"/>
    <w:rsid w:val="00170068"/>
    <w:rsid w:val="00170B9A"/>
    <w:rsid w:val="00170BAF"/>
    <w:rsid w:val="00173E16"/>
    <w:rsid w:val="00184818"/>
    <w:rsid w:val="001858C0"/>
    <w:rsid w:val="0019041C"/>
    <w:rsid w:val="001967B5"/>
    <w:rsid w:val="001B305A"/>
    <w:rsid w:val="001B4B81"/>
    <w:rsid w:val="001C4FD6"/>
    <w:rsid w:val="001C6BBD"/>
    <w:rsid w:val="001C7B95"/>
    <w:rsid w:val="001C7F38"/>
    <w:rsid w:val="001E1C61"/>
    <w:rsid w:val="001E1EEE"/>
    <w:rsid w:val="001E6BE5"/>
    <w:rsid w:val="002039B8"/>
    <w:rsid w:val="0021364C"/>
    <w:rsid w:val="002276A2"/>
    <w:rsid w:val="002339CA"/>
    <w:rsid w:val="0023406C"/>
    <w:rsid w:val="00234B0E"/>
    <w:rsid w:val="00235518"/>
    <w:rsid w:val="002442AB"/>
    <w:rsid w:val="00247C69"/>
    <w:rsid w:val="00250A3B"/>
    <w:rsid w:val="002537F9"/>
    <w:rsid w:val="00260194"/>
    <w:rsid w:val="00262082"/>
    <w:rsid w:val="00273C86"/>
    <w:rsid w:val="00274470"/>
    <w:rsid w:val="00283647"/>
    <w:rsid w:val="00290B7B"/>
    <w:rsid w:val="002A06F1"/>
    <w:rsid w:val="002A7591"/>
    <w:rsid w:val="002B12D9"/>
    <w:rsid w:val="002D0E2B"/>
    <w:rsid w:val="002D6E89"/>
    <w:rsid w:val="002E15E8"/>
    <w:rsid w:val="002F2D26"/>
    <w:rsid w:val="002F5433"/>
    <w:rsid w:val="002F561A"/>
    <w:rsid w:val="002F7712"/>
    <w:rsid w:val="0030111D"/>
    <w:rsid w:val="00301C94"/>
    <w:rsid w:val="003101B3"/>
    <w:rsid w:val="00322203"/>
    <w:rsid w:val="00340312"/>
    <w:rsid w:val="00347746"/>
    <w:rsid w:val="0035387E"/>
    <w:rsid w:val="003542B9"/>
    <w:rsid w:val="00355850"/>
    <w:rsid w:val="00356F60"/>
    <w:rsid w:val="003576C1"/>
    <w:rsid w:val="0037278C"/>
    <w:rsid w:val="003775FC"/>
    <w:rsid w:val="0038151A"/>
    <w:rsid w:val="00391616"/>
    <w:rsid w:val="00392688"/>
    <w:rsid w:val="003A3E05"/>
    <w:rsid w:val="003A5D1B"/>
    <w:rsid w:val="003A6841"/>
    <w:rsid w:val="003C07F2"/>
    <w:rsid w:val="003C0CB0"/>
    <w:rsid w:val="003E2D23"/>
    <w:rsid w:val="003E348B"/>
    <w:rsid w:val="003F1882"/>
    <w:rsid w:val="003F5D49"/>
    <w:rsid w:val="004001B6"/>
    <w:rsid w:val="00404D3F"/>
    <w:rsid w:val="0041322D"/>
    <w:rsid w:val="00413DFF"/>
    <w:rsid w:val="00416BD2"/>
    <w:rsid w:val="0041735D"/>
    <w:rsid w:val="00421B6E"/>
    <w:rsid w:val="00426E82"/>
    <w:rsid w:val="00430B71"/>
    <w:rsid w:val="004331DD"/>
    <w:rsid w:val="00433D6A"/>
    <w:rsid w:val="00435040"/>
    <w:rsid w:val="00443676"/>
    <w:rsid w:val="00451278"/>
    <w:rsid w:val="004621C2"/>
    <w:rsid w:val="00474B5E"/>
    <w:rsid w:val="004962A1"/>
    <w:rsid w:val="00497D10"/>
    <w:rsid w:val="004B06C1"/>
    <w:rsid w:val="004B1758"/>
    <w:rsid w:val="004B4432"/>
    <w:rsid w:val="004D3EF1"/>
    <w:rsid w:val="004F3696"/>
    <w:rsid w:val="004F3745"/>
    <w:rsid w:val="00501070"/>
    <w:rsid w:val="005038E8"/>
    <w:rsid w:val="005072D0"/>
    <w:rsid w:val="00517CD3"/>
    <w:rsid w:val="0052529D"/>
    <w:rsid w:val="005273B3"/>
    <w:rsid w:val="00544D1A"/>
    <w:rsid w:val="00550728"/>
    <w:rsid w:val="00552B97"/>
    <w:rsid w:val="00560801"/>
    <w:rsid w:val="00564CD4"/>
    <w:rsid w:val="00567E16"/>
    <w:rsid w:val="00572A3B"/>
    <w:rsid w:val="005757B4"/>
    <w:rsid w:val="00584DF0"/>
    <w:rsid w:val="00592D02"/>
    <w:rsid w:val="00594D2D"/>
    <w:rsid w:val="005974F8"/>
    <w:rsid w:val="005A2505"/>
    <w:rsid w:val="005B2FB2"/>
    <w:rsid w:val="005C0FF4"/>
    <w:rsid w:val="005C5D79"/>
    <w:rsid w:val="005D7346"/>
    <w:rsid w:val="005F259B"/>
    <w:rsid w:val="005F7159"/>
    <w:rsid w:val="00600C8A"/>
    <w:rsid w:val="00603D75"/>
    <w:rsid w:val="00606817"/>
    <w:rsid w:val="00606953"/>
    <w:rsid w:val="00614580"/>
    <w:rsid w:val="00616630"/>
    <w:rsid w:val="006251EF"/>
    <w:rsid w:val="00632593"/>
    <w:rsid w:val="0064166A"/>
    <w:rsid w:val="00652725"/>
    <w:rsid w:val="00652BB1"/>
    <w:rsid w:val="00655344"/>
    <w:rsid w:val="0066017C"/>
    <w:rsid w:val="00666397"/>
    <w:rsid w:val="00676C78"/>
    <w:rsid w:val="00694CF9"/>
    <w:rsid w:val="006A070A"/>
    <w:rsid w:val="006A2267"/>
    <w:rsid w:val="006A4709"/>
    <w:rsid w:val="006B4A0C"/>
    <w:rsid w:val="006B4EF5"/>
    <w:rsid w:val="006C2931"/>
    <w:rsid w:val="006C5743"/>
    <w:rsid w:val="006D621C"/>
    <w:rsid w:val="006D6387"/>
    <w:rsid w:val="006E01C4"/>
    <w:rsid w:val="006F04AF"/>
    <w:rsid w:val="006F40F6"/>
    <w:rsid w:val="006F68AC"/>
    <w:rsid w:val="007053AE"/>
    <w:rsid w:val="00715E5E"/>
    <w:rsid w:val="00717E3A"/>
    <w:rsid w:val="007302DD"/>
    <w:rsid w:val="00732811"/>
    <w:rsid w:val="00735D61"/>
    <w:rsid w:val="007450FD"/>
    <w:rsid w:val="00745FCC"/>
    <w:rsid w:val="00752436"/>
    <w:rsid w:val="007555A4"/>
    <w:rsid w:val="00756653"/>
    <w:rsid w:val="0076227C"/>
    <w:rsid w:val="00772AAB"/>
    <w:rsid w:val="00784BE7"/>
    <w:rsid w:val="00787C8B"/>
    <w:rsid w:val="00791127"/>
    <w:rsid w:val="00793B11"/>
    <w:rsid w:val="00794A62"/>
    <w:rsid w:val="007962E4"/>
    <w:rsid w:val="00796C63"/>
    <w:rsid w:val="007A113A"/>
    <w:rsid w:val="007A2CF7"/>
    <w:rsid w:val="007A3859"/>
    <w:rsid w:val="007A4109"/>
    <w:rsid w:val="007A7328"/>
    <w:rsid w:val="007B2338"/>
    <w:rsid w:val="007C2E21"/>
    <w:rsid w:val="007C4E75"/>
    <w:rsid w:val="007C7FA2"/>
    <w:rsid w:val="007D03FB"/>
    <w:rsid w:val="007E0E03"/>
    <w:rsid w:val="007E6568"/>
    <w:rsid w:val="007E7D0C"/>
    <w:rsid w:val="0080700B"/>
    <w:rsid w:val="008122FA"/>
    <w:rsid w:val="00814AB0"/>
    <w:rsid w:val="008174E6"/>
    <w:rsid w:val="00822E3F"/>
    <w:rsid w:val="00827DA3"/>
    <w:rsid w:val="00836465"/>
    <w:rsid w:val="00843CD9"/>
    <w:rsid w:val="0084540E"/>
    <w:rsid w:val="00847697"/>
    <w:rsid w:val="00850FDD"/>
    <w:rsid w:val="00854A26"/>
    <w:rsid w:val="00855036"/>
    <w:rsid w:val="00861CDE"/>
    <w:rsid w:val="00866206"/>
    <w:rsid w:val="008767A9"/>
    <w:rsid w:val="00877365"/>
    <w:rsid w:val="00890CD3"/>
    <w:rsid w:val="00891503"/>
    <w:rsid w:val="008941A8"/>
    <w:rsid w:val="00896C65"/>
    <w:rsid w:val="008A5AD9"/>
    <w:rsid w:val="008B1C20"/>
    <w:rsid w:val="008B2425"/>
    <w:rsid w:val="008B6DF5"/>
    <w:rsid w:val="008C3F0C"/>
    <w:rsid w:val="008C3F41"/>
    <w:rsid w:val="008C45F9"/>
    <w:rsid w:val="008C4D2E"/>
    <w:rsid w:val="008C6C88"/>
    <w:rsid w:val="008D11A8"/>
    <w:rsid w:val="008D11E7"/>
    <w:rsid w:val="008E5B91"/>
    <w:rsid w:val="008E6818"/>
    <w:rsid w:val="008E7756"/>
    <w:rsid w:val="00900507"/>
    <w:rsid w:val="00900D84"/>
    <w:rsid w:val="00904FA4"/>
    <w:rsid w:val="00922D5F"/>
    <w:rsid w:val="0093341A"/>
    <w:rsid w:val="0094086A"/>
    <w:rsid w:val="009411C2"/>
    <w:rsid w:val="00944EA2"/>
    <w:rsid w:val="00950247"/>
    <w:rsid w:val="009504FB"/>
    <w:rsid w:val="00953B36"/>
    <w:rsid w:val="00954CED"/>
    <w:rsid w:val="00982DB5"/>
    <w:rsid w:val="00985228"/>
    <w:rsid w:val="00986E65"/>
    <w:rsid w:val="00994AF1"/>
    <w:rsid w:val="009A0A34"/>
    <w:rsid w:val="009B54C0"/>
    <w:rsid w:val="009B5C74"/>
    <w:rsid w:val="009C56DA"/>
    <w:rsid w:val="009D1E89"/>
    <w:rsid w:val="009D3558"/>
    <w:rsid w:val="009D7ADA"/>
    <w:rsid w:val="009E1AA6"/>
    <w:rsid w:val="009E3CDB"/>
    <w:rsid w:val="009F0443"/>
    <w:rsid w:val="009F45AA"/>
    <w:rsid w:val="00A0008A"/>
    <w:rsid w:val="00A020C4"/>
    <w:rsid w:val="00A147D5"/>
    <w:rsid w:val="00A40D0D"/>
    <w:rsid w:val="00A63AC4"/>
    <w:rsid w:val="00A67E3F"/>
    <w:rsid w:val="00A9133D"/>
    <w:rsid w:val="00AA271B"/>
    <w:rsid w:val="00AA275E"/>
    <w:rsid w:val="00AA3240"/>
    <w:rsid w:val="00AA6C31"/>
    <w:rsid w:val="00AB52A4"/>
    <w:rsid w:val="00AB5D99"/>
    <w:rsid w:val="00AB7D6E"/>
    <w:rsid w:val="00AC1A20"/>
    <w:rsid w:val="00AC57E5"/>
    <w:rsid w:val="00AC617A"/>
    <w:rsid w:val="00AD31C3"/>
    <w:rsid w:val="00AD3F92"/>
    <w:rsid w:val="00AD6181"/>
    <w:rsid w:val="00AD67DE"/>
    <w:rsid w:val="00AD7002"/>
    <w:rsid w:val="00AE18FB"/>
    <w:rsid w:val="00AE36BB"/>
    <w:rsid w:val="00AE382D"/>
    <w:rsid w:val="00AE3B34"/>
    <w:rsid w:val="00AE4E21"/>
    <w:rsid w:val="00B01E09"/>
    <w:rsid w:val="00B02CDC"/>
    <w:rsid w:val="00B12B3F"/>
    <w:rsid w:val="00B23F09"/>
    <w:rsid w:val="00B33A70"/>
    <w:rsid w:val="00B3431A"/>
    <w:rsid w:val="00B34CF9"/>
    <w:rsid w:val="00B3601E"/>
    <w:rsid w:val="00B446F3"/>
    <w:rsid w:val="00B63519"/>
    <w:rsid w:val="00B720BB"/>
    <w:rsid w:val="00B73D46"/>
    <w:rsid w:val="00B80624"/>
    <w:rsid w:val="00B813D9"/>
    <w:rsid w:val="00B850E9"/>
    <w:rsid w:val="00B90C60"/>
    <w:rsid w:val="00B9147C"/>
    <w:rsid w:val="00B96EC8"/>
    <w:rsid w:val="00B97F9B"/>
    <w:rsid w:val="00BA5101"/>
    <w:rsid w:val="00BB3CAF"/>
    <w:rsid w:val="00BB4EB2"/>
    <w:rsid w:val="00BC3968"/>
    <w:rsid w:val="00BC71D5"/>
    <w:rsid w:val="00BD2342"/>
    <w:rsid w:val="00BF1D72"/>
    <w:rsid w:val="00C0059B"/>
    <w:rsid w:val="00C14CE2"/>
    <w:rsid w:val="00C17F8F"/>
    <w:rsid w:val="00C215B7"/>
    <w:rsid w:val="00C34D9F"/>
    <w:rsid w:val="00C37E15"/>
    <w:rsid w:val="00C4308B"/>
    <w:rsid w:val="00C474D4"/>
    <w:rsid w:val="00C51C50"/>
    <w:rsid w:val="00C52ABC"/>
    <w:rsid w:val="00C54D4A"/>
    <w:rsid w:val="00C574FF"/>
    <w:rsid w:val="00C57D97"/>
    <w:rsid w:val="00C60435"/>
    <w:rsid w:val="00C641CC"/>
    <w:rsid w:val="00C64BDF"/>
    <w:rsid w:val="00C656D1"/>
    <w:rsid w:val="00C65B54"/>
    <w:rsid w:val="00C66360"/>
    <w:rsid w:val="00C66D13"/>
    <w:rsid w:val="00C679EB"/>
    <w:rsid w:val="00C7235F"/>
    <w:rsid w:val="00C775A7"/>
    <w:rsid w:val="00C856D2"/>
    <w:rsid w:val="00C85BEF"/>
    <w:rsid w:val="00CB0E38"/>
    <w:rsid w:val="00CB1822"/>
    <w:rsid w:val="00CB685C"/>
    <w:rsid w:val="00CB793D"/>
    <w:rsid w:val="00CC27F7"/>
    <w:rsid w:val="00CC2CCF"/>
    <w:rsid w:val="00CD3B74"/>
    <w:rsid w:val="00CE54B1"/>
    <w:rsid w:val="00CF33B9"/>
    <w:rsid w:val="00D012E0"/>
    <w:rsid w:val="00D13B1F"/>
    <w:rsid w:val="00D17C99"/>
    <w:rsid w:val="00D2069A"/>
    <w:rsid w:val="00D26EC6"/>
    <w:rsid w:val="00D414B3"/>
    <w:rsid w:val="00D42C68"/>
    <w:rsid w:val="00D4646A"/>
    <w:rsid w:val="00D465A4"/>
    <w:rsid w:val="00D5137D"/>
    <w:rsid w:val="00D51B6B"/>
    <w:rsid w:val="00D56E2F"/>
    <w:rsid w:val="00D6187D"/>
    <w:rsid w:val="00D6202F"/>
    <w:rsid w:val="00D725D3"/>
    <w:rsid w:val="00D8267D"/>
    <w:rsid w:val="00D8442F"/>
    <w:rsid w:val="00D86678"/>
    <w:rsid w:val="00D964B2"/>
    <w:rsid w:val="00DA271E"/>
    <w:rsid w:val="00DA27DC"/>
    <w:rsid w:val="00DA425F"/>
    <w:rsid w:val="00DC1612"/>
    <w:rsid w:val="00DE439D"/>
    <w:rsid w:val="00DE4B23"/>
    <w:rsid w:val="00DE4EFC"/>
    <w:rsid w:val="00DE56BA"/>
    <w:rsid w:val="00DF1A69"/>
    <w:rsid w:val="00DF4BEF"/>
    <w:rsid w:val="00E07532"/>
    <w:rsid w:val="00E12154"/>
    <w:rsid w:val="00E20857"/>
    <w:rsid w:val="00E30E89"/>
    <w:rsid w:val="00E334DB"/>
    <w:rsid w:val="00E339D3"/>
    <w:rsid w:val="00E45C03"/>
    <w:rsid w:val="00E63640"/>
    <w:rsid w:val="00E727B2"/>
    <w:rsid w:val="00E7679C"/>
    <w:rsid w:val="00E77CDA"/>
    <w:rsid w:val="00E81300"/>
    <w:rsid w:val="00E90266"/>
    <w:rsid w:val="00E97950"/>
    <w:rsid w:val="00EA70DC"/>
    <w:rsid w:val="00EB4A91"/>
    <w:rsid w:val="00EB5FC9"/>
    <w:rsid w:val="00EB6671"/>
    <w:rsid w:val="00EB6BCE"/>
    <w:rsid w:val="00EC5152"/>
    <w:rsid w:val="00EC7481"/>
    <w:rsid w:val="00ED1DCC"/>
    <w:rsid w:val="00ED3985"/>
    <w:rsid w:val="00EE163E"/>
    <w:rsid w:val="00EE1ECC"/>
    <w:rsid w:val="00EE2866"/>
    <w:rsid w:val="00EE3B04"/>
    <w:rsid w:val="00EF216C"/>
    <w:rsid w:val="00EF407F"/>
    <w:rsid w:val="00EF5BDE"/>
    <w:rsid w:val="00F06484"/>
    <w:rsid w:val="00F147BD"/>
    <w:rsid w:val="00F15422"/>
    <w:rsid w:val="00F17C12"/>
    <w:rsid w:val="00F234E8"/>
    <w:rsid w:val="00F26E54"/>
    <w:rsid w:val="00F321A8"/>
    <w:rsid w:val="00F56728"/>
    <w:rsid w:val="00F616B1"/>
    <w:rsid w:val="00F61DE7"/>
    <w:rsid w:val="00F62F5D"/>
    <w:rsid w:val="00F653B3"/>
    <w:rsid w:val="00F71678"/>
    <w:rsid w:val="00F75013"/>
    <w:rsid w:val="00F84B4F"/>
    <w:rsid w:val="00F85B9E"/>
    <w:rsid w:val="00F93AB1"/>
    <w:rsid w:val="00F965BC"/>
    <w:rsid w:val="00FB3A16"/>
    <w:rsid w:val="00FC2014"/>
    <w:rsid w:val="00FD1A82"/>
    <w:rsid w:val="00FD6C25"/>
    <w:rsid w:val="00FE292B"/>
    <w:rsid w:val="00FE3870"/>
    <w:rsid w:val="00FF0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3B937C-E215-491B-8B92-1BC80504C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4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84B4F"/>
    <w:rPr>
      <w:rFonts w:ascii="Tahoma" w:hAnsi="Tahoma" w:cs="Tahoma"/>
      <w:sz w:val="16"/>
      <w:szCs w:val="16"/>
    </w:rPr>
  </w:style>
  <w:style w:type="character" w:customStyle="1" w:styleId="rvts44">
    <w:name w:val="rvts44"/>
    <w:basedOn w:val="a0"/>
    <w:rsid w:val="00B3601E"/>
  </w:style>
  <w:style w:type="paragraph" w:styleId="a5">
    <w:name w:val="List Paragraph"/>
    <w:basedOn w:val="a"/>
    <w:uiPriority w:val="34"/>
    <w:qFormat/>
    <w:rsid w:val="00B3601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00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10022D"/>
  </w:style>
  <w:style w:type="paragraph" w:styleId="a8">
    <w:name w:val="footer"/>
    <w:basedOn w:val="a"/>
    <w:link w:val="a9"/>
    <w:uiPriority w:val="99"/>
    <w:unhideWhenUsed/>
    <w:rsid w:val="00100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10022D"/>
  </w:style>
  <w:style w:type="character" w:styleId="aa">
    <w:name w:val="Strong"/>
    <w:basedOn w:val="a0"/>
    <w:uiPriority w:val="22"/>
    <w:qFormat/>
    <w:rsid w:val="00715E5E"/>
    <w:rPr>
      <w:b/>
      <w:bCs/>
    </w:rPr>
  </w:style>
  <w:style w:type="paragraph" w:styleId="ab">
    <w:name w:val="Normal (Web)"/>
    <w:basedOn w:val="a"/>
    <w:uiPriority w:val="99"/>
    <w:unhideWhenUsed/>
    <w:rsid w:val="00AE36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D725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456-17?find=1&amp;text=%D1%80%D0%B5%D0%B7%D0%B5%D1%80%D0%B2%D0%BD%D0%B8%D0%B9+%D1%84%D0%BE%D0%BD%D0%B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58B322-68E2-4E22-BB3E-CA79F575C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2606</TotalTime>
  <Pages>2</Pages>
  <Words>705</Words>
  <Characters>4021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220FU11</cp:lastModifiedBy>
  <cp:revision>195</cp:revision>
  <cp:lastPrinted>2023-03-07T15:48:00Z</cp:lastPrinted>
  <dcterms:created xsi:type="dcterms:W3CDTF">2019-02-18T11:38:00Z</dcterms:created>
  <dcterms:modified xsi:type="dcterms:W3CDTF">2023-03-08T09:37:00Z</dcterms:modified>
</cp:coreProperties>
</file>