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6F4B" w14:textId="58C2EEA8" w:rsidR="00554C0B" w:rsidRDefault="00554C0B" w:rsidP="00554C0B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 wp14:anchorId="754056FF" wp14:editId="21E49208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76C" w14:textId="77777777" w:rsidR="00554C0B" w:rsidRDefault="00554C0B" w:rsidP="00554C0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t>УКРАЇНА</w:t>
      </w:r>
    </w:p>
    <w:p w14:paraId="2D0A48A5" w14:textId="77777777" w:rsidR="00554C0B" w:rsidRDefault="00554C0B" w:rsidP="00554C0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</w:rPr>
        <w:t>ЧОРНОМОРСЬКА МІСЬКА РАДА</w:t>
      </w:r>
    </w:p>
    <w:p w14:paraId="7E91B6AF" w14:textId="77777777" w:rsidR="00554C0B" w:rsidRDefault="00554C0B" w:rsidP="00554C0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Одеського району Одеської області</w:t>
      </w:r>
    </w:p>
    <w:p w14:paraId="371A4220" w14:textId="77777777" w:rsidR="00554C0B" w:rsidRDefault="00554C0B" w:rsidP="00554C0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0567847E" w14:textId="77777777" w:rsidR="00554C0B" w:rsidRDefault="00554C0B" w:rsidP="00554C0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6F529875" w14:textId="77777777" w:rsidR="00554C0B" w:rsidRDefault="00554C0B" w:rsidP="00554C0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4EAFB3AB" w14:textId="5AFEA338" w:rsidR="00554C0B" w:rsidRDefault="00554C0B" w:rsidP="00554C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.2023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№ 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48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458C8801" w14:textId="77777777" w:rsidR="00554C0B" w:rsidRDefault="00554C0B" w:rsidP="00554C0B">
      <w:pPr>
        <w:spacing w:after="0"/>
        <w:rPr>
          <w:rFonts w:ascii="Times New Roman" w:hAnsi="Times New Roman" w:cs="Times New Roman"/>
          <w:b/>
          <w:sz w:val="18"/>
        </w:rPr>
      </w:pPr>
    </w:p>
    <w:p w14:paraId="3B4A62E2" w14:textId="77777777" w:rsidR="00554C0B" w:rsidRDefault="00554C0B" w:rsidP="00554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FE7424" w14:textId="1D7EF8FE" w:rsidR="00CB22AF" w:rsidRPr="00D74F92" w:rsidRDefault="00CB22AF" w:rsidP="006509BA">
      <w:pPr>
        <w:pStyle w:val="a7"/>
        <w:spacing w:before="0" w:beforeAutospacing="0" w:after="0" w:afterAutospacing="0"/>
        <w:jc w:val="both"/>
        <w:textAlignment w:val="baseline"/>
        <w:rPr>
          <w:bCs/>
        </w:rPr>
      </w:pPr>
    </w:p>
    <w:p w14:paraId="19015C94" w14:textId="77777777" w:rsidR="00CB22AF" w:rsidRPr="00D74F92" w:rsidRDefault="00CB22AF" w:rsidP="006509BA">
      <w:pPr>
        <w:pStyle w:val="a7"/>
        <w:spacing w:before="0" w:beforeAutospacing="0" w:after="0" w:afterAutospacing="0"/>
        <w:jc w:val="both"/>
        <w:textAlignment w:val="baseline"/>
        <w:rPr>
          <w:bCs/>
        </w:rPr>
      </w:pPr>
    </w:p>
    <w:p w14:paraId="3BA146D2" w14:textId="3F587D14" w:rsidR="00CB22AF" w:rsidRPr="00D74F92" w:rsidRDefault="00984526" w:rsidP="00D74F92">
      <w:pPr>
        <w:spacing w:after="0" w:line="240" w:lineRule="auto"/>
        <w:ind w:right="4677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  <w:r w:rsidRPr="00D74F92">
        <w:rPr>
          <w:rStyle w:val="xfm08858730"/>
          <w:rFonts w:ascii="Times New Roman" w:hAnsi="Times New Roman"/>
          <w:sz w:val="24"/>
          <w:szCs w:val="24"/>
          <w:lang w:val="uk-UA"/>
        </w:rPr>
        <w:t>Про надання згоди та безоплатне прийняття до комунальної власності Чорноморської міської територіальної громад</w:t>
      </w:r>
      <w:r w:rsidR="007E14ED" w:rsidRPr="00D74F92">
        <w:rPr>
          <w:rStyle w:val="xfm08858730"/>
          <w:rFonts w:ascii="Times New Roman" w:hAnsi="Times New Roman"/>
          <w:sz w:val="24"/>
          <w:szCs w:val="24"/>
          <w:lang w:val="uk-UA"/>
        </w:rPr>
        <w:t>и</w:t>
      </w:r>
      <w:r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 </w:t>
      </w:r>
      <w:r w:rsidR="00F51A25" w:rsidRPr="00D74F92">
        <w:rPr>
          <w:rStyle w:val="xfm08858730"/>
          <w:rFonts w:ascii="Times New Roman" w:hAnsi="Times New Roman"/>
          <w:sz w:val="24"/>
          <w:szCs w:val="24"/>
          <w:lang w:val="uk-UA"/>
        </w:rPr>
        <w:t>гуманітарної допомоги</w:t>
      </w:r>
      <w:r w:rsidR="008D501A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 </w:t>
      </w:r>
      <w:r w:rsidR="002470C4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від </w:t>
      </w:r>
      <w:r w:rsidR="00B81904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Одеської районної </w:t>
      </w:r>
      <w:r w:rsidR="00532DF7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військової </w:t>
      </w:r>
      <w:r w:rsidR="00B81904" w:rsidRPr="00D74F92">
        <w:rPr>
          <w:rStyle w:val="xfm08858730"/>
          <w:rFonts w:ascii="Times New Roman" w:hAnsi="Times New Roman"/>
          <w:sz w:val="24"/>
          <w:szCs w:val="24"/>
          <w:lang w:val="uk-UA"/>
        </w:rPr>
        <w:t>адміністрації Одеської області</w:t>
      </w:r>
    </w:p>
    <w:p w14:paraId="40C343E7" w14:textId="77777777" w:rsidR="00CB22AF" w:rsidRPr="00D74F92" w:rsidRDefault="00CB22AF" w:rsidP="00D74F92">
      <w:pPr>
        <w:spacing w:after="0" w:line="240" w:lineRule="auto"/>
        <w:ind w:right="4677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</w:p>
    <w:p w14:paraId="14F45A58" w14:textId="417DE1D5" w:rsidR="00CA6DD2" w:rsidRPr="00D74F92" w:rsidRDefault="00D330EA" w:rsidP="00887450">
      <w:pPr>
        <w:spacing w:after="0" w:line="240" w:lineRule="auto"/>
        <w:ind w:firstLine="567"/>
        <w:jc w:val="both"/>
        <w:rPr>
          <w:rStyle w:val="xfm08858730"/>
          <w:rFonts w:ascii="Times New Roman" w:hAnsi="Times New Roman"/>
          <w:sz w:val="24"/>
          <w:szCs w:val="24"/>
          <w:lang w:val="uk-UA"/>
        </w:rPr>
      </w:pPr>
      <w:r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Чорноморській міській територіальній громаді </w:t>
      </w:r>
      <w:r w:rsidR="00B81904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від Одеської районної </w:t>
      </w:r>
      <w:r w:rsidR="00532DF7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військової </w:t>
      </w:r>
      <w:r w:rsidR="00B81904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адміністрації Одеської області </w:t>
      </w:r>
      <w:r w:rsidR="008D501A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в особі керівника координаційного гуманітарного штабу </w:t>
      </w:r>
      <w:r w:rsidR="007E14ED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при Одеській районній військовій адміністрації Одеської області </w:t>
      </w:r>
      <w:r w:rsidRPr="00D74F92">
        <w:rPr>
          <w:rStyle w:val="xfm08858730"/>
          <w:rFonts w:ascii="Times New Roman" w:hAnsi="Times New Roman"/>
          <w:sz w:val="24"/>
          <w:szCs w:val="24"/>
          <w:lang w:val="uk-UA"/>
        </w:rPr>
        <w:t>передана гуманітарна допомога</w:t>
      </w:r>
      <w:r w:rsidR="003D22C5"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 (генератори)</w:t>
      </w:r>
      <w:r w:rsidR="00A015C5" w:rsidRPr="00D74F92">
        <w:rPr>
          <w:rStyle w:val="xfm08858730"/>
          <w:rFonts w:ascii="Times New Roman" w:hAnsi="Times New Roman"/>
          <w:sz w:val="24"/>
          <w:szCs w:val="24"/>
          <w:lang w:val="uk-UA"/>
        </w:rPr>
        <w:t>.</w:t>
      </w:r>
      <w:r w:rsidRPr="00D74F92">
        <w:rPr>
          <w:rStyle w:val="xfm08858730"/>
          <w:rFonts w:ascii="Times New Roman" w:hAnsi="Times New Roman"/>
          <w:sz w:val="24"/>
          <w:szCs w:val="24"/>
          <w:lang w:val="uk-UA"/>
        </w:rPr>
        <w:t xml:space="preserve"> </w:t>
      </w:r>
    </w:p>
    <w:p w14:paraId="104A929D" w14:textId="07E68146" w:rsidR="00D330EA" w:rsidRPr="00D74F92" w:rsidRDefault="00444589" w:rsidP="00887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D330E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 метою врегулювання майнових правовідносин на </w:t>
      </w:r>
      <w:r w:rsidR="007E14E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дане </w:t>
      </w:r>
      <w:r w:rsidR="00D330E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майно,</w:t>
      </w:r>
      <w:r w:rsidR="00F36E77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8D501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беручи до уваги  </w:t>
      </w:r>
      <w:r w:rsidR="00F36E77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виконавчого комітету </w:t>
      </w:r>
      <w:r w:rsidR="00DA6085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 06.04.2022 № 77 </w:t>
      </w:r>
      <w:r w:rsidR="00F36E77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«Щодо обліку гуманітарної допомоги»,</w:t>
      </w:r>
      <w:r w:rsidR="00D330E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D330EA" w:rsidRPr="00D74F92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D330E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керуючись  </w:t>
      </w:r>
      <w:r w:rsidR="00D330EA" w:rsidRPr="00D74F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Законом України </w:t>
      </w:r>
      <w:r w:rsidR="007E14E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«</w:t>
      </w:r>
      <w:r w:rsidR="00D330EA" w:rsidRPr="00D74F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передачу об'єктів права державної та комунальної власності</w:t>
      </w:r>
      <w:r w:rsidR="007E14E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="00D330EA" w:rsidRPr="00D74F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D330E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ста</w:t>
      </w:r>
      <w:r w:rsidR="00DA6085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ттями 25, 60  Закону  України  </w:t>
      </w:r>
      <w:r w:rsidR="007E14E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«</w:t>
      </w:r>
      <w:r w:rsidR="00D330E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Про  місцеве  самоврядування  в  Україні</w:t>
      </w:r>
      <w:r w:rsidR="007E14E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="00D330E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</w:p>
    <w:p w14:paraId="3F4E92BD" w14:textId="77777777" w:rsidR="00F66C70" w:rsidRPr="00D74F92" w:rsidRDefault="00F66C70" w:rsidP="00887450">
      <w:pPr>
        <w:spacing w:after="0" w:line="240" w:lineRule="auto"/>
        <w:ind w:firstLine="567"/>
        <w:jc w:val="both"/>
        <w:rPr>
          <w:rStyle w:val="xfm08858730"/>
          <w:rFonts w:ascii="Times New Roman" w:hAnsi="Times New Roman"/>
          <w:sz w:val="24"/>
          <w:szCs w:val="24"/>
          <w:lang w:val="uk-UA" w:eastAsia="ru-RU"/>
        </w:rPr>
      </w:pPr>
    </w:p>
    <w:p w14:paraId="690C2D8A" w14:textId="77777777" w:rsidR="00D330EA" w:rsidRPr="00D74F92" w:rsidRDefault="00D330EA" w:rsidP="00887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D74F9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Чорноморська міська рада Одеського району Одеської області вирішила:</w:t>
      </w:r>
    </w:p>
    <w:p w14:paraId="133BFE0C" w14:textId="77777777" w:rsidR="00D330EA" w:rsidRPr="00D74F92" w:rsidRDefault="00D330EA" w:rsidP="00887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D99B956" w14:textId="466C1319" w:rsidR="001C35AD" w:rsidRPr="00D74F92" w:rsidRDefault="001C35AD" w:rsidP="0088745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Надати згоду та безоплатно прийняти до комунальної власності Чорноморської міської територіальної громади в особі </w:t>
      </w:r>
      <w:r w:rsidR="00C76528" w:rsidRPr="00D74F92">
        <w:rPr>
          <w:rStyle w:val="xfm08858730"/>
          <w:rFonts w:ascii="Times New Roman" w:hAnsi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0629D0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0" w:name="_Hlk129101147"/>
      <w:r w:rsidR="00773589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(</w:t>
      </w:r>
      <w:r w:rsidR="006452F8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 представництвом </w:t>
      </w:r>
      <w:r w:rsidR="00887450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к</w:t>
      </w:r>
      <w:r w:rsidR="006452F8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омунальн</w:t>
      </w:r>
      <w:r w:rsidR="00887450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ої</w:t>
      </w:r>
      <w:r w:rsidR="006452F8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установ</w:t>
      </w:r>
      <w:r w:rsidR="00887450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и</w:t>
      </w:r>
      <w:r w:rsidR="006452F8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«Територіальний центр соціального обслуговування (надання соціальних послуг)</w:t>
      </w:r>
      <w:r w:rsidR="006452F8" w:rsidRPr="00D74F92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440314" w:rsidRPr="00D74F9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87450" w:rsidRPr="00D74F92">
        <w:rPr>
          <w:rFonts w:ascii="Times New Roman" w:hAnsi="Times New Roman" w:cs="Times New Roman"/>
          <w:sz w:val="24"/>
          <w:szCs w:val="24"/>
          <w:lang w:val="uk-UA"/>
        </w:rPr>
        <w:t>)</w:t>
      </w:r>
      <w:bookmarkEnd w:id="0"/>
      <w:r w:rsidR="006452F8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887450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гуманітарну допомогу </w:t>
      </w:r>
      <w:r w:rsidRPr="00D74F92">
        <w:rPr>
          <w:rStyle w:val="xfm08858730"/>
          <w:rFonts w:ascii="Times New Roman" w:hAnsi="Times New Roman"/>
          <w:sz w:val="24"/>
          <w:szCs w:val="24"/>
          <w:lang w:val="uk-UA"/>
        </w:rPr>
        <w:t>від Одеської районної військової адміністрації Одеської області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 переліком,  зазначеним  у додатку 1 до даного рішення</w:t>
      </w:r>
      <w:r w:rsidR="007E14E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(додається)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  </w:t>
      </w:r>
    </w:p>
    <w:p w14:paraId="7A524D94" w14:textId="124093E6" w:rsidR="005D1743" w:rsidRPr="00D74F92" w:rsidRDefault="001C5471" w:rsidP="0088745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1" w:name="_Hlk129155075"/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К</w:t>
      </w:r>
      <w:r w:rsidR="00532DF7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омунальн</w:t>
      </w:r>
      <w:r w:rsidR="005D1743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ій </w:t>
      </w:r>
      <w:r w:rsidR="00532DF7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установ</w:t>
      </w:r>
      <w:r w:rsidR="005D1743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532DF7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«Територіальний центр соціального обслуговування (надання соціальних послуг)</w:t>
      </w:r>
      <w:r w:rsidR="00532DF7" w:rsidRPr="00D74F92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440314" w:rsidRPr="00D74F92">
        <w:rPr>
          <w:rFonts w:ascii="Times New Roman" w:hAnsi="Times New Roman" w:cs="Times New Roman"/>
          <w:sz w:val="24"/>
          <w:szCs w:val="24"/>
          <w:lang w:val="uk-UA"/>
        </w:rPr>
        <w:t>»</w:t>
      </w:r>
      <w:bookmarkEnd w:id="1"/>
      <w:r w:rsidR="003350AC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прийняти на свій баланс</w:t>
      </w:r>
      <w:r w:rsidR="008D501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майно,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F69D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зазначене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F69D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пункті 1 даного рішення</w:t>
      </w:r>
      <w:r w:rsidR="008D501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</w:t>
      </w:r>
      <w:r w:rsidR="005D1743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передати 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його </w:t>
      </w:r>
      <w:r w:rsidR="008D501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безоплатно 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 актами приймання-передачі </w:t>
      </w:r>
      <w:r w:rsidR="005D1743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зі свого балансу </w:t>
      </w:r>
      <w:r w:rsidR="0070348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на баланс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8D501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комунальних 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підприємств, </w:t>
      </w:r>
      <w:r w:rsidR="003F69D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які визначені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у додатку 2 </w:t>
      </w:r>
      <w:r w:rsidR="003F69D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до 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даного рішення</w:t>
      </w:r>
      <w:r w:rsidR="007E14E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(додається)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14:paraId="16FFB737" w14:textId="40C9AF5C" w:rsidR="00D330EA" w:rsidRPr="00D74F92" w:rsidRDefault="003350AC" w:rsidP="00887450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sz w:val="24"/>
          <w:szCs w:val="24"/>
          <w:lang w:val="uk-UA"/>
        </w:rPr>
      </w:pPr>
      <w:r w:rsidRPr="00D74F92">
        <w:rPr>
          <w:sz w:val="24"/>
          <w:szCs w:val="24"/>
          <w:lang w:val="uk-UA" w:eastAsia="ru-RU"/>
        </w:rPr>
        <w:t>Комунальній установі «Територіальний центр соціального обслуговування (надання соціальних послуг)</w:t>
      </w:r>
      <w:r w:rsidRPr="00D74F92">
        <w:rPr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Pr="00D74F92">
        <w:rPr>
          <w:sz w:val="24"/>
          <w:szCs w:val="24"/>
          <w:lang w:val="uk-UA" w:eastAsia="ru-RU"/>
        </w:rPr>
        <w:t>»</w:t>
      </w:r>
      <w:r w:rsidR="008D40F8" w:rsidRPr="00D74F92">
        <w:rPr>
          <w:sz w:val="24"/>
          <w:szCs w:val="24"/>
          <w:lang w:val="uk-UA" w:eastAsia="ru-RU"/>
        </w:rPr>
        <w:t>,</w:t>
      </w:r>
      <w:r w:rsidRPr="00D74F92">
        <w:rPr>
          <w:sz w:val="24"/>
          <w:szCs w:val="24"/>
          <w:lang w:val="uk-UA"/>
        </w:rPr>
        <w:t xml:space="preserve"> </w:t>
      </w:r>
      <w:r w:rsidR="008D40F8" w:rsidRPr="00D74F92">
        <w:rPr>
          <w:sz w:val="24"/>
          <w:szCs w:val="24"/>
          <w:lang w:val="uk-UA"/>
        </w:rPr>
        <w:t>к</w:t>
      </w:r>
      <w:r w:rsidR="001C0AC9" w:rsidRPr="00D74F92">
        <w:rPr>
          <w:sz w:val="24"/>
          <w:szCs w:val="24"/>
          <w:lang w:val="uk-UA"/>
        </w:rPr>
        <w:t>омунальному підприємству</w:t>
      </w:r>
      <w:r w:rsidR="001C0AC9" w:rsidRPr="00D74F92">
        <w:rPr>
          <w:sz w:val="24"/>
          <w:szCs w:val="24"/>
          <w:lang w:val="uk-UA" w:eastAsia="ru-RU"/>
        </w:rPr>
        <w:t xml:space="preserve"> «Міське управління житлово</w:t>
      </w:r>
      <w:r w:rsidR="008A5AC1" w:rsidRPr="00D74F92">
        <w:rPr>
          <w:sz w:val="24"/>
          <w:szCs w:val="24"/>
          <w:lang w:val="uk-UA" w:eastAsia="ru-RU"/>
        </w:rPr>
        <w:t>-</w:t>
      </w:r>
      <w:r w:rsidR="001C0AC9" w:rsidRPr="00D74F92">
        <w:rPr>
          <w:sz w:val="24"/>
          <w:szCs w:val="24"/>
          <w:lang w:val="uk-UA" w:eastAsia="ru-RU"/>
        </w:rPr>
        <w:t xml:space="preserve">комунального господарства» </w:t>
      </w:r>
      <w:r w:rsidR="001C0AC9" w:rsidRPr="00D74F92">
        <w:rPr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D330EA" w:rsidRPr="00D74F92">
        <w:rPr>
          <w:sz w:val="24"/>
          <w:szCs w:val="24"/>
          <w:lang w:val="uk-UA"/>
        </w:rPr>
        <w:t xml:space="preserve"> </w:t>
      </w:r>
      <w:r w:rsidR="0070348D" w:rsidRPr="00D74F92">
        <w:rPr>
          <w:sz w:val="24"/>
          <w:szCs w:val="24"/>
          <w:lang w:val="uk-UA"/>
        </w:rPr>
        <w:t>та комунальному підприємству «</w:t>
      </w:r>
      <w:r w:rsidR="00777D67" w:rsidRPr="00D74F92">
        <w:rPr>
          <w:sz w:val="24"/>
          <w:szCs w:val="24"/>
          <w:shd w:val="clear" w:color="auto" w:fill="FFFFFF"/>
          <w:lang w:val="uk-UA"/>
        </w:rPr>
        <w:t>Чорноморськводоканал</w:t>
      </w:r>
      <w:r w:rsidR="0070348D" w:rsidRPr="00D74F92">
        <w:rPr>
          <w:sz w:val="24"/>
          <w:szCs w:val="24"/>
          <w:lang w:val="uk-UA"/>
        </w:rPr>
        <w:t xml:space="preserve">» Чорноморської міської ради Одеського району Одеської області </w:t>
      </w:r>
      <w:r w:rsidR="00D330EA" w:rsidRPr="00D74F92">
        <w:rPr>
          <w:sz w:val="24"/>
          <w:szCs w:val="24"/>
          <w:lang w:val="uk-UA"/>
        </w:rPr>
        <w:t xml:space="preserve">забезпечити  повне  та  своєчасне  відображення  в  бухгалтерському  обліку </w:t>
      </w:r>
      <w:r w:rsidR="008D40F8" w:rsidRPr="00D74F92">
        <w:rPr>
          <w:sz w:val="24"/>
          <w:szCs w:val="24"/>
          <w:lang w:val="uk-UA"/>
        </w:rPr>
        <w:t>вибуття/</w:t>
      </w:r>
      <w:r w:rsidR="00D330EA" w:rsidRPr="00D74F92">
        <w:rPr>
          <w:sz w:val="24"/>
          <w:szCs w:val="24"/>
          <w:lang w:val="uk-UA"/>
        </w:rPr>
        <w:t xml:space="preserve">надходження майна </w:t>
      </w:r>
      <w:r w:rsidR="00C713E5" w:rsidRPr="00D74F92">
        <w:rPr>
          <w:sz w:val="24"/>
          <w:szCs w:val="24"/>
          <w:lang w:val="uk-UA"/>
        </w:rPr>
        <w:t xml:space="preserve">(гуманітарної допомоги) </w:t>
      </w:r>
      <w:r w:rsidR="00D330EA" w:rsidRPr="00D74F92">
        <w:rPr>
          <w:sz w:val="24"/>
          <w:szCs w:val="24"/>
          <w:lang w:val="uk-UA"/>
        </w:rPr>
        <w:t>відповідно  до  Закону  України "Про  бухгалтерський  облік та фінансову  звітність  в  Україні".</w:t>
      </w:r>
    </w:p>
    <w:p w14:paraId="6B247419" w14:textId="4EC7E43B" w:rsidR="00D330EA" w:rsidRPr="00D74F92" w:rsidRDefault="00D330EA" w:rsidP="00887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 xml:space="preserve">4.  Контроль за виконанням даного рішення покласти на постійну комісію </w:t>
      </w:r>
      <w:r w:rsidRPr="00D74F92">
        <w:rPr>
          <w:rFonts w:ascii="Times New Roman" w:hAnsi="Times New Roman" w:cs="Times New Roman"/>
          <w:sz w:val="24"/>
          <w:szCs w:val="24"/>
          <w:lang w:val="uk-UA"/>
        </w:rPr>
        <w:t>з фінансово-економічних питань, бюджету, інвестицій та комунальної власності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>, заступник</w:t>
      </w:r>
      <w:r w:rsidR="0070348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ів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міського голови </w:t>
      </w:r>
      <w:r w:rsidR="008D501A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Ігоря Сурніна, </w:t>
      </w:r>
      <w:r w:rsidR="00F66C70" w:rsidRPr="00D74F92">
        <w:rPr>
          <w:rFonts w:ascii="Times New Roman" w:hAnsi="Times New Roman" w:cs="Times New Roman"/>
          <w:sz w:val="24"/>
          <w:szCs w:val="24"/>
          <w:lang w:val="uk-UA" w:eastAsia="ru-RU"/>
        </w:rPr>
        <w:t>Романа Тєліпова</w:t>
      </w:r>
      <w:r w:rsidR="0070348D"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Руслана Саїнчука. </w:t>
      </w: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</w:t>
      </w:r>
    </w:p>
    <w:p w14:paraId="5FB06240" w14:textId="77777777" w:rsidR="00CB22AF" w:rsidRPr="00D74F92" w:rsidRDefault="00CB22AF" w:rsidP="0088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6C80F383" w14:textId="47707DCE" w:rsidR="00F66C70" w:rsidRPr="00D74F92" w:rsidRDefault="00D330EA" w:rsidP="00887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74F92">
        <w:rPr>
          <w:rFonts w:ascii="Times New Roman" w:hAnsi="Times New Roman" w:cs="Times New Roman"/>
          <w:sz w:val="24"/>
          <w:szCs w:val="24"/>
          <w:lang w:val="uk-UA" w:eastAsia="ru-RU"/>
        </w:rPr>
        <w:t>Міський  голова                                                                       Василь ГУЛЯЄВ</w:t>
      </w:r>
    </w:p>
    <w:sectPr w:rsidR="00F66C70" w:rsidRPr="00D74F92" w:rsidSect="00D74F9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BE4FA"/>
    <w:multiLevelType w:val="singleLevel"/>
    <w:tmpl w:val="81B2179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D8"/>
    <w:rsid w:val="0000485C"/>
    <w:rsid w:val="00004DB0"/>
    <w:rsid w:val="00037CAA"/>
    <w:rsid w:val="000629D0"/>
    <w:rsid w:val="001C0AC9"/>
    <w:rsid w:val="001C35AD"/>
    <w:rsid w:val="001C5471"/>
    <w:rsid w:val="002001B6"/>
    <w:rsid w:val="00234662"/>
    <w:rsid w:val="002470C4"/>
    <w:rsid w:val="00270D25"/>
    <w:rsid w:val="003350AC"/>
    <w:rsid w:val="003865FF"/>
    <w:rsid w:val="003D22C5"/>
    <w:rsid w:val="003F69DD"/>
    <w:rsid w:val="004013BF"/>
    <w:rsid w:val="00440314"/>
    <w:rsid w:val="00444589"/>
    <w:rsid w:val="0045358F"/>
    <w:rsid w:val="004D3864"/>
    <w:rsid w:val="00500390"/>
    <w:rsid w:val="00532DF7"/>
    <w:rsid w:val="00536E30"/>
    <w:rsid w:val="00554C0B"/>
    <w:rsid w:val="005D1743"/>
    <w:rsid w:val="005D7FCC"/>
    <w:rsid w:val="00601698"/>
    <w:rsid w:val="006452F8"/>
    <w:rsid w:val="006509BA"/>
    <w:rsid w:val="006D6977"/>
    <w:rsid w:val="006E51E8"/>
    <w:rsid w:val="0070348D"/>
    <w:rsid w:val="0071762E"/>
    <w:rsid w:val="00773589"/>
    <w:rsid w:val="00777D67"/>
    <w:rsid w:val="007D6EF7"/>
    <w:rsid w:val="007E14ED"/>
    <w:rsid w:val="007F76D1"/>
    <w:rsid w:val="00823A12"/>
    <w:rsid w:val="00875956"/>
    <w:rsid w:val="00887450"/>
    <w:rsid w:val="008A5AC1"/>
    <w:rsid w:val="008D40F8"/>
    <w:rsid w:val="008D501A"/>
    <w:rsid w:val="009034E9"/>
    <w:rsid w:val="00922E52"/>
    <w:rsid w:val="00984526"/>
    <w:rsid w:val="00A015C5"/>
    <w:rsid w:val="00A529CC"/>
    <w:rsid w:val="00A714D8"/>
    <w:rsid w:val="00B44CDA"/>
    <w:rsid w:val="00B511E6"/>
    <w:rsid w:val="00B81904"/>
    <w:rsid w:val="00B82F34"/>
    <w:rsid w:val="00BF2360"/>
    <w:rsid w:val="00C713E5"/>
    <w:rsid w:val="00C76528"/>
    <w:rsid w:val="00CA6DD2"/>
    <w:rsid w:val="00CB22AF"/>
    <w:rsid w:val="00D00B74"/>
    <w:rsid w:val="00D330EA"/>
    <w:rsid w:val="00D67B01"/>
    <w:rsid w:val="00D74F92"/>
    <w:rsid w:val="00DA6085"/>
    <w:rsid w:val="00E461E3"/>
    <w:rsid w:val="00EC32EC"/>
    <w:rsid w:val="00F36E77"/>
    <w:rsid w:val="00F41D76"/>
    <w:rsid w:val="00F51A25"/>
    <w:rsid w:val="00F66C70"/>
    <w:rsid w:val="00F90F98"/>
    <w:rsid w:val="00F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149A"/>
  <w15:chartTrackingRefBased/>
  <w15:docId w15:val="{55EF5AC7-8FDD-4F5B-879A-1F54D6E0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08858730">
    <w:name w:val="xfm_08858730"/>
    <w:basedOn w:val="a0"/>
    <w:rsid w:val="00984526"/>
    <w:rPr>
      <w:rFonts w:cs="Times New Roman"/>
    </w:rPr>
  </w:style>
  <w:style w:type="paragraph" w:styleId="a3">
    <w:name w:val="List Paragraph"/>
    <w:basedOn w:val="a"/>
    <w:uiPriority w:val="99"/>
    <w:qFormat/>
    <w:rsid w:val="00D330EA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A015C5"/>
    <w:pPr>
      <w:spacing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FC42E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6">
    <w:name w:val="Hyperlink"/>
    <w:uiPriority w:val="99"/>
    <w:unhideWhenUsed/>
    <w:rsid w:val="00FC42E7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65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F4D1-9C18-4019-8A59-3A76DE96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30</cp:revision>
  <cp:lastPrinted>2023-03-08T05:59:00Z</cp:lastPrinted>
  <dcterms:created xsi:type="dcterms:W3CDTF">2023-03-07T12:30:00Z</dcterms:created>
  <dcterms:modified xsi:type="dcterms:W3CDTF">2023-03-09T12:34:00Z</dcterms:modified>
</cp:coreProperties>
</file>