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2F8D" w14:textId="70C66919" w:rsidR="002731B2" w:rsidRDefault="002731B2" w:rsidP="002731B2">
      <w:pPr>
        <w:keepNext/>
        <w:spacing w:after="0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222F4BA" wp14:editId="79168A59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25F7" w14:textId="77777777" w:rsidR="002731B2" w:rsidRDefault="002731B2" w:rsidP="002731B2">
      <w:pPr>
        <w:keepNext/>
        <w:tabs>
          <w:tab w:val="left" w:pos="0"/>
        </w:tabs>
        <w:spacing w:after="0"/>
        <w:jc w:val="center"/>
        <w:rPr>
          <w:rFonts w:ascii="Times New Roman" w:hAnsi="Times New Roman" w:cs="Arial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4101443B" w14:textId="77777777" w:rsidR="002731B2" w:rsidRDefault="002731B2" w:rsidP="002731B2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68A35A8E" w14:textId="77777777" w:rsidR="002731B2" w:rsidRDefault="002731B2" w:rsidP="002731B2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5DD5F298" w14:textId="77777777" w:rsidR="002731B2" w:rsidRDefault="002731B2" w:rsidP="002731B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73C89878" w14:textId="77777777" w:rsidR="002731B2" w:rsidRDefault="002731B2" w:rsidP="002731B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18E18F8" w14:textId="77777777" w:rsidR="002731B2" w:rsidRDefault="002731B2" w:rsidP="002731B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7360D927" w14:textId="5B47B650" w:rsidR="002731B2" w:rsidRDefault="002731B2" w:rsidP="002731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29.03.2023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9529060" w14:textId="77777777" w:rsidR="007F3D4B" w:rsidRPr="00F40D9F" w:rsidRDefault="007F3D4B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1F79AA8A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9026AF" w14:textId="77777777" w:rsidR="000E39BB" w:rsidRDefault="0004579D" w:rsidP="00875A50">
      <w:pPr>
        <w:spacing w:after="0"/>
        <w:ind w:right="49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>Почесн</w:t>
      </w:r>
      <w:r w:rsidR="006F0A6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 xml:space="preserve"> відзнак</w:t>
      </w:r>
      <w:r w:rsidR="006F0A6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 xml:space="preserve">  Чорноморської  міської ради Одеського району Одеської області «50 років</w:t>
      </w:r>
      <w:r w:rsidR="003A78E9">
        <w:rPr>
          <w:rFonts w:ascii="Times New Roman" w:hAnsi="Times New Roman" w:cs="Times New Roman"/>
          <w:sz w:val="24"/>
          <w:szCs w:val="24"/>
          <w:lang w:val="uk-UA"/>
        </w:rPr>
        <w:t xml:space="preserve"> місту Чорноморську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4A28C40B" w14:textId="77777777" w:rsidR="000E39BB" w:rsidRDefault="000E39BB" w:rsidP="00875A5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F5A3E1" w14:textId="77777777" w:rsidR="000E39BB" w:rsidRDefault="00456128" w:rsidP="00875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F50CDD">
        <w:rPr>
          <w:rFonts w:ascii="Times New Roman" w:hAnsi="Times New Roman" w:cs="Times New Roman"/>
          <w:sz w:val="24"/>
          <w:szCs w:val="24"/>
          <w:lang w:val="uk-UA"/>
        </w:rPr>
        <w:t>святкування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29596334"/>
      <w:r w:rsidR="007F3D4B">
        <w:rPr>
          <w:rFonts w:ascii="Times New Roman" w:hAnsi="Times New Roman" w:cs="Times New Roman"/>
          <w:sz w:val="24"/>
          <w:szCs w:val="24"/>
          <w:lang w:val="uk-UA"/>
        </w:rPr>
        <w:t>у 2023 році 50 – річного ювілею міста Чорноморська</w:t>
      </w:r>
      <w:bookmarkEnd w:id="0"/>
      <w:r w:rsidR="007F3D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 xml:space="preserve"> </w:t>
      </w:r>
      <w:r w:rsidR="007F3D4B">
        <w:rPr>
          <w:rFonts w:ascii="Times New Roman" w:hAnsi="Times New Roman" w:cs="Times New Roman"/>
          <w:sz w:val="24"/>
          <w:szCs w:val="29"/>
          <w:lang w:val="uk-UA"/>
        </w:rPr>
        <w:t>з</w:t>
      </w:r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 xml:space="preserve"> метою </w:t>
      </w:r>
      <w:r w:rsidR="00F50CDD">
        <w:rPr>
          <w:rFonts w:ascii="Times New Roman" w:hAnsi="Times New Roman" w:cs="Times New Roman"/>
          <w:sz w:val="24"/>
          <w:szCs w:val="29"/>
          <w:lang w:val="uk-UA"/>
        </w:rPr>
        <w:t>нагородження</w:t>
      </w:r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 xml:space="preserve"> громадян</w:t>
      </w:r>
      <w:bookmarkStart w:id="1" w:name="_Hlk129596300"/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 xml:space="preserve">, які </w:t>
      </w:r>
      <w:r w:rsidR="00D3594F">
        <w:rPr>
          <w:rFonts w:ascii="Times New Roman" w:hAnsi="Times New Roman" w:cs="Times New Roman"/>
          <w:sz w:val="24"/>
          <w:szCs w:val="29"/>
          <w:lang w:val="uk-UA"/>
        </w:rPr>
        <w:t>зробили</w:t>
      </w:r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 xml:space="preserve"> внесок у соціально-економічний та культурний розвиток міста</w:t>
      </w:r>
      <w:bookmarkEnd w:id="1"/>
      <w:r w:rsidR="003236D3">
        <w:rPr>
          <w:rFonts w:ascii="Times New Roman" w:hAnsi="Times New Roman" w:cs="Times New Roman"/>
          <w:sz w:val="24"/>
          <w:szCs w:val="29"/>
          <w:lang w:val="uk-UA"/>
        </w:rPr>
        <w:t xml:space="preserve"> Чорноморська</w:t>
      </w:r>
      <w:r w:rsidR="007F3D4B">
        <w:rPr>
          <w:rFonts w:ascii="Times New Roman" w:hAnsi="Times New Roman" w:cs="Times New Roman"/>
          <w:sz w:val="24"/>
          <w:szCs w:val="29"/>
          <w:lang w:val="uk-UA"/>
        </w:rPr>
        <w:t xml:space="preserve">,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рекомендації постійної комісії з питань депутатської діяльності, законності, правопорядку та соціального захисту громадян, 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Україні»,</w:t>
      </w:r>
    </w:p>
    <w:p w14:paraId="229CA5F6" w14:textId="77777777" w:rsidR="000E39BB" w:rsidRDefault="000E39BB" w:rsidP="00875A5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97A32F" w14:textId="77777777" w:rsidR="000E39BB" w:rsidRDefault="00C4412B" w:rsidP="00875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рада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4A5C3397" w14:textId="77777777" w:rsidR="0040588C" w:rsidRPr="0040588C" w:rsidRDefault="0040588C" w:rsidP="00875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3408E3" w14:textId="77777777" w:rsidR="006F0A62" w:rsidRDefault="006F0A62" w:rsidP="00875A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Заснувати у 2023 році Почесну відзнаку  Чорноморської  міської ради Одеського району Одеської області «50 років</w:t>
      </w:r>
      <w:r w:rsidR="003A78E9">
        <w:rPr>
          <w:rFonts w:ascii="Times New Roman" w:hAnsi="Times New Roman" w:cs="Times New Roman"/>
          <w:sz w:val="24"/>
          <w:szCs w:val="24"/>
          <w:lang w:val="uk-UA"/>
        </w:rPr>
        <w:t xml:space="preserve"> місту Чорноморську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14:paraId="3D45CEEC" w14:textId="77777777" w:rsidR="00B80B6E" w:rsidRDefault="007F3D4B" w:rsidP="00875A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D4B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F12414">
        <w:rPr>
          <w:rFonts w:ascii="Times New Roman" w:hAnsi="Times New Roman" w:cs="Times New Roman"/>
          <w:sz w:val="24"/>
          <w:szCs w:val="24"/>
          <w:lang w:val="uk-UA"/>
        </w:rPr>
        <w:t>порядок нагородження</w:t>
      </w:r>
      <w:r w:rsidRPr="007F3D4B">
        <w:rPr>
          <w:rFonts w:ascii="Times New Roman" w:hAnsi="Times New Roman" w:cs="Times New Roman"/>
          <w:sz w:val="24"/>
          <w:szCs w:val="24"/>
          <w:lang w:val="uk-UA"/>
        </w:rPr>
        <w:t xml:space="preserve">  Почесн</w:t>
      </w:r>
      <w:r w:rsidR="00F12414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7F3D4B">
        <w:rPr>
          <w:rFonts w:ascii="Times New Roman" w:hAnsi="Times New Roman" w:cs="Times New Roman"/>
          <w:sz w:val="24"/>
          <w:szCs w:val="24"/>
          <w:lang w:val="uk-UA"/>
        </w:rPr>
        <w:t xml:space="preserve"> відзнак</w:t>
      </w:r>
      <w:r w:rsidR="00F12414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7F3D4B">
        <w:rPr>
          <w:rFonts w:ascii="Times New Roman" w:hAnsi="Times New Roman" w:cs="Times New Roman"/>
          <w:sz w:val="24"/>
          <w:szCs w:val="24"/>
          <w:lang w:val="uk-UA"/>
        </w:rPr>
        <w:t xml:space="preserve">  Чорноморської  міської ради Одеського району Одеської області «50 років</w:t>
      </w:r>
      <w:r w:rsidR="003A78E9">
        <w:rPr>
          <w:rFonts w:ascii="Times New Roman" w:hAnsi="Times New Roman" w:cs="Times New Roman"/>
          <w:sz w:val="24"/>
          <w:szCs w:val="24"/>
          <w:lang w:val="uk-UA"/>
        </w:rPr>
        <w:t xml:space="preserve"> місту Чорноморську</w:t>
      </w:r>
      <w:r w:rsidRPr="007F3D4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C2176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B80B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A200123" w14:textId="77777777" w:rsidR="000E39BB" w:rsidRPr="00B80B6E" w:rsidRDefault="000E39BB" w:rsidP="00875A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0B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03172F" w:rsidRPr="00B80B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даного рішення </w:t>
      </w:r>
      <w:r w:rsidR="008D1C7F" w:rsidRPr="00B80B6E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 на</w:t>
      </w:r>
      <w:r w:rsidR="0003172F" w:rsidRPr="00B80B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3172F" w:rsidRPr="00B80B6E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8D1C7F" w:rsidRPr="00B80B6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3172F" w:rsidRPr="00B80B6E">
        <w:rPr>
          <w:rFonts w:ascii="Times New Roman" w:hAnsi="Times New Roman" w:cs="Times New Roman"/>
          <w:sz w:val="24"/>
          <w:szCs w:val="24"/>
          <w:lang w:val="uk-UA"/>
        </w:rPr>
        <w:t>комісію  з питань депутатської діяльності, законності, правопорядку та соціального захисту громадян</w:t>
      </w:r>
      <w:r w:rsidR="008D1C7F" w:rsidRPr="00B80B6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80B6E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 Романа Тєліпова</w:t>
      </w:r>
      <w:r w:rsidR="008D1C7F" w:rsidRPr="00B80B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A7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D8678A" w14:textId="77777777" w:rsidR="000E39BB" w:rsidRDefault="000E39BB" w:rsidP="00875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091272" w14:textId="77777777" w:rsidR="00142E05" w:rsidRDefault="00142E05" w:rsidP="00875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1555E2" w14:textId="77777777" w:rsidR="000E39BB" w:rsidRDefault="000E39BB" w:rsidP="00875A5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18CC153" w14:textId="77777777" w:rsidR="000E39BB" w:rsidRPr="000E39BB" w:rsidRDefault="00142E05" w:rsidP="00875A5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9126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D337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sectPr w:rsidR="000E39BB" w:rsidRPr="000E39BB" w:rsidSect="00652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C6F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3124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BE5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B3"/>
    <w:rsid w:val="0003172F"/>
    <w:rsid w:val="0004579D"/>
    <w:rsid w:val="000C1276"/>
    <w:rsid w:val="000E39BB"/>
    <w:rsid w:val="001226D2"/>
    <w:rsid w:val="00127DEB"/>
    <w:rsid w:val="00142E05"/>
    <w:rsid w:val="001719F8"/>
    <w:rsid w:val="0018037B"/>
    <w:rsid w:val="00196741"/>
    <w:rsid w:val="001D343E"/>
    <w:rsid w:val="001F0A9E"/>
    <w:rsid w:val="002731B2"/>
    <w:rsid w:val="00283A63"/>
    <w:rsid w:val="002B79B8"/>
    <w:rsid w:val="003236D3"/>
    <w:rsid w:val="00327DCC"/>
    <w:rsid w:val="00340BEC"/>
    <w:rsid w:val="00353CCF"/>
    <w:rsid w:val="003A78E9"/>
    <w:rsid w:val="0040588C"/>
    <w:rsid w:val="00412344"/>
    <w:rsid w:val="00455A61"/>
    <w:rsid w:val="00456128"/>
    <w:rsid w:val="004A3AC6"/>
    <w:rsid w:val="004D1253"/>
    <w:rsid w:val="004D52B0"/>
    <w:rsid w:val="00500350"/>
    <w:rsid w:val="0055094C"/>
    <w:rsid w:val="00582A2F"/>
    <w:rsid w:val="005C2176"/>
    <w:rsid w:val="005D337C"/>
    <w:rsid w:val="005D62A5"/>
    <w:rsid w:val="00601F15"/>
    <w:rsid w:val="0065262B"/>
    <w:rsid w:val="006A24E7"/>
    <w:rsid w:val="006B096E"/>
    <w:rsid w:val="006D64F8"/>
    <w:rsid w:val="006E3514"/>
    <w:rsid w:val="006F0A62"/>
    <w:rsid w:val="00713DB3"/>
    <w:rsid w:val="0072278E"/>
    <w:rsid w:val="007D022B"/>
    <w:rsid w:val="007E4BB1"/>
    <w:rsid w:val="007F3D4B"/>
    <w:rsid w:val="00812695"/>
    <w:rsid w:val="00860FC7"/>
    <w:rsid w:val="008759EC"/>
    <w:rsid w:val="00875A50"/>
    <w:rsid w:val="008A3D9D"/>
    <w:rsid w:val="008D1C7F"/>
    <w:rsid w:val="008D7645"/>
    <w:rsid w:val="00900207"/>
    <w:rsid w:val="009208E4"/>
    <w:rsid w:val="00957DFC"/>
    <w:rsid w:val="00975A48"/>
    <w:rsid w:val="009874B7"/>
    <w:rsid w:val="009A2F56"/>
    <w:rsid w:val="009A7E6A"/>
    <w:rsid w:val="009E1773"/>
    <w:rsid w:val="00A02DB9"/>
    <w:rsid w:val="00A7532A"/>
    <w:rsid w:val="00A75778"/>
    <w:rsid w:val="00A91262"/>
    <w:rsid w:val="00AA6AD5"/>
    <w:rsid w:val="00AE04E4"/>
    <w:rsid w:val="00B05B41"/>
    <w:rsid w:val="00B80B6E"/>
    <w:rsid w:val="00C4412B"/>
    <w:rsid w:val="00C535C6"/>
    <w:rsid w:val="00CA2A5B"/>
    <w:rsid w:val="00CA3FBE"/>
    <w:rsid w:val="00CE2941"/>
    <w:rsid w:val="00D04F0F"/>
    <w:rsid w:val="00D3594F"/>
    <w:rsid w:val="00D75C7A"/>
    <w:rsid w:val="00D8789A"/>
    <w:rsid w:val="00DA5B16"/>
    <w:rsid w:val="00DB49ED"/>
    <w:rsid w:val="00DB7569"/>
    <w:rsid w:val="00E07A5F"/>
    <w:rsid w:val="00F12414"/>
    <w:rsid w:val="00F40D9F"/>
    <w:rsid w:val="00F50CDD"/>
    <w:rsid w:val="00F66215"/>
    <w:rsid w:val="00FE72BC"/>
    <w:rsid w:val="00FF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41FB"/>
  <w15:docId w15:val="{46766631-5D77-4B6E-ADC6-F47B9B4E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6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sid w:val="002731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32</cp:revision>
  <cp:lastPrinted>2023-03-27T13:50:00Z</cp:lastPrinted>
  <dcterms:created xsi:type="dcterms:W3CDTF">2015-12-04T06:27:00Z</dcterms:created>
  <dcterms:modified xsi:type="dcterms:W3CDTF">2023-03-29T07:34:00Z</dcterms:modified>
</cp:coreProperties>
</file>