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A7259" w14:textId="26A236AA" w:rsidR="00F8333E" w:rsidRDefault="00F8333E" w:rsidP="00F8333E">
      <w:pPr>
        <w:spacing w:after="0"/>
        <w:jc w:val="center"/>
        <w:rPr>
          <w:rFonts w:ascii="Times New Roman" w:hAnsi="Times New Roman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74F40CC2" wp14:editId="10BC660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B48C" w14:textId="77777777" w:rsidR="00F8333E" w:rsidRPr="00F8333E" w:rsidRDefault="00F8333E" w:rsidP="00F833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F8333E">
        <w:rPr>
          <w:rFonts w:ascii="Book Antiqua" w:hAnsi="Book Antiqua"/>
          <w:b/>
          <w:color w:val="1F3864"/>
          <w:sz w:val="32"/>
          <w:szCs w:val="32"/>
          <w:lang w:val="ru-RU"/>
        </w:rPr>
        <w:t>УКРАЇНА</w:t>
      </w:r>
    </w:p>
    <w:p w14:paraId="01182E23" w14:textId="77777777" w:rsidR="00F8333E" w:rsidRPr="00F8333E" w:rsidRDefault="00F8333E" w:rsidP="00F833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F8333E">
        <w:rPr>
          <w:rFonts w:ascii="Book Antiqua" w:hAnsi="Book Antiqua"/>
          <w:b/>
          <w:color w:val="1F3864"/>
          <w:sz w:val="32"/>
          <w:szCs w:val="32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 w:rsidRPr="00F8333E">
        <w:rPr>
          <w:rFonts w:ascii="Book Antiqua" w:hAnsi="Book Antiqua"/>
          <w:b/>
          <w:color w:val="1F3864"/>
          <w:sz w:val="32"/>
          <w:szCs w:val="32"/>
          <w:lang w:val="ru-RU"/>
        </w:rPr>
        <w:t xml:space="preserve"> МІСЬКА РАДА</w:t>
      </w:r>
    </w:p>
    <w:p w14:paraId="17AEAEF0" w14:textId="77777777" w:rsidR="00F8333E" w:rsidRPr="00F8333E" w:rsidRDefault="00F8333E" w:rsidP="00F833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F8333E">
        <w:rPr>
          <w:rFonts w:ascii="Book Antiqua" w:hAnsi="Book Antiqua"/>
          <w:b/>
          <w:color w:val="1F3864"/>
          <w:sz w:val="32"/>
          <w:szCs w:val="32"/>
          <w:lang w:val="ru-RU"/>
        </w:rPr>
        <w:t>ВИКОНАВЧИЙ КОМІТЕТ</w:t>
      </w:r>
    </w:p>
    <w:p w14:paraId="2379E5D6" w14:textId="77777777" w:rsidR="00F8333E" w:rsidRDefault="00F8333E" w:rsidP="00F833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88CFF62" w14:textId="3C1CA6C4" w:rsidR="00082865" w:rsidRPr="00F8333E" w:rsidRDefault="00F8333E" w:rsidP="00F833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B7084" wp14:editId="3E8D74C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D22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2B5B" wp14:editId="1A1F1E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A21E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</w:rPr>
        <w:t xml:space="preserve"> </w:t>
      </w:r>
      <w:r w:rsidRPr="00F8333E">
        <w:rPr>
          <w:rFonts w:ascii="Times New Roman" w:hAnsi="Times New Roman"/>
          <w:b/>
          <w:sz w:val="36"/>
          <w:szCs w:val="36"/>
          <w:lang w:val="uk-UA"/>
        </w:rPr>
        <w:t>29</w:t>
      </w:r>
      <w:r w:rsidRPr="00F8333E">
        <w:rPr>
          <w:rFonts w:ascii="Times New Roman" w:hAnsi="Times New Roman"/>
          <w:b/>
          <w:sz w:val="36"/>
          <w:szCs w:val="36"/>
        </w:rPr>
        <w:t>.</w:t>
      </w:r>
      <w:r w:rsidRPr="00F8333E">
        <w:rPr>
          <w:rFonts w:ascii="Times New Roman" w:hAnsi="Times New Roman"/>
          <w:b/>
          <w:sz w:val="36"/>
          <w:szCs w:val="36"/>
          <w:lang w:val="uk-UA"/>
        </w:rPr>
        <w:t>03</w:t>
      </w:r>
      <w:r w:rsidRPr="00F8333E">
        <w:rPr>
          <w:rFonts w:ascii="Times New Roman" w:hAnsi="Times New Roman"/>
          <w:b/>
          <w:sz w:val="36"/>
          <w:szCs w:val="36"/>
        </w:rPr>
        <w:t>.202</w:t>
      </w:r>
      <w:r w:rsidRPr="00F8333E">
        <w:rPr>
          <w:rFonts w:ascii="Times New Roman" w:hAnsi="Times New Roman"/>
          <w:b/>
          <w:sz w:val="36"/>
          <w:szCs w:val="36"/>
          <w:lang w:val="uk-UA"/>
        </w:rPr>
        <w:t>3</w:t>
      </w:r>
      <w:r w:rsidRPr="00F8333E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F8333E">
        <w:rPr>
          <w:rFonts w:ascii="Times New Roman" w:hAnsi="Times New Roman"/>
          <w:b/>
          <w:sz w:val="36"/>
          <w:szCs w:val="36"/>
          <w:lang w:val="uk-UA"/>
        </w:rPr>
        <w:t xml:space="preserve">    </w:t>
      </w:r>
      <w:r w:rsidRPr="00F8333E">
        <w:rPr>
          <w:rFonts w:ascii="Times New Roman" w:hAnsi="Times New Roman"/>
          <w:b/>
          <w:sz w:val="36"/>
          <w:szCs w:val="36"/>
          <w:lang w:val="uk-UA"/>
        </w:rPr>
        <w:t xml:space="preserve">      </w:t>
      </w:r>
      <w:bookmarkEnd w:id="0"/>
      <w:r w:rsidRPr="00F8333E">
        <w:rPr>
          <w:rFonts w:ascii="Times New Roman" w:hAnsi="Times New Roman"/>
          <w:b/>
          <w:sz w:val="36"/>
          <w:szCs w:val="36"/>
          <w:lang w:val="uk-UA"/>
        </w:rPr>
        <w:t>86</w:t>
      </w:r>
    </w:p>
    <w:p w14:paraId="242E14EA" w14:textId="1AC633E3" w:rsidR="00082865" w:rsidRPr="00F8333E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C158B7" w14:textId="77777777" w:rsidR="00645504" w:rsidRPr="006452AB" w:rsidRDefault="00645504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6E52555" w14:textId="77777777" w:rsidR="00082865" w:rsidRPr="006452AB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FD5FCED" w14:textId="77777777" w:rsidR="00082865" w:rsidRPr="006452AB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A5611" w:rsidRPr="00F8333E" w14:paraId="543E2E94" w14:textId="77777777" w:rsidTr="003D5F2B">
        <w:tc>
          <w:tcPr>
            <w:tcW w:w="4786" w:type="dxa"/>
            <w:shd w:val="clear" w:color="auto" w:fill="auto"/>
          </w:tcPr>
          <w:p w14:paraId="7FC56EF2" w14:textId="0FAB0A5C" w:rsidR="00FA5611" w:rsidRPr="006452AB" w:rsidRDefault="00FA5611" w:rsidP="00645504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645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</w:t>
            </w:r>
            <w:r w:rsidRPr="00645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 хворим </w:t>
            </w:r>
            <w:r w:rsidR="00645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</w:t>
            </w:r>
          </w:p>
        </w:tc>
      </w:tr>
    </w:tbl>
    <w:p w14:paraId="708DB68F" w14:textId="77777777" w:rsidR="00FA5611" w:rsidRPr="006452AB" w:rsidRDefault="00FA5611" w:rsidP="00FA5611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A18124" w14:textId="77777777" w:rsidR="00FA5611" w:rsidRPr="006452AB" w:rsidRDefault="00FA5611" w:rsidP="00FA5611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2742F7C" w14:textId="77777777" w:rsidR="00645504" w:rsidRPr="006452AB" w:rsidRDefault="00645504" w:rsidP="006455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ab/>
      </w:r>
    </w:p>
    <w:p w14:paraId="781CD5E3" w14:textId="00EFF36B" w:rsidR="00713AFE" w:rsidRPr="006452AB" w:rsidRDefault="00713AFE" w:rsidP="00713AF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30286354"/>
      <w:r w:rsidRPr="006452AB">
        <w:rPr>
          <w:rFonts w:ascii="Times New Roman" w:hAnsi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</w:t>
      </w:r>
      <w:r w:rsidR="006452AB">
        <w:rPr>
          <w:rFonts w:ascii="Times New Roman" w:hAnsi="Times New Roman"/>
          <w:sz w:val="24"/>
          <w:szCs w:val="24"/>
          <w:lang w:val="uk-UA"/>
        </w:rPr>
        <w:t>__________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>року народження, недієздатним внаслідок психічної хвороби та призначення опікуна.</w:t>
      </w:r>
    </w:p>
    <w:bookmarkEnd w:id="1"/>
    <w:p w14:paraId="4803667C" w14:textId="27959552" w:rsidR="00645504" w:rsidRPr="006452AB" w:rsidRDefault="00645504" w:rsidP="006455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 з діагнозом «Шизофренія». Внаслідок хвороби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457F8E0B" w14:textId="576565CA" w:rsidR="00645504" w:rsidRPr="006452AB" w:rsidRDefault="00645504" w:rsidP="006455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№б/н від 30 січня 2023 року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2A1FD828" w14:textId="77777777" w:rsidR="00713AFE" w:rsidRPr="006452AB" w:rsidRDefault="00713AFE" w:rsidP="00713AF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30286454"/>
      <w:r w:rsidRPr="006452AB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bookmarkEnd w:id="2"/>
    <w:p w14:paraId="49792485" w14:textId="349B36FC" w:rsidR="00645504" w:rsidRPr="006452AB" w:rsidRDefault="00AC4C75" w:rsidP="00713AF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45504" w:rsidRPr="006452AB">
        <w:rPr>
          <w:rFonts w:ascii="Times New Roman" w:hAnsi="Times New Roman"/>
          <w:sz w:val="24"/>
          <w:szCs w:val="24"/>
          <w:lang w:val="uk-UA"/>
        </w:rPr>
        <w:t xml:space="preserve"> ш</w:t>
      </w:r>
      <w:r w:rsidR="0061156C" w:rsidRPr="006452AB">
        <w:rPr>
          <w:rFonts w:ascii="Times New Roman" w:hAnsi="Times New Roman"/>
          <w:sz w:val="24"/>
          <w:szCs w:val="24"/>
          <w:lang w:val="uk-UA"/>
        </w:rPr>
        <w:t>у</w:t>
      </w:r>
      <w:r w:rsidR="00645504" w:rsidRPr="006452AB">
        <w:rPr>
          <w:rFonts w:ascii="Times New Roman" w:hAnsi="Times New Roman"/>
          <w:sz w:val="24"/>
          <w:szCs w:val="24"/>
          <w:lang w:val="uk-UA"/>
        </w:rPr>
        <w:t>р</w:t>
      </w:r>
      <w:r w:rsidR="0061156C" w:rsidRPr="006452AB">
        <w:rPr>
          <w:rFonts w:ascii="Times New Roman" w:hAnsi="Times New Roman"/>
          <w:sz w:val="24"/>
          <w:szCs w:val="24"/>
          <w:lang w:val="uk-UA"/>
        </w:rPr>
        <w:t>ин</w:t>
      </w:r>
      <w:r w:rsidR="00645504" w:rsidRPr="006452AB">
        <w:rPr>
          <w:rFonts w:ascii="Times New Roman" w:hAnsi="Times New Roman"/>
          <w:sz w:val="24"/>
          <w:szCs w:val="24"/>
          <w:lang w:val="uk-UA"/>
        </w:rPr>
        <w:t xml:space="preserve"> хворого, який висловив бажання доглядати та утримувати хворого і має для цього умови, є такою особою. </w:t>
      </w:r>
    </w:p>
    <w:p w14:paraId="1D06293E" w14:textId="77777777" w:rsidR="00713AFE" w:rsidRPr="006452AB" w:rsidRDefault="00713AFE" w:rsidP="00713A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30286512"/>
      <w:r w:rsidRPr="006452AB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bookmarkEnd w:id="3"/>
    <w:p w14:paraId="27A0EDDD" w14:textId="77777777" w:rsidR="00FA5611" w:rsidRPr="006452AB" w:rsidRDefault="00FA5611" w:rsidP="00FA5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21159" w14:textId="77777777" w:rsidR="00FA5611" w:rsidRPr="006452AB" w:rsidRDefault="00FA5611" w:rsidP="00FA5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0CF069EA" w14:textId="77777777" w:rsidR="00FA5611" w:rsidRPr="006452AB" w:rsidRDefault="00FA5611" w:rsidP="00FA56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1BDCAB" w14:textId="36937563" w:rsidR="00FA5611" w:rsidRPr="006452AB" w:rsidRDefault="00FA5611" w:rsidP="00FA5611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над хворим </w:t>
      </w:r>
      <w:r w:rsidR="006452AB">
        <w:rPr>
          <w:rFonts w:ascii="Times New Roman" w:hAnsi="Times New Roman"/>
          <w:sz w:val="24"/>
          <w:szCs w:val="24"/>
          <w:lang w:val="uk-UA"/>
        </w:rPr>
        <w:t>__________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452AB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Pr="006452AB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645504" w:rsidRPr="006452AB">
        <w:rPr>
          <w:rFonts w:ascii="Times New Roman" w:hAnsi="Times New Roman"/>
          <w:sz w:val="24"/>
          <w:szCs w:val="24"/>
          <w:lang w:val="uk-UA"/>
        </w:rPr>
        <w:t>, у випадку визнання Іллічівським міським судом Одеської області його недієздатним.</w:t>
      </w:r>
      <w:r w:rsidRPr="006452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136D0ED" w14:textId="77777777" w:rsidR="00713AFE" w:rsidRPr="006452AB" w:rsidRDefault="00713AFE" w:rsidP="00713AFE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FA0AA3" w14:textId="69D933D0" w:rsidR="00713AFE" w:rsidRPr="006452AB" w:rsidRDefault="00713AFE" w:rsidP="00713AF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Hlk130286598"/>
      <w:r w:rsidRPr="006452AB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72435052" w14:textId="77777777" w:rsidR="00713AFE" w:rsidRPr="006452AB" w:rsidRDefault="00713AFE" w:rsidP="00713AF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bookmarkEnd w:id="4"/>
    <w:p w14:paraId="33FD9E85" w14:textId="77777777" w:rsidR="00082865" w:rsidRPr="006452AB" w:rsidRDefault="00082865" w:rsidP="0008286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3B71B20" w14:textId="77777777" w:rsidR="00082865" w:rsidRPr="006452AB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98670D" w14:textId="77777777" w:rsidR="00082865" w:rsidRPr="006452AB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AA5F40" w14:textId="63109EDA" w:rsidR="00645504" w:rsidRPr="006452AB" w:rsidRDefault="00082865" w:rsidP="006452AB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6452AB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Pr="006452AB">
        <w:rPr>
          <w:rFonts w:ascii="Times New Roman" w:hAnsi="Times New Roman"/>
          <w:sz w:val="24"/>
          <w:szCs w:val="24"/>
          <w:lang w:val="uk-UA"/>
        </w:rPr>
        <w:tab/>
      </w:r>
      <w:r w:rsidRPr="006452AB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645504" w:rsidRPr="006452AB" w:rsidSect="00713AFE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5"/>
    <w:rsid w:val="00082865"/>
    <w:rsid w:val="00457619"/>
    <w:rsid w:val="00461801"/>
    <w:rsid w:val="004A2DC6"/>
    <w:rsid w:val="004B2B07"/>
    <w:rsid w:val="0061156C"/>
    <w:rsid w:val="006452AB"/>
    <w:rsid w:val="00645504"/>
    <w:rsid w:val="00713AFE"/>
    <w:rsid w:val="00A174ED"/>
    <w:rsid w:val="00A32B27"/>
    <w:rsid w:val="00A50663"/>
    <w:rsid w:val="00AC4C75"/>
    <w:rsid w:val="00BB2CC5"/>
    <w:rsid w:val="00D8001B"/>
    <w:rsid w:val="00F8333E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chartTrackingRefBased/>
  <w15:docId w15:val="{05A02552-170C-4D88-A037-FACDEB9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5"/>
    <w:pPr>
      <w:ind w:left="720"/>
      <w:contextualSpacing/>
    </w:pPr>
  </w:style>
  <w:style w:type="table" w:styleId="a4">
    <w:name w:val="Table Grid"/>
    <w:basedOn w:val="a1"/>
    <w:uiPriority w:val="39"/>
    <w:rsid w:val="000828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2022-12-29T08:27:00Z</cp:lastPrinted>
  <dcterms:created xsi:type="dcterms:W3CDTF">2023-03-23T09:35:00Z</dcterms:created>
  <dcterms:modified xsi:type="dcterms:W3CDTF">2023-03-28T08:12:00Z</dcterms:modified>
</cp:coreProperties>
</file>