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656C" w14:textId="4F883F7C" w:rsidR="00FB6F53" w:rsidRDefault="00FB6F53" w:rsidP="00FB6F53">
      <w:pPr>
        <w:spacing w:line="240" w:lineRule="auto"/>
        <w:jc w:val="center"/>
        <w:rPr>
          <w:szCs w:val="22"/>
        </w:rPr>
      </w:pPr>
      <w:r>
        <w:rPr>
          <w:noProof/>
          <w:lang w:val="ru-RU"/>
        </w:rPr>
        <w:drawing>
          <wp:inline distT="0" distB="0" distL="0" distR="0" wp14:anchorId="341A13A5" wp14:editId="7522B50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E12F" w14:textId="77777777" w:rsidR="00FB6F53" w:rsidRDefault="00FB6F53" w:rsidP="00FB6F53">
      <w:pPr>
        <w:spacing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569EB911" w14:textId="77777777" w:rsidR="00FB6F53" w:rsidRDefault="00FB6F53" w:rsidP="00FB6F53">
      <w:pPr>
        <w:spacing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222E97B8" w14:textId="77777777" w:rsidR="00FB6F53" w:rsidRDefault="00FB6F53" w:rsidP="00FB6F53">
      <w:pPr>
        <w:spacing w:line="240" w:lineRule="auto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707F3FD0" w14:textId="77777777" w:rsidR="00FB6F53" w:rsidRDefault="00FB6F53" w:rsidP="00FB6F53">
      <w:pPr>
        <w:spacing w:line="240" w:lineRule="auto"/>
        <w:rPr>
          <w:sz w:val="24"/>
          <w:szCs w:val="24"/>
        </w:rPr>
      </w:pPr>
    </w:p>
    <w:p w14:paraId="060B86AA" w14:textId="17174293" w:rsidR="00A03C93" w:rsidRPr="00A03C93" w:rsidRDefault="00FB6F53" w:rsidP="00FB6F53">
      <w:pPr>
        <w:spacing w:line="240" w:lineRule="auto"/>
        <w:ind w:firstLine="0"/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48822" wp14:editId="0461C7C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7A2AF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783DA" wp14:editId="026482F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1FBD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12.04.2023                                                                </w:t>
      </w:r>
      <w:r>
        <w:rPr>
          <w:b/>
          <w:sz w:val="36"/>
          <w:szCs w:val="36"/>
        </w:rPr>
        <w:t>89</w:t>
      </w:r>
    </w:p>
    <w:p w14:paraId="5B073C36" w14:textId="77777777" w:rsidR="00A03C93" w:rsidRPr="00A03C93" w:rsidRDefault="00A03C93" w:rsidP="00FB6F53">
      <w:pPr>
        <w:spacing w:line="240" w:lineRule="auto"/>
        <w:ind w:firstLine="0"/>
        <w:jc w:val="left"/>
        <w:rPr>
          <w:sz w:val="24"/>
          <w:szCs w:val="24"/>
        </w:rPr>
      </w:pPr>
    </w:p>
    <w:p w14:paraId="6788B07B" w14:textId="01E74CE8" w:rsidR="00483A66" w:rsidRDefault="00483A66" w:rsidP="0015158A">
      <w:pPr>
        <w:spacing w:line="240" w:lineRule="auto"/>
        <w:ind w:firstLine="0"/>
        <w:jc w:val="left"/>
        <w:rPr>
          <w:sz w:val="24"/>
          <w:szCs w:val="24"/>
        </w:rPr>
      </w:pPr>
    </w:p>
    <w:p w14:paraId="1C0EDEE9" w14:textId="547A0998" w:rsidR="0015158A" w:rsidRPr="00A03C93" w:rsidRDefault="0015158A" w:rsidP="00483A66">
      <w:pPr>
        <w:spacing w:line="240" w:lineRule="auto"/>
        <w:ind w:right="5103" w:firstLine="0"/>
        <w:rPr>
          <w:sz w:val="24"/>
          <w:szCs w:val="24"/>
        </w:rPr>
      </w:pPr>
      <w:bookmarkStart w:id="0" w:name="_Hlk132110119"/>
      <w:r w:rsidRPr="00A03C93">
        <w:rPr>
          <w:sz w:val="24"/>
          <w:szCs w:val="24"/>
        </w:rPr>
        <w:t>Про призначення комісії для проведення попередніх випробувань</w:t>
      </w:r>
      <w:r w:rsidR="00F125F9">
        <w:rPr>
          <w:sz w:val="24"/>
          <w:szCs w:val="24"/>
        </w:rPr>
        <w:t xml:space="preserve"> </w:t>
      </w:r>
      <w:r w:rsidRPr="00A03C93">
        <w:rPr>
          <w:sz w:val="24"/>
          <w:szCs w:val="24"/>
        </w:rPr>
        <w:t>комплексної системи захисту інформації</w:t>
      </w:r>
      <w:r w:rsidR="00154845" w:rsidRPr="00154845">
        <w:t xml:space="preserve"> </w:t>
      </w:r>
      <w:r w:rsidR="00154845" w:rsidRPr="00154845">
        <w:rPr>
          <w:sz w:val="24"/>
          <w:szCs w:val="24"/>
        </w:rPr>
        <w:t xml:space="preserve">типового робочого місця користувача інформаційно-телекомунікаційної </w:t>
      </w:r>
      <w:r w:rsidR="00154845">
        <w:rPr>
          <w:sz w:val="24"/>
          <w:szCs w:val="24"/>
        </w:rPr>
        <w:t>с</w:t>
      </w:r>
      <w:r w:rsidR="00154845" w:rsidRPr="00154845">
        <w:rPr>
          <w:sz w:val="24"/>
          <w:szCs w:val="24"/>
        </w:rPr>
        <w:t>истеми Єдиного державного реєстру транспортних засобів</w:t>
      </w:r>
      <w:bookmarkEnd w:id="0"/>
    </w:p>
    <w:p w14:paraId="3027CDA7" w14:textId="524910FB" w:rsidR="0015158A" w:rsidRPr="00A03C93" w:rsidRDefault="0015158A" w:rsidP="00A03C93">
      <w:pPr>
        <w:spacing w:line="240" w:lineRule="auto"/>
        <w:ind w:firstLine="0"/>
        <w:jc w:val="left"/>
        <w:rPr>
          <w:sz w:val="24"/>
          <w:szCs w:val="24"/>
        </w:rPr>
      </w:pPr>
    </w:p>
    <w:p w14:paraId="02093C84" w14:textId="6E66334B" w:rsidR="0015158A" w:rsidRPr="00A03C93" w:rsidRDefault="0015158A" w:rsidP="00A03C93">
      <w:pPr>
        <w:spacing w:line="240" w:lineRule="auto"/>
        <w:ind w:firstLine="567"/>
        <w:rPr>
          <w:sz w:val="24"/>
          <w:szCs w:val="24"/>
        </w:rPr>
      </w:pPr>
      <w:r w:rsidRPr="00A03C93">
        <w:rPr>
          <w:sz w:val="24"/>
          <w:szCs w:val="24"/>
        </w:rPr>
        <w:t>З метою перевірки працездатності комплексної системи захисту інформації (далі – КСЗІ) типового робочого місця користувача інформаційно-телекомунікаційної системи Єдиного державного реєстру транспортних засобів (далі – Користувача ІТС ЄДР</w:t>
      </w:r>
      <w:r w:rsidR="00154845">
        <w:rPr>
          <w:sz w:val="24"/>
          <w:szCs w:val="24"/>
        </w:rPr>
        <w:t>ТЗ</w:t>
      </w:r>
      <w:r w:rsidRPr="00A03C93">
        <w:rPr>
          <w:sz w:val="24"/>
          <w:szCs w:val="24"/>
        </w:rPr>
        <w:t xml:space="preserve">) та </w:t>
      </w:r>
      <w:r w:rsidRPr="00A03C93">
        <w:rPr>
          <w:sz w:val="24"/>
          <w:szCs w:val="24"/>
          <w:cs/>
        </w:rPr>
        <w:t>визначення можливості приймання її у дослідну експлуатацію</w:t>
      </w:r>
      <w:r w:rsidR="00154845">
        <w:rPr>
          <w:rFonts w:hint="cs"/>
          <w:sz w:val="24"/>
          <w:szCs w:val="24"/>
          <w:cs/>
        </w:rPr>
        <w:t xml:space="preserve">, </w:t>
      </w:r>
      <w:bookmarkStart w:id="1" w:name="_Hlk132035803"/>
      <w:r w:rsidR="00154845">
        <w:rPr>
          <w:rFonts w:hint="cs"/>
          <w:sz w:val="24"/>
          <w:szCs w:val="24"/>
          <w:cs/>
        </w:rPr>
        <w:t xml:space="preserve">керуючись </w:t>
      </w:r>
      <w:r w:rsidR="00154845" w:rsidRPr="00154845">
        <w:rPr>
          <w:sz w:val="24"/>
          <w:szCs w:val="24"/>
        </w:rPr>
        <w:t>ст. 42 Закону України «Про місцеве самоврядування в Україні»,</w:t>
      </w:r>
      <w:bookmarkEnd w:id="1"/>
    </w:p>
    <w:p w14:paraId="37633F73" w14:textId="77777777" w:rsidR="0015158A" w:rsidRPr="00A03C93" w:rsidRDefault="0015158A" w:rsidP="0015158A">
      <w:pPr>
        <w:spacing w:line="240" w:lineRule="auto"/>
        <w:jc w:val="center"/>
        <w:rPr>
          <w:b/>
          <w:sz w:val="24"/>
          <w:szCs w:val="24"/>
        </w:rPr>
      </w:pPr>
    </w:p>
    <w:p w14:paraId="2F4AE1DA" w14:textId="5AC69299" w:rsidR="0015158A" w:rsidRDefault="0015158A" w:rsidP="00154845">
      <w:pPr>
        <w:pStyle w:val="a"/>
        <w:numPr>
          <w:ilvl w:val="0"/>
          <w:numId w:val="2"/>
        </w:numPr>
        <w:tabs>
          <w:tab w:val="clear" w:pos="1191"/>
        </w:tabs>
        <w:spacing w:line="240" w:lineRule="auto"/>
        <w:ind w:left="0" w:firstLine="567"/>
        <w:rPr>
          <w:sz w:val="24"/>
          <w:szCs w:val="24"/>
        </w:rPr>
      </w:pPr>
      <w:r w:rsidRPr="00A03C93">
        <w:rPr>
          <w:sz w:val="24"/>
          <w:szCs w:val="24"/>
        </w:rPr>
        <w:t>Для проведення попередніх випробувань КСЗІ ТРМ Користувача ІТС ЄДР</w:t>
      </w:r>
      <w:r w:rsidR="00154845">
        <w:rPr>
          <w:sz w:val="24"/>
          <w:szCs w:val="24"/>
        </w:rPr>
        <w:t>ТЗ</w:t>
      </w:r>
      <w:r w:rsidRPr="00A03C93">
        <w:rPr>
          <w:sz w:val="24"/>
          <w:szCs w:val="24"/>
        </w:rPr>
        <w:t xml:space="preserve"> призначити комісію у складі:</w:t>
      </w:r>
    </w:p>
    <w:p w14:paraId="0EF2EDD2" w14:textId="189A5CE5" w:rsidR="00154845" w:rsidRDefault="00154845" w:rsidP="00154845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left="567"/>
        <w:rPr>
          <w:sz w:val="24"/>
          <w:szCs w:val="24"/>
        </w:rPr>
      </w:pPr>
    </w:p>
    <w:p w14:paraId="62866F8E" w14:textId="77777777" w:rsidR="00154845" w:rsidRPr="00F0178C" w:rsidRDefault="00154845" w:rsidP="00154845">
      <w:pPr>
        <w:spacing w:line="240" w:lineRule="auto"/>
        <w:ind w:firstLine="0"/>
        <w:rPr>
          <w:color w:val="000000"/>
          <w:sz w:val="24"/>
        </w:rPr>
      </w:pPr>
      <w:bookmarkStart w:id="2" w:name="_Hlk132110166"/>
      <w:r w:rsidRPr="00F0178C">
        <w:rPr>
          <w:color w:val="000000"/>
          <w:sz w:val="24"/>
        </w:rPr>
        <w:t xml:space="preserve">Голова комісії: </w:t>
      </w:r>
    </w:p>
    <w:p w14:paraId="532758C1" w14:textId="77777777" w:rsidR="00154845" w:rsidRDefault="00154845" w:rsidP="00154845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left="567"/>
        <w:rPr>
          <w:sz w:val="24"/>
          <w:szCs w:val="24"/>
        </w:rPr>
      </w:pPr>
    </w:p>
    <w:tbl>
      <w:tblPr>
        <w:tblStyle w:val="a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6946"/>
      </w:tblGrid>
      <w:tr w:rsidR="00154845" w:rsidRPr="002945E5" w14:paraId="786D6611" w14:textId="77777777" w:rsidTr="00F11C2A">
        <w:tc>
          <w:tcPr>
            <w:tcW w:w="2557" w:type="dxa"/>
          </w:tcPr>
          <w:p w14:paraId="50530092" w14:textId="77777777" w:rsidR="00154845" w:rsidRPr="002945E5" w:rsidRDefault="00154845" w:rsidP="00F11C2A">
            <w:pPr>
              <w:tabs>
                <w:tab w:val="left" w:pos="491"/>
              </w:tabs>
              <w:spacing w:line="240" w:lineRule="auto"/>
              <w:ind w:left="-105" w:firstLine="0"/>
              <w:rPr>
                <w:sz w:val="24"/>
                <w:szCs w:val="24"/>
              </w:rPr>
            </w:pPr>
            <w:r w:rsidRPr="002945E5">
              <w:rPr>
                <w:sz w:val="24"/>
                <w:szCs w:val="24"/>
              </w:rPr>
              <w:t>Анастасія Артеменко -</w:t>
            </w:r>
          </w:p>
        </w:tc>
        <w:tc>
          <w:tcPr>
            <w:tcW w:w="6946" w:type="dxa"/>
          </w:tcPr>
          <w:p w14:paraId="1B49C73E" w14:textId="40CA2C4B" w:rsidR="00154845" w:rsidRPr="002945E5" w:rsidRDefault="00154845" w:rsidP="00E64A24">
            <w:pPr>
              <w:tabs>
                <w:tab w:val="left" w:pos="491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2945E5">
              <w:rPr>
                <w:sz w:val="24"/>
                <w:szCs w:val="24"/>
              </w:rPr>
              <w:t>начальниця відділу інформаційних технологій та з питань доступу до публічної інформації виконавчого комітету Чорноморської міської ради Одеського району Одеської області</w:t>
            </w:r>
            <w:r w:rsidR="00723D2B">
              <w:rPr>
                <w:sz w:val="24"/>
                <w:szCs w:val="24"/>
              </w:rPr>
              <w:t>, керівниця СЛУЖБИ.</w:t>
            </w:r>
          </w:p>
        </w:tc>
      </w:tr>
    </w:tbl>
    <w:p w14:paraId="59D15FBF" w14:textId="77777777" w:rsidR="00154845" w:rsidRPr="00A03C93" w:rsidRDefault="00154845" w:rsidP="00F11C2A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left="567"/>
        <w:rPr>
          <w:sz w:val="24"/>
          <w:szCs w:val="24"/>
        </w:rPr>
      </w:pPr>
    </w:p>
    <w:p w14:paraId="41709C57" w14:textId="7A5A5C74" w:rsidR="0015158A" w:rsidRPr="00A03C93" w:rsidRDefault="0015158A" w:rsidP="00F11C2A">
      <w:pPr>
        <w:spacing w:line="240" w:lineRule="auto"/>
        <w:ind w:firstLine="0"/>
        <w:rPr>
          <w:sz w:val="24"/>
          <w:szCs w:val="24"/>
        </w:rPr>
      </w:pPr>
      <w:r w:rsidRPr="00A03C93">
        <w:rPr>
          <w:rStyle w:val="a9"/>
          <w:sz w:val="24"/>
          <w:szCs w:val="24"/>
        </w:rPr>
        <w:t>Члени комісі</w:t>
      </w:r>
      <w:r w:rsidR="00154845">
        <w:rPr>
          <w:rStyle w:val="a9"/>
          <w:sz w:val="24"/>
          <w:szCs w:val="24"/>
        </w:rPr>
        <w:t>ї:</w:t>
      </w:r>
      <w:r w:rsidRPr="00A03C93">
        <w:rPr>
          <w:rStyle w:val="a9"/>
          <w:sz w:val="24"/>
          <w:szCs w:val="24"/>
        </w:rPr>
        <w:t xml:space="preserve"> </w:t>
      </w:r>
    </w:p>
    <w:p w14:paraId="3CA43DD7" w14:textId="6456EA1B" w:rsidR="0015158A" w:rsidRDefault="0015158A" w:rsidP="00F11C2A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firstLine="720"/>
        <w:rPr>
          <w:sz w:val="24"/>
          <w:szCs w:val="24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  <w:gridCol w:w="141"/>
      </w:tblGrid>
      <w:tr w:rsidR="00154845" w:rsidRPr="002945E5" w14:paraId="23CDBD07" w14:textId="77777777" w:rsidTr="00B818A7">
        <w:trPr>
          <w:gridAfter w:val="1"/>
          <w:wAfter w:w="141" w:type="dxa"/>
        </w:trPr>
        <w:tc>
          <w:tcPr>
            <w:tcW w:w="2552" w:type="dxa"/>
          </w:tcPr>
          <w:p w14:paraId="22CCAA19" w14:textId="77777777" w:rsidR="00154845" w:rsidRPr="002945E5" w:rsidRDefault="00154845" w:rsidP="00F11C2A">
            <w:pPr>
              <w:tabs>
                <w:tab w:val="left" w:pos="491"/>
              </w:tabs>
              <w:ind w:left="-105" w:firstLine="0"/>
              <w:rPr>
                <w:sz w:val="24"/>
                <w:szCs w:val="24"/>
              </w:rPr>
            </w:pPr>
            <w:r w:rsidRPr="002945E5">
              <w:rPr>
                <w:sz w:val="24"/>
                <w:szCs w:val="24"/>
              </w:rPr>
              <w:t>Яна Прудивус -</w:t>
            </w:r>
          </w:p>
        </w:tc>
        <w:tc>
          <w:tcPr>
            <w:tcW w:w="6946" w:type="dxa"/>
          </w:tcPr>
          <w:p w14:paraId="20A63862" w14:textId="2AE33814" w:rsidR="00154845" w:rsidRPr="002945E5" w:rsidRDefault="00154845" w:rsidP="00E64A24">
            <w:pPr>
              <w:tabs>
                <w:tab w:val="left" w:pos="491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2945E5">
              <w:rPr>
                <w:sz w:val="24"/>
                <w:szCs w:val="24"/>
              </w:rPr>
              <w:t>заступниця начальниці управління, начальниця (адміністратор) відділу надання адміністративних послуг управління забезпечення діяльності Центру надання адміністративних послуг</w:t>
            </w:r>
            <w:r>
              <w:rPr>
                <w:sz w:val="24"/>
                <w:szCs w:val="24"/>
              </w:rPr>
              <w:t xml:space="preserve"> </w:t>
            </w:r>
            <w:r w:rsidR="00483A66">
              <w:rPr>
                <w:sz w:val="24"/>
                <w:szCs w:val="24"/>
              </w:rPr>
              <w:t xml:space="preserve">                                   </w:t>
            </w:r>
            <w:r w:rsidRPr="002945E5">
              <w:rPr>
                <w:sz w:val="24"/>
                <w:szCs w:val="24"/>
              </w:rPr>
              <w:t>у м. Чорноморську виконавчого комітету Чорноморської міської ради Одеського району Одеської області</w:t>
            </w:r>
            <w:r w:rsidR="00723D2B">
              <w:rPr>
                <w:sz w:val="24"/>
                <w:szCs w:val="24"/>
              </w:rPr>
              <w:t>, адміністратор безпеки</w:t>
            </w:r>
            <w:r w:rsidRPr="002945E5">
              <w:rPr>
                <w:sz w:val="24"/>
                <w:szCs w:val="24"/>
              </w:rPr>
              <w:t>;</w:t>
            </w:r>
          </w:p>
        </w:tc>
      </w:tr>
      <w:tr w:rsidR="00B818A7" w:rsidRPr="002945E5" w14:paraId="6B61DED7" w14:textId="77777777" w:rsidTr="00B818A7">
        <w:tc>
          <w:tcPr>
            <w:tcW w:w="2552" w:type="dxa"/>
          </w:tcPr>
          <w:p w14:paraId="1E70977E" w14:textId="77777777" w:rsidR="00B818A7" w:rsidRPr="002945E5" w:rsidRDefault="00B818A7" w:rsidP="00723D2B">
            <w:pPr>
              <w:tabs>
                <w:tab w:val="left" w:pos="491"/>
              </w:tabs>
              <w:spacing w:line="240" w:lineRule="auto"/>
              <w:ind w:left="-1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 </w:t>
            </w:r>
            <w:proofErr w:type="spellStart"/>
            <w:r>
              <w:rPr>
                <w:sz w:val="24"/>
                <w:szCs w:val="24"/>
              </w:rPr>
              <w:t>Світайло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5E5">
              <w:rPr>
                <w:sz w:val="24"/>
                <w:szCs w:val="24"/>
              </w:rPr>
              <w:t xml:space="preserve"> -</w:t>
            </w:r>
            <w:bookmarkStart w:id="3" w:name="_GoBack"/>
            <w:bookmarkEnd w:id="3"/>
          </w:p>
        </w:tc>
        <w:tc>
          <w:tcPr>
            <w:tcW w:w="7087" w:type="dxa"/>
            <w:gridSpan w:val="2"/>
          </w:tcPr>
          <w:p w14:paraId="60706DB3" w14:textId="77777777" w:rsidR="00B818A7" w:rsidRDefault="00B818A7" w:rsidP="00DD7681">
            <w:pPr>
              <w:tabs>
                <w:tab w:val="left" w:pos="49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Pr="002945E5">
              <w:rPr>
                <w:sz w:val="24"/>
                <w:szCs w:val="24"/>
              </w:rPr>
              <w:t xml:space="preserve"> відділу інформаційних технологій та з питань доступу до публічної інформації виконавчого комітету Чорноморської міської ради Одеського району Одеської області</w:t>
            </w:r>
            <w:r>
              <w:rPr>
                <w:sz w:val="24"/>
                <w:szCs w:val="24"/>
              </w:rPr>
              <w:t>, системний адміністратор.</w:t>
            </w:r>
          </w:p>
          <w:p w14:paraId="542D5D51" w14:textId="77777777" w:rsidR="00B818A7" w:rsidRPr="002945E5" w:rsidRDefault="00B818A7" w:rsidP="00DD7681">
            <w:pPr>
              <w:tabs>
                <w:tab w:val="left" w:pos="49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bookmarkEnd w:id="2"/>
    <w:p w14:paraId="03E547C3" w14:textId="2F32925B" w:rsidR="0015158A" w:rsidRDefault="0015158A" w:rsidP="00E35F09">
      <w:pPr>
        <w:pStyle w:val="a"/>
        <w:numPr>
          <w:ilvl w:val="0"/>
          <w:numId w:val="2"/>
        </w:numPr>
        <w:tabs>
          <w:tab w:val="clear" w:pos="1191"/>
        </w:tabs>
        <w:spacing w:line="240" w:lineRule="auto"/>
        <w:ind w:left="0" w:firstLine="567"/>
        <w:rPr>
          <w:sz w:val="24"/>
          <w:szCs w:val="24"/>
        </w:rPr>
      </w:pPr>
      <w:r w:rsidRPr="00A03C93">
        <w:rPr>
          <w:sz w:val="24"/>
          <w:szCs w:val="24"/>
        </w:rPr>
        <w:t xml:space="preserve">Комісії в термін з </w:t>
      </w:r>
      <w:r w:rsidR="00FC5175">
        <w:rPr>
          <w:sz w:val="24"/>
          <w:szCs w:val="24"/>
        </w:rPr>
        <w:t>1</w:t>
      </w:r>
      <w:r w:rsidR="002308ED">
        <w:rPr>
          <w:sz w:val="24"/>
          <w:szCs w:val="24"/>
        </w:rPr>
        <w:t>3</w:t>
      </w:r>
      <w:r w:rsidR="00FC5175">
        <w:rPr>
          <w:sz w:val="24"/>
          <w:szCs w:val="24"/>
        </w:rPr>
        <w:t xml:space="preserve"> квітня</w:t>
      </w:r>
      <w:r w:rsidRPr="00A03C93">
        <w:rPr>
          <w:sz w:val="24"/>
          <w:szCs w:val="24"/>
        </w:rPr>
        <w:t> 20</w:t>
      </w:r>
      <w:r w:rsidR="00FC5175">
        <w:rPr>
          <w:sz w:val="24"/>
          <w:szCs w:val="24"/>
        </w:rPr>
        <w:t>23</w:t>
      </w:r>
      <w:r w:rsidRPr="00A03C93">
        <w:rPr>
          <w:sz w:val="24"/>
          <w:szCs w:val="24"/>
        </w:rPr>
        <w:t xml:space="preserve"> року по </w:t>
      </w:r>
      <w:r w:rsidR="00FC5175">
        <w:rPr>
          <w:sz w:val="24"/>
          <w:szCs w:val="24"/>
        </w:rPr>
        <w:t>1</w:t>
      </w:r>
      <w:r w:rsidR="002308ED">
        <w:rPr>
          <w:sz w:val="24"/>
          <w:szCs w:val="24"/>
        </w:rPr>
        <w:t>4</w:t>
      </w:r>
      <w:r w:rsidR="00FC5175">
        <w:rPr>
          <w:sz w:val="24"/>
          <w:szCs w:val="24"/>
        </w:rPr>
        <w:t xml:space="preserve"> квітня </w:t>
      </w:r>
      <w:r w:rsidRPr="00A03C93">
        <w:rPr>
          <w:sz w:val="24"/>
          <w:szCs w:val="24"/>
        </w:rPr>
        <w:t>20</w:t>
      </w:r>
      <w:r w:rsidR="00FC5175">
        <w:rPr>
          <w:sz w:val="24"/>
          <w:szCs w:val="24"/>
        </w:rPr>
        <w:t xml:space="preserve">23 </w:t>
      </w:r>
      <w:r w:rsidRPr="00A03C93">
        <w:rPr>
          <w:sz w:val="24"/>
          <w:szCs w:val="24"/>
        </w:rPr>
        <w:t>року провести попередні випробування КСЗІ типового робочого місця Користувача ІТС ЄДР</w:t>
      </w:r>
      <w:r w:rsidR="00FC5175">
        <w:rPr>
          <w:sz w:val="24"/>
          <w:szCs w:val="24"/>
        </w:rPr>
        <w:t>ТЗ</w:t>
      </w:r>
      <w:r w:rsidRPr="00A03C93">
        <w:rPr>
          <w:sz w:val="24"/>
          <w:szCs w:val="24"/>
        </w:rPr>
        <w:t>, відповідно до Методики тестування типового робочого місця Користувача ІТС ЄДР</w:t>
      </w:r>
      <w:r w:rsidR="000A2771" w:rsidRPr="000A2771">
        <w:rPr>
          <w:sz w:val="24"/>
          <w:szCs w:val="24"/>
        </w:rPr>
        <w:t>ТЗ</w:t>
      </w:r>
      <w:r w:rsidR="00E60E05">
        <w:rPr>
          <w:sz w:val="24"/>
          <w:szCs w:val="24"/>
        </w:rPr>
        <w:t>,</w:t>
      </w:r>
      <w:r w:rsidRPr="00A03C93">
        <w:rPr>
          <w:sz w:val="24"/>
          <w:szCs w:val="24"/>
        </w:rPr>
        <w:t xml:space="preserve"> наведеної в документі "40109173.468244.149.М1.Типове робоче місце Користувача інформаційно-</w:t>
      </w:r>
      <w:r w:rsidRPr="00A03C93">
        <w:rPr>
          <w:sz w:val="24"/>
          <w:szCs w:val="24"/>
        </w:rPr>
        <w:lastRenderedPageBreak/>
        <w:t>телекомунікаційної системи Єдиного державного реєстру транспортних засобів. Комплексна система захисту інформації. Методика розгортання та підключення до ІТС ЄДР".</w:t>
      </w:r>
    </w:p>
    <w:p w14:paraId="0759582A" w14:textId="77777777" w:rsidR="00355730" w:rsidRPr="00A03C93" w:rsidRDefault="00355730" w:rsidP="00355730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left="720"/>
        <w:rPr>
          <w:sz w:val="24"/>
          <w:szCs w:val="24"/>
        </w:rPr>
      </w:pPr>
    </w:p>
    <w:p w14:paraId="0DFEB179" w14:textId="3026326D" w:rsidR="0015158A" w:rsidRDefault="0015158A" w:rsidP="00E35F09">
      <w:pPr>
        <w:pStyle w:val="a"/>
        <w:numPr>
          <w:ilvl w:val="0"/>
          <w:numId w:val="2"/>
        </w:numPr>
        <w:tabs>
          <w:tab w:val="clear" w:pos="1191"/>
        </w:tabs>
        <w:spacing w:line="240" w:lineRule="auto"/>
        <w:ind w:left="0" w:firstLine="567"/>
        <w:rPr>
          <w:sz w:val="24"/>
          <w:szCs w:val="24"/>
        </w:rPr>
      </w:pPr>
      <w:r w:rsidRPr="00A03C93">
        <w:rPr>
          <w:sz w:val="24"/>
          <w:szCs w:val="24"/>
        </w:rPr>
        <w:t>За результатами випробувань скласти "Протокол попередніх випробувань КСЗІ типового робочого місця Користувача ІТС ЄДР</w:t>
      </w:r>
      <w:r w:rsidR="00FC5175">
        <w:rPr>
          <w:sz w:val="24"/>
          <w:szCs w:val="24"/>
        </w:rPr>
        <w:t>ТЗ</w:t>
      </w:r>
      <w:r w:rsidRPr="00A03C93">
        <w:rPr>
          <w:sz w:val="24"/>
          <w:szCs w:val="24"/>
        </w:rPr>
        <w:t>" та подати його на затвердження.</w:t>
      </w:r>
    </w:p>
    <w:p w14:paraId="19069E40" w14:textId="77777777" w:rsidR="00FC5175" w:rsidRPr="00A03C93" w:rsidRDefault="00FC5175" w:rsidP="00FC5175">
      <w:pPr>
        <w:pStyle w:val="a"/>
        <w:numPr>
          <w:ilvl w:val="0"/>
          <w:numId w:val="0"/>
        </w:numPr>
        <w:tabs>
          <w:tab w:val="clear" w:pos="1191"/>
        </w:tabs>
        <w:spacing w:line="240" w:lineRule="auto"/>
        <w:ind w:left="720"/>
        <w:rPr>
          <w:sz w:val="24"/>
          <w:szCs w:val="24"/>
        </w:rPr>
      </w:pPr>
    </w:p>
    <w:p w14:paraId="7EEB3A2E" w14:textId="4D500734" w:rsidR="0015158A" w:rsidRDefault="0015158A" w:rsidP="00E35F09">
      <w:pPr>
        <w:pStyle w:val="a"/>
        <w:numPr>
          <w:ilvl w:val="0"/>
          <w:numId w:val="2"/>
        </w:numPr>
        <w:tabs>
          <w:tab w:val="clear" w:pos="1191"/>
        </w:tabs>
        <w:spacing w:line="240" w:lineRule="auto"/>
        <w:ind w:left="0" w:firstLine="567"/>
        <w:rPr>
          <w:sz w:val="24"/>
          <w:szCs w:val="24"/>
        </w:rPr>
      </w:pPr>
      <w:r w:rsidRPr="00A03C93">
        <w:rPr>
          <w:sz w:val="24"/>
          <w:szCs w:val="24"/>
        </w:rPr>
        <w:t>Комісії після завершення попередніх випробувань оформити "Акт приймання КСЗІ типового робочого місця Користувача ІТС ЄДР</w:t>
      </w:r>
      <w:r w:rsidR="00483A66">
        <w:rPr>
          <w:sz w:val="24"/>
          <w:szCs w:val="24"/>
        </w:rPr>
        <w:t>ТЗ</w:t>
      </w:r>
      <w:r w:rsidRPr="00A03C93">
        <w:rPr>
          <w:sz w:val="24"/>
          <w:szCs w:val="24"/>
        </w:rPr>
        <w:t xml:space="preserve"> у дослідну експлуатацію" і подати на затвердження.</w:t>
      </w:r>
    </w:p>
    <w:p w14:paraId="0393AF86" w14:textId="77777777" w:rsidR="00D90850" w:rsidRDefault="00D90850" w:rsidP="00154012">
      <w:pPr>
        <w:pStyle w:val="ae"/>
        <w:spacing w:line="240" w:lineRule="auto"/>
        <w:rPr>
          <w:sz w:val="24"/>
          <w:szCs w:val="24"/>
        </w:rPr>
      </w:pPr>
    </w:p>
    <w:p w14:paraId="12312CE3" w14:textId="69A2F7CA" w:rsidR="00D90850" w:rsidRPr="00D90850" w:rsidRDefault="00D90850" w:rsidP="00E35F09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D90850">
        <w:rPr>
          <w:sz w:val="24"/>
          <w:szCs w:val="24"/>
        </w:rPr>
        <w:t>За результатами дослідної експлуатації Комісії оформити «Акт</w:t>
      </w:r>
      <w:r>
        <w:rPr>
          <w:sz w:val="24"/>
          <w:szCs w:val="24"/>
        </w:rPr>
        <w:t xml:space="preserve"> </w:t>
      </w:r>
      <w:r w:rsidRPr="00D90850">
        <w:rPr>
          <w:sz w:val="24"/>
          <w:szCs w:val="24"/>
        </w:rPr>
        <w:t xml:space="preserve">завершення робіт зі створення КСЗІ типового робочого місця </w:t>
      </w:r>
      <w:r>
        <w:rPr>
          <w:sz w:val="24"/>
          <w:szCs w:val="24"/>
        </w:rPr>
        <w:t>К</w:t>
      </w:r>
      <w:r w:rsidRPr="00D90850">
        <w:rPr>
          <w:sz w:val="24"/>
          <w:szCs w:val="24"/>
        </w:rPr>
        <w:t>ористувача ІТС ЄДР</w:t>
      </w:r>
      <w:r>
        <w:rPr>
          <w:sz w:val="24"/>
          <w:szCs w:val="24"/>
        </w:rPr>
        <w:t>» та подати на затвердження.</w:t>
      </w:r>
    </w:p>
    <w:p w14:paraId="689B88A8" w14:textId="77777777" w:rsidR="004F53C1" w:rsidRDefault="004F53C1" w:rsidP="00154012">
      <w:pPr>
        <w:pStyle w:val="ae"/>
        <w:spacing w:line="240" w:lineRule="auto"/>
        <w:rPr>
          <w:sz w:val="24"/>
          <w:szCs w:val="24"/>
        </w:rPr>
      </w:pPr>
    </w:p>
    <w:p w14:paraId="31D68F77" w14:textId="1BBD1E38" w:rsidR="004F53C1" w:rsidRPr="0060024D" w:rsidRDefault="004F53C1" w:rsidP="004F53C1">
      <w:pPr>
        <w:pStyle w:val="ae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 w:rsidRPr="0060024D">
        <w:rPr>
          <w:sz w:val="24"/>
          <w:szCs w:val="24"/>
        </w:rPr>
        <w:t xml:space="preserve">Контроль за виконанням цього розпорядження </w:t>
      </w:r>
      <w:r w:rsidR="004C5168">
        <w:rPr>
          <w:sz w:val="24"/>
          <w:szCs w:val="24"/>
        </w:rPr>
        <w:t>залишаю за собою</w:t>
      </w:r>
      <w:r w:rsidRPr="0060024D">
        <w:rPr>
          <w:sz w:val="24"/>
          <w:szCs w:val="24"/>
        </w:rPr>
        <w:t>.</w:t>
      </w:r>
    </w:p>
    <w:p w14:paraId="21240501" w14:textId="44695D55" w:rsidR="0015158A" w:rsidRDefault="0015158A" w:rsidP="0015158A">
      <w:pPr>
        <w:pStyle w:val="a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</w:p>
    <w:p w14:paraId="192E68A3" w14:textId="2470F821" w:rsidR="00FC5175" w:rsidRDefault="00FC5175" w:rsidP="0015158A">
      <w:pPr>
        <w:pStyle w:val="a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</w:p>
    <w:p w14:paraId="1CEBC555" w14:textId="1BFE2253" w:rsidR="00FC5175" w:rsidRDefault="00FC5175" w:rsidP="0015158A">
      <w:pPr>
        <w:pStyle w:val="a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</w:p>
    <w:p w14:paraId="7F7798D3" w14:textId="2A2ECC37" w:rsidR="00FC5175" w:rsidRDefault="00FC5175" w:rsidP="0015158A">
      <w:pPr>
        <w:pStyle w:val="a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</w:p>
    <w:p w14:paraId="605D33AB" w14:textId="72941137" w:rsidR="00FC5175" w:rsidRDefault="00FC5175" w:rsidP="0015158A">
      <w:pPr>
        <w:pStyle w:val="a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</w:p>
    <w:p w14:paraId="52464C46" w14:textId="77777777" w:rsidR="00FC5175" w:rsidRDefault="00FC5175" w:rsidP="00FC5175">
      <w:pPr>
        <w:ind w:firstLine="709"/>
        <w:rPr>
          <w:sz w:val="24"/>
          <w:szCs w:val="24"/>
        </w:rPr>
      </w:pPr>
      <w:r w:rsidRPr="00D90539">
        <w:rPr>
          <w:sz w:val="24"/>
          <w:szCs w:val="24"/>
        </w:rPr>
        <w:t xml:space="preserve">Міський голова                                                  </w:t>
      </w:r>
      <w:r>
        <w:rPr>
          <w:sz w:val="24"/>
          <w:szCs w:val="24"/>
        </w:rPr>
        <w:t xml:space="preserve">                      </w:t>
      </w:r>
      <w:r w:rsidRPr="00D90539">
        <w:rPr>
          <w:sz w:val="24"/>
          <w:szCs w:val="24"/>
        </w:rPr>
        <w:t xml:space="preserve">   Василь ГУЛЯЄВ</w:t>
      </w:r>
    </w:p>
    <w:p w14:paraId="356572FA" w14:textId="538AB516" w:rsidR="00892BC8" w:rsidRDefault="00892BC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84EA86" w14:textId="77777777" w:rsidR="00892BC8" w:rsidRDefault="00892BC8" w:rsidP="00892BC8">
      <w:pPr>
        <w:widowControl w:val="0"/>
        <w:spacing w:line="240" w:lineRule="auto"/>
        <w:rPr>
          <w:rStyle w:val="12"/>
          <w:szCs w:val="24"/>
        </w:rPr>
      </w:pPr>
    </w:p>
    <w:p w14:paraId="1C25D22D" w14:textId="77777777" w:rsidR="00892BC8" w:rsidRDefault="00892BC8" w:rsidP="00892BC8">
      <w:pPr>
        <w:spacing w:line="240" w:lineRule="auto"/>
        <w:ind w:right="707" w:firstLine="0"/>
        <w:rPr>
          <w:sz w:val="24"/>
          <w:szCs w:val="24"/>
        </w:rPr>
      </w:pPr>
      <w:r>
        <w:rPr>
          <w:sz w:val="24"/>
          <w:szCs w:val="24"/>
        </w:rPr>
        <w:t>ПО</w:t>
      </w:r>
      <w:r w:rsidRPr="00F53054">
        <w:rPr>
          <w:sz w:val="24"/>
          <w:szCs w:val="24"/>
        </w:rPr>
        <w:t>ГОДЖЕНО:</w:t>
      </w:r>
    </w:p>
    <w:p w14:paraId="71FCC45D" w14:textId="77777777" w:rsidR="00892BC8" w:rsidRDefault="00892BC8" w:rsidP="00892BC8">
      <w:pPr>
        <w:spacing w:line="240" w:lineRule="auto"/>
        <w:ind w:right="707"/>
        <w:rPr>
          <w:sz w:val="24"/>
          <w:szCs w:val="24"/>
        </w:rPr>
      </w:pPr>
    </w:p>
    <w:p w14:paraId="09061096" w14:textId="77777777" w:rsidR="00892BC8" w:rsidRPr="00F53054" w:rsidRDefault="00892BC8" w:rsidP="00892BC8">
      <w:pPr>
        <w:spacing w:line="240" w:lineRule="auto"/>
        <w:ind w:right="707"/>
        <w:rPr>
          <w:sz w:val="24"/>
          <w:szCs w:val="24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92BC8" w:rsidRPr="00C35BA7" w14:paraId="31619625" w14:textId="77777777" w:rsidTr="00892BC8">
        <w:trPr>
          <w:trHeight w:val="1401"/>
        </w:trPr>
        <w:tc>
          <w:tcPr>
            <w:tcW w:w="4820" w:type="dxa"/>
          </w:tcPr>
          <w:p w14:paraId="48B6F414" w14:textId="04815C0F" w:rsidR="00892BC8" w:rsidRPr="00C35BA7" w:rsidRDefault="00FD108D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2BC8" w:rsidRPr="00C35BA7">
              <w:rPr>
                <w:sz w:val="24"/>
                <w:szCs w:val="24"/>
              </w:rPr>
              <w:t>аступни</w:t>
            </w:r>
            <w:r>
              <w:rPr>
                <w:sz w:val="24"/>
                <w:szCs w:val="24"/>
              </w:rPr>
              <w:t>ця</w:t>
            </w:r>
            <w:r w:rsidR="00892BC8" w:rsidRPr="00C35BA7">
              <w:rPr>
                <w:sz w:val="24"/>
                <w:szCs w:val="24"/>
              </w:rPr>
              <w:t xml:space="preserve"> міського голови</w:t>
            </w:r>
          </w:p>
          <w:p w14:paraId="2DBE75D7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</w:p>
          <w:p w14:paraId="7EBB7306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</w:p>
          <w:p w14:paraId="783896AD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Керуюча справами</w:t>
            </w:r>
          </w:p>
          <w:p w14:paraId="2DF96176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</w:p>
          <w:p w14:paraId="531CB406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F3320F3" w14:textId="6FAFF0A5" w:rsidR="00892BC8" w:rsidRPr="00C35BA7" w:rsidRDefault="00FD108D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Наталя ЯВОЛОВА</w:t>
            </w:r>
          </w:p>
          <w:p w14:paraId="3783CACB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</w:p>
          <w:p w14:paraId="56079048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</w:p>
          <w:p w14:paraId="7B36FF62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Наталя КУШНІРЕНКО</w:t>
            </w:r>
          </w:p>
          <w:p w14:paraId="07F03BA8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</w:p>
          <w:p w14:paraId="262D429F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</w:p>
        </w:tc>
      </w:tr>
      <w:tr w:rsidR="00892BC8" w:rsidRPr="00C35BA7" w14:paraId="267A5588" w14:textId="77777777" w:rsidTr="00892BC8">
        <w:tc>
          <w:tcPr>
            <w:tcW w:w="4820" w:type="dxa"/>
          </w:tcPr>
          <w:p w14:paraId="07C9CEC1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Начальник управління державної</w:t>
            </w:r>
          </w:p>
          <w:p w14:paraId="640D7643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реєстрації прав та правового забезпечення</w:t>
            </w:r>
          </w:p>
          <w:p w14:paraId="737ED25C" w14:textId="77777777" w:rsidR="00892BC8" w:rsidRDefault="00892BC8" w:rsidP="00892BC8">
            <w:pPr>
              <w:spacing w:line="240" w:lineRule="auto"/>
              <w:ind w:right="741" w:firstLine="0"/>
              <w:jc w:val="left"/>
              <w:rPr>
                <w:sz w:val="24"/>
                <w:szCs w:val="24"/>
              </w:rPr>
            </w:pPr>
          </w:p>
          <w:p w14:paraId="63591472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B725186" w14:textId="77777777" w:rsidR="00892BC8" w:rsidRDefault="00892BC8" w:rsidP="00892BC8">
            <w:pPr>
              <w:spacing w:line="240" w:lineRule="auto"/>
              <w:ind w:left="1728" w:right="-107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Дмитро СКРИПНИЧЕНКО</w:t>
            </w:r>
          </w:p>
          <w:p w14:paraId="1BAE620A" w14:textId="77777777" w:rsidR="00892BC8" w:rsidRDefault="00892BC8" w:rsidP="00892BC8">
            <w:pPr>
              <w:spacing w:line="240" w:lineRule="auto"/>
              <w:ind w:left="1728" w:right="-107" w:firstLine="0"/>
              <w:rPr>
                <w:sz w:val="24"/>
                <w:szCs w:val="24"/>
              </w:rPr>
            </w:pPr>
          </w:p>
          <w:p w14:paraId="0BF3E3E4" w14:textId="77777777" w:rsidR="00892BC8" w:rsidRPr="00C35BA7" w:rsidRDefault="00892BC8" w:rsidP="00892BC8">
            <w:pPr>
              <w:spacing w:line="240" w:lineRule="auto"/>
              <w:ind w:left="1728" w:right="-107" w:firstLine="0"/>
              <w:rPr>
                <w:sz w:val="24"/>
                <w:szCs w:val="24"/>
              </w:rPr>
            </w:pPr>
          </w:p>
        </w:tc>
      </w:tr>
      <w:tr w:rsidR="00892BC8" w:rsidRPr="00C35BA7" w14:paraId="7578FEEF" w14:textId="77777777" w:rsidTr="00892BC8">
        <w:tc>
          <w:tcPr>
            <w:tcW w:w="4820" w:type="dxa"/>
          </w:tcPr>
          <w:p w14:paraId="3E30029F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Уповноважений з антикорупційної діяльності</w:t>
            </w:r>
          </w:p>
          <w:p w14:paraId="52E15ACA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</w:p>
          <w:p w14:paraId="2A64C6BC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728DB7B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Микола ЧУХЛІБ</w:t>
            </w:r>
          </w:p>
        </w:tc>
      </w:tr>
      <w:tr w:rsidR="00892BC8" w:rsidRPr="00C35BA7" w14:paraId="2BA0846C" w14:textId="77777777" w:rsidTr="00892BC8">
        <w:tc>
          <w:tcPr>
            <w:tcW w:w="4820" w:type="dxa"/>
          </w:tcPr>
          <w:p w14:paraId="3DD8FD67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Начальниця загального відділу</w:t>
            </w:r>
          </w:p>
        </w:tc>
        <w:tc>
          <w:tcPr>
            <w:tcW w:w="4819" w:type="dxa"/>
          </w:tcPr>
          <w:p w14:paraId="487E2585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Ірина ТЕМНА</w:t>
            </w:r>
          </w:p>
          <w:p w14:paraId="2A7235A3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</w:p>
          <w:p w14:paraId="7A806B47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</w:p>
        </w:tc>
      </w:tr>
      <w:tr w:rsidR="00892BC8" w:rsidRPr="00C35BA7" w14:paraId="58A74360" w14:textId="77777777" w:rsidTr="00892BC8">
        <w:tc>
          <w:tcPr>
            <w:tcW w:w="4820" w:type="dxa"/>
          </w:tcPr>
          <w:p w14:paraId="4804E000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Виконавець:</w:t>
            </w:r>
          </w:p>
          <w:p w14:paraId="7E1245C0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Начальниця управління забезпечення</w:t>
            </w:r>
          </w:p>
          <w:p w14:paraId="1E0ACA38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діяльності Центру надання адміністративних послуг</w:t>
            </w:r>
          </w:p>
          <w:p w14:paraId="1EFC7660" w14:textId="77777777" w:rsidR="00892BC8" w:rsidRPr="00C35BA7" w:rsidRDefault="00892BC8" w:rsidP="00892BC8">
            <w:pPr>
              <w:spacing w:line="240" w:lineRule="auto"/>
              <w:ind w:left="-105" w:right="741" w:firstLine="0"/>
              <w:jc w:val="left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у м. Чорноморську</w:t>
            </w:r>
          </w:p>
        </w:tc>
        <w:tc>
          <w:tcPr>
            <w:tcW w:w="4819" w:type="dxa"/>
          </w:tcPr>
          <w:p w14:paraId="565604E9" w14:textId="77777777" w:rsidR="00892BC8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</w:p>
          <w:p w14:paraId="3D0735C9" w14:textId="77777777" w:rsidR="00892BC8" w:rsidRPr="00C35BA7" w:rsidRDefault="00892BC8" w:rsidP="00892BC8">
            <w:pPr>
              <w:spacing w:line="240" w:lineRule="auto"/>
              <w:ind w:left="1728" w:firstLine="0"/>
              <w:rPr>
                <w:sz w:val="24"/>
                <w:szCs w:val="24"/>
              </w:rPr>
            </w:pPr>
            <w:r w:rsidRPr="00C35BA7">
              <w:rPr>
                <w:sz w:val="24"/>
                <w:szCs w:val="24"/>
              </w:rPr>
              <w:t>Ірина МАЦІЄВИЧ</w:t>
            </w:r>
          </w:p>
        </w:tc>
      </w:tr>
    </w:tbl>
    <w:p w14:paraId="23D08E2C" w14:textId="77777777" w:rsidR="00892BC8" w:rsidRPr="00F53054" w:rsidRDefault="00892BC8" w:rsidP="00892BC8">
      <w:pPr>
        <w:spacing w:line="240" w:lineRule="auto"/>
        <w:rPr>
          <w:sz w:val="24"/>
          <w:szCs w:val="24"/>
        </w:rPr>
      </w:pPr>
    </w:p>
    <w:p w14:paraId="12EAEEBA" w14:textId="77777777" w:rsidR="00892BC8" w:rsidRDefault="00892BC8" w:rsidP="00892BC8">
      <w:pPr>
        <w:spacing w:line="240" w:lineRule="auto"/>
        <w:rPr>
          <w:sz w:val="24"/>
          <w:szCs w:val="24"/>
        </w:rPr>
      </w:pPr>
    </w:p>
    <w:p w14:paraId="59D506A6" w14:textId="77777777" w:rsidR="00892BC8" w:rsidRDefault="00892BC8" w:rsidP="00892BC8">
      <w:pPr>
        <w:spacing w:line="240" w:lineRule="auto"/>
        <w:rPr>
          <w:sz w:val="24"/>
          <w:szCs w:val="24"/>
        </w:rPr>
      </w:pPr>
    </w:p>
    <w:p w14:paraId="5C6CE72B" w14:textId="77777777" w:rsidR="00892BC8" w:rsidRPr="00CA3753" w:rsidRDefault="00892BC8" w:rsidP="00892BC8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>Розсилк</w:t>
      </w:r>
      <w:r>
        <w:rPr>
          <w:sz w:val="24"/>
          <w:szCs w:val="24"/>
        </w:rPr>
        <w:t>и</w:t>
      </w:r>
      <w:r w:rsidRPr="00CA3753">
        <w:rPr>
          <w:sz w:val="24"/>
          <w:szCs w:val="24"/>
        </w:rPr>
        <w:t>:</w:t>
      </w:r>
    </w:p>
    <w:p w14:paraId="58ED46CB" w14:textId="77777777" w:rsidR="00892BC8" w:rsidRPr="00CA3753" w:rsidRDefault="00892BC8" w:rsidP="00892BC8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 xml:space="preserve">Загальний відділ               </w:t>
      </w:r>
      <w:r>
        <w:rPr>
          <w:sz w:val="24"/>
          <w:szCs w:val="24"/>
        </w:rPr>
        <w:t xml:space="preserve">         </w:t>
      </w:r>
      <w:r w:rsidRPr="00CA3753">
        <w:rPr>
          <w:sz w:val="24"/>
          <w:szCs w:val="24"/>
        </w:rPr>
        <w:t xml:space="preserve">  </w:t>
      </w:r>
      <w:r>
        <w:rPr>
          <w:sz w:val="24"/>
          <w:szCs w:val="24"/>
        </w:rPr>
        <w:t>– 1</w:t>
      </w:r>
    </w:p>
    <w:p w14:paraId="21C1C259" w14:textId="77777777" w:rsidR="00892BC8" w:rsidRPr="00CA3753" w:rsidRDefault="00892BC8" w:rsidP="00892BC8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 xml:space="preserve">Управління ДРП та ПЗ     </w:t>
      </w:r>
      <w:r>
        <w:rPr>
          <w:sz w:val="24"/>
          <w:szCs w:val="24"/>
        </w:rPr>
        <w:t xml:space="preserve">         </w:t>
      </w:r>
      <w:r w:rsidRPr="00CA3753">
        <w:rPr>
          <w:sz w:val="24"/>
          <w:szCs w:val="24"/>
        </w:rPr>
        <w:t xml:space="preserve"> –  1</w:t>
      </w:r>
    </w:p>
    <w:p w14:paraId="214999B0" w14:textId="77777777" w:rsidR="00892BC8" w:rsidRPr="00F53054" w:rsidRDefault="00892BC8" w:rsidP="00892BC8">
      <w:pPr>
        <w:spacing w:line="240" w:lineRule="auto"/>
        <w:ind w:firstLine="0"/>
        <w:rPr>
          <w:sz w:val="24"/>
          <w:szCs w:val="24"/>
        </w:rPr>
      </w:pPr>
      <w:r w:rsidRPr="00CA3753">
        <w:rPr>
          <w:sz w:val="24"/>
          <w:szCs w:val="24"/>
        </w:rPr>
        <w:t xml:space="preserve">УЗД ЦНАП </w:t>
      </w:r>
      <w:r>
        <w:rPr>
          <w:sz w:val="24"/>
          <w:szCs w:val="24"/>
        </w:rPr>
        <w:t>у м. Чорноморську</w:t>
      </w:r>
      <w:r w:rsidRPr="00CA3753">
        <w:rPr>
          <w:sz w:val="24"/>
          <w:szCs w:val="24"/>
        </w:rPr>
        <w:t xml:space="preserve">  – 1 </w:t>
      </w:r>
    </w:p>
    <w:p w14:paraId="1F99C81C" w14:textId="77777777" w:rsidR="00892BC8" w:rsidRDefault="00892BC8" w:rsidP="00892BC8">
      <w:pPr>
        <w:widowControl w:val="0"/>
        <w:spacing w:line="240" w:lineRule="auto"/>
        <w:rPr>
          <w:rStyle w:val="12"/>
          <w:szCs w:val="24"/>
        </w:rPr>
      </w:pPr>
    </w:p>
    <w:p w14:paraId="699EA579" w14:textId="77777777" w:rsidR="00892BC8" w:rsidRDefault="00892BC8" w:rsidP="00892BC8">
      <w:pPr>
        <w:widowControl w:val="0"/>
        <w:spacing w:line="240" w:lineRule="auto"/>
        <w:rPr>
          <w:rStyle w:val="12"/>
          <w:szCs w:val="24"/>
        </w:rPr>
      </w:pPr>
    </w:p>
    <w:p w14:paraId="063F01DB" w14:textId="77777777" w:rsidR="00892BC8" w:rsidRDefault="00892BC8" w:rsidP="00892BC8">
      <w:pPr>
        <w:spacing w:line="240" w:lineRule="auto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Відмітка про наявність/не наявність у рішенні інформації, передбаченої п. 2 </w:t>
      </w:r>
    </w:p>
    <w:p w14:paraId="3A36DB71" w14:textId="77777777" w:rsidR="00892BC8" w:rsidRDefault="00892BC8" w:rsidP="00892BC8">
      <w:pPr>
        <w:spacing w:line="240" w:lineRule="auto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розпорядження міського голови від 08.08.2022 № 228:</w:t>
      </w:r>
    </w:p>
    <w:p w14:paraId="658D5052" w14:textId="77777777" w:rsidR="00892BC8" w:rsidRPr="00D22CF4" w:rsidRDefault="00892BC8" w:rsidP="00892BC8">
      <w:pPr>
        <w:spacing w:line="240" w:lineRule="auto"/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4819"/>
      </w:tblGrid>
      <w:tr w:rsidR="00892BC8" w14:paraId="1820D3A6" w14:textId="77777777" w:rsidTr="00E64A24">
        <w:trPr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48F" w14:textId="77777777" w:rsidR="00892BC8" w:rsidRDefault="00892BC8" w:rsidP="00892BC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BEE" w14:textId="77777777" w:rsidR="00892BC8" w:rsidRDefault="00892BC8" w:rsidP="00892BC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E94" w14:textId="77777777" w:rsidR="00892BC8" w:rsidRPr="000753E5" w:rsidRDefault="00892BC8" w:rsidP="00892BC8">
            <w:pPr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відділу 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0B51E6C3" w14:textId="77777777" w:rsidR="00FC5175" w:rsidRPr="00A03C93" w:rsidRDefault="00FC5175" w:rsidP="00892BC8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4AB9430D" w14:textId="77777777" w:rsidR="006937FE" w:rsidRPr="00A03C93" w:rsidRDefault="006937FE" w:rsidP="00892BC8">
      <w:pPr>
        <w:spacing w:line="240" w:lineRule="auto"/>
        <w:ind w:firstLine="0"/>
        <w:rPr>
          <w:sz w:val="24"/>
          <w:szCs w:val="24"/>
        </w:rPr>
      </w:pPr>
    </w:p>
    <w:sectPr w:rsidR="006937FE" w:rsidRPr="00A03C93" w:rsidSect="00FB6F53">
      <w:headerReference w:type="default" r:id="rId8"/>
      <w:footerReference w:type="default" r:id="rId9"/>
      <w:headerReference w:type="first" r:id="rId10"/>
      <w:pgSz w:w="11907" w:h="16839" w:code="9"/>
      <w:pgMar w:top="709" w:right="708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646C" w14:textId="77777777" w:rsidR="00037EC8" w:rsidRDefault="00037EC8" w:rsidP="0015158A">
      <w:pPr>
        <w:spacing w:line="240" w:lineRule="auto"/>
      </w:pPr>
      <w:r>
        <w:separator/>
      </w:r>
    </w:p>
  </w:endnote>
  <w:endnote w:type="continuationSeparator" w:id="0">
    <w:p w14:paraId="2AEA1D6C" w14:textId="77777777" w:rsidR="00037EC8" w:rsidRDefault="00037EC8" w:rsidP="00151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6785" w14:textId="77777777" w:rsidR="0015158A" w:rsidRDefault="0015158A">
    <w:pPr>
      <w:pStyle w:val="a7"/>
      <w:jc w:val="right"/>
    </w:pPr>
  </w:p>
  <w:p w14:paraId="583B3D0B" w14:textId="5DDFE95B" w:rsidR="0015158A" w:rsidRPr="00A7190C" w:rsidRDefault="0015158A" w:rsidP="00E70628">
    <w:pPr>
      <w:pStyle w:val="a7"/>
      <w:ind w:firstLine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3133" w14:textId="77777777" w:rsidR="00037EC8" w:rsidRDefault="00037EC8" w:rsidP="0015158A">
      <w:pPr>
        <w:spacing w:line="240" w:lineRule="auto"/>
      </w:pPr>
      <w:r>
        <w:separator/>
      </w:r>
    </w:p>
  </w:footnote>
  <w:footnote w:type="continuationSeparator" w:id="0">
    <w:p w14:paraId="41EF110A" w14:textId="77777777" w:rsidR="00037EC8" w:rsidRDefault="00037EC8" w:rsidP="00151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AFAA" w14:textId="084F8F6B" w:rsidR="002308ED" w:rsidRDefault="002308ED" w:rsidP="003A1090">
    <w:pPr>
      <w:pStyle w:val="a5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413111"/>
      <w:docPartObj>
        <w:docPartGallery w:val="Page Numbers (Top of Page)"/>
        <w:docPartUnique/>
      </w:docPartObj>
    </w:sdtPr>
    <w:sdtEndPr/>
    <w:sdtContent>
      <w:p w14:paraId="0570E5A4" w14:textId="778B5443" w:rsidR="002308ED" w:rsidRDefault="002308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5A96372" w14:textId="77777777" w:rsidR="002308ED" w:rsidRDefault="002308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8C0"/>
    <w:multiLevelType w:val="singleLevel"/>
    <w:tmpl w:val="EA02E51C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2A6F0CFA"/>
    <w:multiLevelType w:val="hybridMultilevel"/>
    <w:tmpl w:val="76B6AA7A"/>
    <w:lvl w:ilvl="0" w:tplc="0388D8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A81C1C"/>
    <w:multiLevelType w:val="hybridMultilevel"/>
    <w:tmpl w:val="AA202F1A"/>
    <w:lvl w:ilvl="0" w:tplc="C324D054">
      <w:start w:val="1"/>
      <w:numFmt w:val="decimal"/>
      <w:suff w:val="space"/>
      <w:lvlText w:val="%1."/>
      <w:lvlJc w:val="left"/>
      <w:pPr>
        <w:ind w:left="1697" w:hanging="97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AD"/>
    <w:rsid w:val="0003529E"/>
    <w:rsid w:val="00037EC8"/>
    <w:rsid w:val="00046456"/>
    <w:rsid w:val="000526B7"/>
    <w:rsid w:val="000A2771"/>
    <w:rsid w:val="0015158A"/>
    <w:rsid w:val="00154012"/>
    <w:rsid w:val="00154845"/>
    <w:rsid w:val="002308ED"/>
    <w:rsid w:val="00355730"/>
    <w:rsid w:val="003A1090"/>
    <w:rsid w:val="00483A66"/>
    <w:rsid w:val="004C5168"/>
    <w:rsid w:val="004F53C1"/>
    <w:rsid w:val="006937FE"/>
    <w:rsid w:val="00723D2B"/>
    <w:rsid w:val="00793018"/>
    <w:rsid w:val="00892BC8"/>
    <w:rsid w:val="009B6557"/>
    <w:rsid w:val="00A03C93"/>
    <w:rsid w:val="00B818A7"/>
    <w:rsid w:val="00B87EAD"/>
    <w:rsid w:val="00BD4212"/>
    <w:rsid w:val="00D2323D"/>
    <w:rsid w:val="00D90850"/>
    <w:rsid w:val="00E35F09"/>
    <w:rsid w:val="00E60E05"/>
    <w:rsid w:val="00E64A24"/>
    <w:rsid w:val="00F11C2A"/>
    <w:rsid w:val="00F125F9"/>
    <w:rsid w:val="00FB6F53"/>
    <w:rsid w:val="00FC5175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4AB8E9"/>
  <w15:chartTrackingRefBased/>
  <w15:docId w15:val="{46719232-35E5-434D-A641-648201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58A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. по ГОСТу"/>
    <w:basedOn w:val="a0"/>
    <w:link w:val="a4"/>
    <w:rsid w:val="0015158A"/>
    <w:pPr>
      <w:numPr>
        <w:numId w:val="1"/>
      </w:numPr>
      <w:tabs>
        <w:tab w:val="left" w:pos="1191"/>
      </w:tabs>
    </w:pPr>
  </w:style>
  <w:style w:type="paragraph" w:styleId="a5">
    <w:name w:val="header"/>
    <w:aliases w:val="Верхний колонтитул - номер страницы"/>
    <w:basedOn w:val="a0"/>
    <w:link w:val="a6"/>
    <w:uiPriority w:val="99"/>
    <w:rsid w:val="0015158A"/>
    <w:pPr>
      <w:tabs>
        <w:tab w:val="center" w:pos="4153"/>
        <w:tab w:val="right" w:pos="8306"/>
      </w:tabs>
      <w:jc w:val="right"/>
    </w:pPr>
    <w:rPr>
      <w:sz w:val="24"/>
      <w:szCs w:val="24"/>
      <w:lang w:val="ru-RU"/>
    </w:rPr>
  </w:style>
  <w:style w:type="character" w:customStyle="1" w:styleId="a6">
    <w:name w:val="Верхний колонтитул Знак"/>
    <w:aliases w:val="Верхний колонтитул - номер страницы Знак"/>
    <w:basedOn w:val="a1"/>
    <w:link w:val="a5"/>
    <w:uiPriority w:val="99"/>
    <w:rsid w:val="0015158A"/>
    <w:rPr>
      <w:rFonts w:eastAsia="Times New Roman" w:cs="Times New Roman"/>
      <w:sz w:val="24"/>
      <w:szCs w:val="24"/>
      <w:lang w:val="ru-RU" w:eastAsia="ru-RU"/>
    </w:rPr>
  </w:style>
  <w:style w:type="paragraph" w:styleId="a7">
    <w:name w:val="footer"/>
    <w:basedOn w:val="a0"/>
    <w:link w:val="a8"/>
    <w:uiPriority w:val="99"/>
    <w:rsid w:val="0015158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5158A"/>
    <w:rPr>
      <w:rFonts w:eastAsia="Times New Roman" w:cs="Times New Roman"/>
      <w:szCs w:val="20"/>
      <w:lang w:eastAsia="ru-RU"/>
    </w:rPr>
  </w:style>
  <w:style w:type="character" w:customStyle="1" w:styleId="a4">
    <w:name w:val="Нумеров. по ГОСТу Знак"/>
    <w:link w:val="a"/>
    <w:rsid w:val="0015158A"/>
    <w:rPr>
      <w:rFonts w:eastAsia="Times New Roman" w:cs="Times New Roman"/>
      <w:szCs w:val="20"/>
      <w:lang w:eastAsia="ru-RU"/>
    </w:rPr>
  </w:style>
  <w:style w:type="character" w:customStyle="1" w:styleId="a9">
    <w:name w:val="Стиль Черный"/>
    <w:basedOn w:val="a1"/>
    <w:rsid w:val="0015158A"/>
    <w:rPr>
      <w:color w:val="000000"/>
    </w:rPr>
  </w:style>
  <w:style w:type="character" w:customStyle="1" w:styleId="aa">
    <w:name w:val="Текст сноски Знак"/>
    <w:link w:val="ab"/>
    <w:uiPriority w:val="99"/>
    <w:rsid w:val="0015158A"/>
    <w:rPr>
      <w:rFonts w:ascii="Microsoft Sans Serif" w:hAnsi="Microsoft Sans Serif"/>
    </w:rPr>
  </w:style>
  <w:style w:type="paragraph" w:styleId="ab">
    <w:name w:val="footnote text"/>
    <w:basedOn w:val="a0"/>
    <w:link w:val="aa"/>
    <w:uiPriority w:val="99"/>
    <w:rsid w:val="0015158A"/>
    <w:pPr>
      <w:autoSpaceDE w:val="0"/>
      <w:autoSpaceDN w:val="0"/>
      <w:spacing w:line="240" w:lineRule="auto"/>
      <w:ind w:firstLine="0"/>
      <w:jc w:val="left"/>
    </w:pPr>
    <w:rPr>
      <w:rFonts w:ascii="Microsoft Sans Serif" w:eastAsiaTheme="minorHAnsi" w:hAnsi="Microsoft Sans Serif" w:cstheme="minorBidi"/>
      <w:szCs w:val="22"/>
      <w:lang w:eastAsia="en-US"/>
    </w:rPr>
  </w:style>
  <w:style w:type="character" w:customStyle="1" w:styleId="1">
    <w:name w:val="Текст сноски Знак1"/>
    <w:basedOn w:val="a1"/>
    <w:uiPriority w:val="99"/>
    <w:semiHidden/>
    <w:rsid w:val="0015158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15158A"/>
    <w:rPr>
      <w:rFonts w:ascii="Times New Roman" w:hAnsi="Times New Roman"/>
      <w:b/>
      <w:sz w:val="22"/>
      <w:vertAlign w:val="superscript"/>
    </w:rPr>
  </w:style>
  <w:style w:type="table" w:styleId="ad">
    <w:name w:val="Table Grid"/>
    <w:basedOn w:val="a2"/>
    <w:uiPriority w:val="39"/>
    <w:rsid w:val="0015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Шрифт12"/>
    <w:basedOn w:val="a1"/>
    <w:uiPriority w:val="1"/>
    <w:rsid w:val="00892BC8"/>
    <w:rPr>
      <w:sz w:val="24"/>
    </w:rPr>
  </w:style>
  <w:style w:type="paragraph" w:styleId="ae">
    <w:name w:val="List Paragraph"/>
    <w:aliases w:val="название табл/рис,заголовок 1.1,Список уровня 2"/>
    <w:basedOn w:val="a0"/>
    <w:link w:val="af"/>
    <w:uiPriority w:val="34"/>
    <w:qFormat/>
    <w:rsid w:val="004F53C1"/>
    <w:pPr>
      <w:ind w:left="720"/>
      <w:contextualSpacing/>
    </w:pPr>
  </w:style>
  <w:style w:type="character" w:customStyle="1" w:styleId="af">
    <w:name w:val="Абзац списка Знак"/>
    <w:aliases w:val="название табл/рис Знак,заголовок 1.1 Знак,Список уровня 2 Знак"/>
    <w:link w:val="ae"/>
    <w:uiPriority w:val="34"/>
    <w:rsid w:val="004F53C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Irina</cp:lastModifiedBy>
  <cp:revision>15</cp:revision>
  <cp:lastPrinted>2023-04-12T12:59:00Z</cp:lastPrinted>
  <dcterms:created xsi:type="dcterms:W3CDTF">2023-04-07T09:49:00Z</dcterms:created>
  <dcterms:modified xsi:type="dcterms:W3CDTF">2023-04-13T07:29:00Z</dcterms:modified>
</cp:coreProperties>
</file>