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24E6" w:rsidRPr="00CD3BE6" w:rsidRDefault="00A92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color w:val="000000"/>
          <w:sz w:val="22"/>
          <w:szCs w:val="22"/>
          <w:lang w:val="uk-UA"/>
        </w:rPr>
      </w:pPr>
    </w:p>
    <w:tbl>
      <w:tblPr>
        <w:tblStyle w:val="aa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A924E6" w:rsidRPr="00CD3BE6" w14:paraId="50E50618" w14:textId="77777777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0000002" w14:textId="77777777" w:rsidR="00A924E6" w:rsidRPr="00CD3BE6" w:rsidRDefault="00AD0712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Додаток  2</w:t>
            </w:r>
          </w:p>
          <w:p w14:paraId="00000003" w14:textId="77777777" w:rsidR="00A924E6" w:rsidRPr="00CD3BE6" w:rsidRDefault="00AD0712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>до   рішення</w:t>
            </w:r>
          </w:p>
          <w:p w14:paraId="00000004" w14:textId="77777777" w:rsidR="00A924E6" w:rsidRPr="00CD3BE6" w:rsidRDefault="00AD0712">
            <w:pPr>
              <w:spacing w:after="0"/>
              <w:ind w:left="5562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>Чорноморської міської ради</w:t>
            </w:r>
          </w:p>
          <w:p w14:paraId="00000005" w14:textId="77777777" w:rsidR="00A924E6" w:rsidRPr="00CD3BE6" w:rsidRDefault="00AD0712">
            <w:pPr>
              <w:spacing w:after="0"/>
              <w:ind w:left="5562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00000006" w14:textId="77777777" w:rsidR="00A924E6" w:rsidRPr="00CD3BE6" w:rsidRDefault="00AD0712">
            <w:pPr>
              <w:spacing w:after="0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Pr="00CD3BE6">
              <w:rPr>
                <w:color w:val="000000"/>
                <w:sz w:val="24"/>
                <w:szCs w:val="24"/>
                <w:lang w:val="uk-UA"/>
              </w:rPr>
              <w:t>від _____________№ _____ - VIII</w:t>
            </w:r>
          </w:p>
          <w:p w14:paraId="00000007" w14:textId="77777777" w:rsidR="00A924E6" w:rsidRPr="00CD3BE6" w:rsidRDefault="00A924E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14:paraId="00000008" w14:textId="77777777" w:rsidR="00A924E6" w:rsidRPr="00CD3BE6" w:rsidRDefault="00A924E6">
      <w:pPr>
        <w:spacing w:after="0"/>
        <w:jc w:val="center"/>
        <w:rPr>
          <w:sz w:val="24"/>
          <w:szCs w:val="24"/>
          <w:lang w:val="uk-UA"/>
        </w:rPr>
      </w:pPr>
    </w:p>
    <w:p w14:paraId="00000009" w14:textId="77777777" w:rsidR="00A924E6" w:rsidRPr="00CD3BE6" w:rsidRDefault="00AD0712">
      <w:pPr>
        <w:spacing w:after="0"/>
        <w:jc w:val="center"/>
        <w:rPr>
          <w:b/>
          <w:sz w:val="24"/>
          <w:szCs w:val="24"/>
          <w:lang w:val="uk-UA"/>
        </w:rPr>
      </w:pPr>
      <w:r w:rsidRPr="00CD3BE6">
        <w:rPr>
          <w:b/>
          <w:sz w:val="24"/>
          <w:szCs w:val="24"/>
          <w:lang w:val="uk-UA"/>
        </w:rPr>
        <w:t>Перелік</w:t>
      </w:r>
    </w:p>
    <w:p w14:paraId="0000000A" w14:textId="688C244F" w:rsidR="00A924E6" w:rsidRPr="00CD3BE6" w:rsidRDefault="00AD0712">
      <w:pPr>
        <w:spacing w:after="0"/>
        <w:jc w:val="center"/>
        <w:rPr>
          <w:sz w:val="24"/>
          <w:szCs w:val="24"/>
          <w:lang w:val="uk-UA"/>
        </w:rPr>
      </w:pPr>
      <w:r w:rsidRPr="00CD3BE6">
        <w:rPr>
          <w:sz w:val="24"/>
          <w:szCs w:val="24"/>
          <w:lang w:val="uk-UA"/>
        </w:rPr>
        <w:t xml:space="preserve">майна, яке передається безоплатно на баланс </w:t>
      </w:r>
      <w:r w:rsidR="00874A4C" w:rsidRPr="00CD3BE6">
        <w:rPr>
          <w:sz w:val="24"/>
          <w:szCs w:val="24"/>
          <w:lang w:val="uk-UA"/>
        </w:rPr>
        <w:t xml:space="preserve">(оперативне управління) </w:t>
      </w:r>
      <w:r w:rsidRPr="00CD3BE6">
        <w:rPr>
          <w:color w:val="000000"/>
          <w:sz w:val="24"/>
          <w:szCs w:val="24"/>
          <w:lang w:val="uk-UA"/>
        </w:rPr>
        <w:t xml:space="preserve">виконавчих органів </w:t>
      </w:r>
      <w:r w:rsidRPr="00CD3BE6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</w:p>
    <w:p w14:paraId="0000000B" w14:textId="77777777" w:rsidR="00A924E6" w:rsidRPr="00CD3BE6" w:rsidRDefault="00A924E6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Style w:val="ab"/>
        <w:tblW w:w="100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405"/>
        <w:gridCol w:w="2256"/>
        <w:gridCol w:w="1284"/>
        <w:gridCol w:w="1275"/>
        <w:gridCol w:w="1425"/>
      </w:tblGrid>
      <w:tr w:rsidR="00A924E6" w:rsidRPr="00CD3BE6" w14:paraId="7D27B250" w14:textId="77777777" w:rsidTr="00AD0712">
        <w:tc>
          <w:tcPr>
            <w:tcW w:w="435" w:type="dxa"/>
            <w:vAlign w:val="center"/>
          </w:tcPr>
          <w:p w14:paraId="0000000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0000000D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5" w:type="dxa"/>
            <w:vAlign w:val="center"/>
          </w:tcPr>
          <w:p w14:paraId="0000000E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балансоутримувача/</w:t>
            </w:r>
          </w:p>
          <w:p w14:paraId="0000000F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майна</w:t>
            </w:r>
          </w:p>
        </w:tc>
        <w:tc>
          <w:tcPr>
            <w:tcW w:w="2256" w:type="dxa"/>
            <w:vAlign w:val="center"/>
          </w:tcPr>
          <w:p w14:paraId="00000010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Модель/</w:t>
            </w:r>
          </w:p>
          <w:p w14:paraId="00000011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серійний №</w:t>
            </w:r>
          </w:p>
        </w:tc>
        <w:tc>
          <w:tcPr>
            <w:tcW w:w="1284" w:type="dxa"/>
            <w:vAlign w:val="center"/>
          </w:tcPr>
          <w:p w14:paraId="00000012" w14:textId="002B3F2A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5" w:type="dxa"/>
            <w:vAlign w:val="center"/>
          </w:tcPr>
          <w:p w14:paraId="00000013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Ціна за одиницю, </w:t>
            </w:r>
          </w:p>
          <w:p w14:paraId="00000014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(без ПДВ)</w:t>
            </w:r>
          </w:p>
        </w:tc>
        <w:tc>
          <w:tcPr>
            <w:tcW w:w="1425" w:type="dxa"/>
            <w:vAlign w:val="center"/>
          </w:tcPr>
          <w:p w14:paraId="00000015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 (без ПДВ)</w:t>
            </w:r>
          </w:p>
        </w:tc>
      </w:tr>
      <w:tr w:rsidR="00A924E6" w:rsidRPr="00CD3BE6" w14:paraId="76F0A0F8" w14:textId="77777777">
        <w:tc>
          <w:tcPr>
            <w:tcW w:w="10080" w:type="dxa"/>
            <w:gridSpan w:val="6"/>
          </w:tcPr>
          <w:p w14:paraId="00000016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A924E6" w:rsidRPr="00CD3BE6" w14:paraId="085C3851" w14:textId="77777777" w:rsidTr="00AD0712">
        <w:trPr>
          <w:trHeight w:val="1455"/>
        </w:trPr>
        <w:tc>
          <w:tcPr>
            <w:tcW w:w="435" w:type="dxa"/>
            <w:tcBorders>
              <w:bottom w:val="nil"/>
            </w:tcBorders>
          </w:tcPr>
          <w:p w14:paraId="0000001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5" w:type="dxa"/>
            <w:tcBorders>
              <w:bottom w:val="nil"/>
            </w:tcBorders>
          </w:tcPr>
          <w:p w14:paraId="0000001D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Портативне автоматизоване робоче місце адміністратора центру надання адміністративних послуг «Мобільний офіс»  у складі:</w:t>
            </w:r>
          </w:p>
        </w:tc>
        <w:tc>
          <w:tcPr>
            <w:tcW w:w="2256" w:type="dxa"/>
            <w:tcBorders>
              <w:bottom w:val="nil"/>
            </w:tcBorders>
          </w:tcPr>
          <w:p w14:paraId="0000001E" w14:textId="77777777" w:rsidR="00A924E6" w:rsidRPr="00CD3BE6" w:rsidRDefault="00A92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14:paraId="0000001F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14:paraId="00000020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77 770,00</w:t>
            </w:r>
          </w:p>
        </w:tc>
        <w:tc>
          <w:tcPr>
            <w:tcW w:w="1425" w:type="dxa"/>
            <w:tcBorders>
              <w:bottom w:val="nil"/>
            </w:tcBorders>
          </w:tcPr>
          <w:p w14:paraId="00000021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77 770,00</w:t>
            </w:r>
          </w:p>
        </w:tc>
      </w:tr>
      <w:tr w:rsidR="00A924E6" w:rsidRPr="00CD3BE6" w14:paraId="54E93665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22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23" w14:textId="58A4281C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Комп’ютерний пристрій-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трансформер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бездротовим маніпулятором 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24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SN:022758492853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25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26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27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11D898A9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28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29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Принтер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Epson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WF-110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2A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SN:X6KM039919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2B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2C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2D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712" w:rsidRPr="00CD3BE6" w14:paraId="3D654850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2E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2F" w14:textId="77777777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Ручний сканер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Lscan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30" w14:textId="5541177F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31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32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33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712" w:rsidRPr="00CD3BE6" w14:paraId="7193F263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34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35" w14:textId="77777777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USB-хаб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Gembird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36" w14:textId="5B708FE4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37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38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39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712" w:rsidRPr="00CD3BE6" w14:paraId="53C6AB30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3A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3B" w14:textId="77777777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Відеокамера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3C" w14:textId="0F2765DF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3D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3E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3F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07A22795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40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41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WIFI-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роутер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Antetity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e5573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42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SN:2201573000462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43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44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45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72D53C1E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46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47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Мобільний акумулятор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Powerbank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30000mah ppbd30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48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SN:ppdml-jx211002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49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4A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4B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7970458E" w14:textId="77777777" w:rsidTr="00AD0712">
        <w:tc>
          <w:tcPr>
            <w:tcW w:w="435" w:type="dxa"/>
            <w:tcBorders>
              <w:top w:val="nil"/>
            </w:tcBorders>
          </w:tcPr>
          <w:p w14:paraId="0000004C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000004D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Зчитувач ID-карток Кард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ридер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кр-382 </w:t>
            </w:r>
          </w:p>
        </w:tc>
        <w:tc>
          <w:tcPr>
            <w:tcW w:w="2256" w:type="dxa"/>
            <w:tcBorders>
              <w:top w:val="nil"/>
            </w:tcBorders>
          </w:tcPr>
          <w:p w14:paraId="0000004E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SN:82-0819-00930</w:t>
            </w:r>
          </w:p>
        </w:tc>
        <w:tc>
          <w:tcPr>
            <w:tcW w:w="1284" w:type="dxa"/>
            <w:tcBorders>
              <w:top w:val="nil"/>
            </w:tcBorders>
          </w:tcPr>
          <w:p w14:paraId="0000004F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000050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00000051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63293FC3" w14:textId="77777777" w:rsidTr="00AD0712">
        <w:tc>
          <w:tcPr>
            <w:tcW w:w="435" w:type="dxa"/>
          </w:tcPr>
          <w:p w14:paraId="00000052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5" w:type="dxa"/>
          </w:tcPr>
          <w:p w14:paraId="00000053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Станція моніторингу якості повітря </w:t>
            </w:r>
          </w:p>
        </w:tc>
        <w:tc>
          <w:tcPr>
            <w:tcW w:w="2256" w:type="dxa"/>
            <w:vAlign w:val="center"/>
          </w:tcPr>
          <w:p w14:paraId="00000054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SaveEcoSensor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3.0</w:t>
            </w:r>
          </w:p>
          <w:p w14:paraId="00000055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646</w:t>
            </w:r>
          </w:p>
        </w:tc>
        <w:tc>
          <w:tcPr>
            <w:tcW w:w="1284" w:type="dxa"/>
          </w:tcPr>
          <w:p w14:paraId="00000056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14:paraId="00000057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3 400,00</w:t>
            </w:r>
          </w:p>
        </w:tc>
        <w:tc>
          <w:tcPr>
            <w:tcW w:w="1425" w:type="dxa"/>
          </w:tcPr>
          <w:p w14:paraId="00000058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3 400,00</w:t>
            </w:r>
          </w:p>
        </w:tc>
      </w:tr>
      <w:tr w:rsidR="00A924E6" w:rsidRPr="00CD3BE6" w14:paraId="407FFA53" w14:textId="77777777" w:rsidTr="00AD0712">
        <w:tc>
          <w:tcPr>
            <w:tcW w:w="435" w:type="dxa"/>
          </w:tcPr>
          <w:p w14:paraId="00000059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5" w:type="dxa"/>
            <w:vAlign w:val="center"/>
          </w:tcPr>
          <w:p w14:paraId="0000005A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IP-телефон</w:t>
            </w:r>
          </w:p>
        </w:tc>
        <w:tc>
          <w:tcPr>
            <w:tcW w:w="2256" w:type="dxa"/>
          </w:tcPr>
          <w:p w14:paraId="0000005B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Fanvil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X3SP</w:t>
            </w:r>
          </w:p>
        </w:tc>
        <w:tc>
          <w:tcPr>
            <w:tcW w:w="1284" w:type="dxa"/>
          </w:tcPr>
          <w:p w14:paraId="0000005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14:paraId="0000005D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2 700,00</w:t>
            </w:r>
          </w:p>
        </w:tc>
        <w:tc>
          <w:tcPr>
            <w:tcW w:w="1425" w:type="dxa"/>
          </w:tcPr>
          <w:p w14:paraId="0000005E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2 700,00</w:t>
            </w:r>
          </w:p>
        </w:tc>
      </w:tr>
      <w:tr w:rsidR="00A924E6" w:rsidRPr="00CD3BE6" w14:paraId="08B31DDE" w14:textId="77777777" w:rsidTr="00AD0712">
        <w:tc>
          <w:tcPr>
            <w:tcW w:w="435" w:type="dxa"/>
          </w:tcPr>
          <w:p w14:paraId="0000005F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5" w:type="dxa"/>
            <w:vAlign w:val="center"/>
          </w:tcPr>
          <w:p w14:paraId="00000060" w14:textId="3B353C88" w:rsidR="00A924E6" w:rsidRPr="00CD3BE6" w:rsidRDefault="00D46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Гарнітура</w:t>
            </w:r>
            <w:r w:rsidR="00AD0712"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0712"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Koss</w:t>
            </w:r>
            <w:proofErr w:type="spellEnd"/>
          </w:p>
        </w:tc>
        <w:tc>
          <w:tcPr>
            <w:tcW w:w="2256" w:type="dxa"/>
          </w:tcPr>
          <w:p w14:paraId="00000061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CS95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Mono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USB</w:t>
            </w:r>
          </w:p>
        </w:tc>
        <w:tc>
          <w:tcPr>
            <w:tcW w:w="1284" w:type="dxa"/>
          </w:tcPr>
          <w:p w14:paraId="00000062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14:paraId="00000063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1 175,00</w:t>
            </w:r>
          </w:p>
        </w:tc>
        <w:tc>
          <w:tcPr>
            <w:tcW w:w="1425" w:type="dxa"/>
          </w:tcPr>
          <w:p w14:paraId="00000064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11 750,00</w:t>
            </w:r>
          </w:p>
        </w:tc>
      </w:tr>
      <w:tr w:rsidR="00A924E6" w:rsidRPr="00CD3BE6" w14:paraId="5A8D8DB6" w14:textId="77777777">
        <w:tc>
          <w:tcPr>
            <w:tcW w:w="8655" w:type="dxa"/>
            <w:gridSpan w:val="5"/>
          </w:tcPr>
          <w:p w14:paraId="00000065" w14:textId="77777777" w:rsidR="00A924E6" w:rsidRPr="00CD3BE6" w:rsidRDefault="00AD07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25" w:type="dxa"/>
            <w:vAlign w:val="center"/>
          </w:tcPr>
          <w:p w14:paraId="0000006A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95 620,00</w:t>
            </w:r>
          </w:p>
        </w:tc>
      </w:tr>
      <w:tr w:rsidR="00A924E6" w:rsidRPr="00CD3BE6" w14:paraId="03826493" w14:textId="77777777">
        <w:tc>
          <w:tcPr>
            <w:tcW w:w="10080" w:type="dxa"/>
            <w:gridSpan w:val="6"/>
          </w:tcPr>
          <w:p w14:paraId="0000006B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Малодолинська сільська адміністрація Чорноморської міської ради Одеського району Одеської області</w:t>
            </w:r>
          </w:p>
        </w:tc>
      </w:tr>
      <w:tr w:rsidR="00A924E6" w:rsidRPr="00CD3BE6" w14:paraId="3C590CA1" w14:textId="77777777" w:rsidTr="00AD0712">
        <w:tc>
          <w:tcPr>
            <w:tcW w:w="435" w:type="dxa"/>
          </w:tcPr>
          <w:p w14:paraId="00000071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5" w:type="dxa"/>
            <w:vAlign w:val="center"/>
          </w:tcPr>
          <w:p w14:paraId="00000072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моніторингу повітря (кронштейн, температура, вологість, тиск, рівень пилу РМ 2.5-РМ10) з додатковим сенсором радіаційного фону</w:t>
            </w:r>
          </w:p>
        </w:tc>
        <w:tc>
          <w:tcPr>
            <w:tcW w:w="2256" w:type="dxa"/>
          </w:tcPr>
          <w:p w14:paraId="00000073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AirFreshMax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Enviroment</w:t>
            </w:r>
            <w:proofErr w:type="spellEnd"/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OS</w:t>
            </w:r>
          </w:p>
        </w:tc>
        <w:tc>
          <w:tcPr>
            <w:tcW w:w="1284" w:type="dxa"/>
          </w:tcPr>
          <w:p w14:paraId="00000074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14:paraId="00000075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6 521,00</w:t>
            </w:r>
          </w:p>
        </w:tc>
        <w:tc>
          <w:tcPr>
            <w:tcW w:w="1425" w:type="dxa"/>
          </w:tcPr>
          <w:p w14:paraId="00000076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6 521,00</w:t>
            </w:r>
          </w:p>
        </w:tc>
      </w:tr>
      <w:tr w:rsidR="00A924E6" w:rsidRPr="00CD3BE6" w14:paraId="3F46634A" w14:textId="77777777">
        <w:tc>
          <w:tcPr>
            <w:tcW w:w="8655" w:type="dxa"/>
            <w:gridSpan w:val="5"/>
          </w:tcPr>
          <w:p w14:paraId="00000077" w14:textId="77777777" w:rsidR="00A924E6" w:rsidRPr="00CD3BE6" w:rsidRDefault="00AD07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25" w:type="dxa"/>
          </w:tcPr>
          <w:p w14:paraId="0000007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6 521,00</w:t>
            </w:r>
          </w:p>
        </w:tc>
      </w:tr>
      <w:tr w:rsidR="00A924E6" w:rsidRPr="00CD3BE6" w14:paraId="0A5BEFD1" w14:textId="77777777">
        <w:tc>
          <w:tcPr>
            <w:tcW w:w="8655" w:type="dxa"/>
            <w:gridSpan w:val="5"/>
          </w:tcPr>
          <w:p w14:paraId="62E54811" w14:textId="77777777" w:rsidR="00AD0712" w:rsidRPr="00CD3BE6" w:rsidRDefault="00AD0712" w:rsidP="00AD071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0000007D" w14:textId="20652265" w:rsidR="00A924E6" w:rsidRPr="00CD3BE6" w:rsidRDefault="00AD0712" w:rsidP="00AD071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25" w:type="dxa"/>
          </w:tcPr>
          <w:p w14:paraId="612A10C1" w14:textId="77777777" w:rsidR="00AD0712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000082" w14:textId="110AAA0B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102 141,00</w:t>
            </w:r>
          </w:p>
        </w:tc>
      </w:tr>
    </w:tbl>
    <w:p w14:paraId="192AF77C" w14:textId="77777777" w:rsidR="00AD0712" w:rsidRPr="00CD3BE6" w:rsidRDefault="00AD0712">
      <w:pPr>
        <w:tabs>
          <w:tab w:val="left" w:pos="0"/>
          <w:tab w:val="left" w:pos="851"/>
        </w:tabs>
        <w:spacing w:after="0"/>
        <w:ind w:right="146"/>
        <w:jc w:val="both"/>
        <w:rPr>
          <w:sz w:val="24"/>
          <w:szCs w:val="24"/>
          <w:lang w:val="uk-UA"/>
        </w:rPr>
      </w:pPr>
    </w:p>
    <w:p w14:paraId="114A915C" w14:textId="77777777" w:rsidR="00CD3BE6" w:rsidRPr="00CD3BE6" w:rsidRDefault="00CD3BE6" w:rsidP="00CD3BE6">
      <w:pPr>
        <w:jc w:val="both"/>
        <w:rPr>
          <w:sz w:val="24"/>
          <w:szCs w:val="24"/>
          <w:lang w:val="uk-UA"/>
        </w:rPr>
      </w:pPr>
      <w:r w:rsidRPr="00CD3BE6">
        <w:rPr>
          <w:color w:val="000000"/>
          <w:sz w:val="24"/>
          <w:szCs w:val="24"/>
          <w:lang w:val="uk-UA"/>
        </w:rPr>
        <w:t>Н</w:t>
      </w:r>
      <w:r w:rsidRPr="00CD3BE6">
        <w:rPr>
          <w:sz w:val="24"/>
          <w:szCs w:val="24"/>
          <w:lang w:val="uk-UA"/>
        </w:rPr>
        <w:t xml:space="preserve">ачальник відділу комунальної </w:t>
      </w:r>
    </w:p>
    <w:p w14:paraId="00000086" w14:textId="34DD0B0D" w:rsidR="00A924E6" w:rsidRPr="00CD3BE6" w:rsidRDefault="00CD3BE6" w:rsidP="00CD3BE6">
      <w:pPr>
        <w:jc w:val="both"/>
        <w:rPr>
          <w:sz w:val="24"/>
          <w:szCs w:val="24"/>
          <w:lang w:val="uk-UA"/>
        </w:rPr>
      </w:pPr>
      <w:r w:rsidRPr="00CD3BE6">
        <w:rPr>
          <w:sz w:val="24"/>
          <w:szCs w:val="24"/>
          <w:lang w:val="uk-UA"/>
        </w:rPr>
        <w:t xml:space="preserve">власності </w:t>
      </w:r>
      <w:proofErr w:type="spellStart"/>
      <w:r w:rsidRPr="00CD3BE6">
        <w:rPr>
          <w:sz w:val="24"/>
          <w:szCs w:val="24"/>
          <w:lang w:val="uk-UA"/>
        </w:rPr>
        <w:t>УКВтаЗВ</w:t>
      </w:r>
      <w:proofErr w:type="spellEnd"/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  <w:t xml:space="preserve">Тетяна БАРИШЕВА </w:t>
      </w:r>
    </w:p>
    <w:sectPr w:rsidR="00A924E6" w:rsidRPr="00CD3BE6" w:rsidSect="00AD0712">
      <w:pgSz w:w="11906" w:h="16838"/>
      <w:pgMar w:top="709" w:right="567" w:bottom="70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E6"/>
    <w:rsid w:val="00874A4C"/>
    <w:rsid w:val="00A924E6"/>
    <w:rsid w:val="00AD0712"/>
    <w:rsid w:val="00CD3BE6"/>
    <w:rsid w:val="00D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4BA6"/>
  <w15:docId w15:val="{4EE3F7CC-EA05-4A51-9D9E-F416D7F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5B6B52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juGmsYnLXpmPlkoK12h5at9CcQ==">AMUW2mWJSj7xz2nDTpKK7E9hSAq3bx4lpARZubBO1vNXdjWHZKKXtcMN+5neaF79e8HkCFrwoSkwj5Tq2wkXkwCpmmF1TTWDUvsBxNtHFKYke6ZK5qH1trs=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5</cp:revision>
  <dcterms:created xsi:type="dcterms:W3CDTF">2023-01-16T07:06:00Z</dcterms:created>
  <dcterms:modified xsi:type="dcterms:W3CDTF">2023-04-21T11:35:00Z</dcterms:modified>
</cp:coreProperties>
</file>