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ED4C" w14:textId="7FC8C146" w:rsidR="00D245DC" w:rsidRPr="00D245DC" w:rsidRDefault="000D06BE" w:rsidP="00D245DC">
      <w:pPr>
        <w:spacing w:after="0" w:line="240" w:lineRule="auto"/>
        <w:ind w:left="1274" w:right="1303"/>
        <w:jc w:val="center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D245DC">
        <w:rPr>
          <w:rFonts w:ascii="Times New Roman" w:hAnsi="Times New Roman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 wp14:anchorId="3DDF6D4A" wp14:editId="60783CFE">
            <wp:extent cx="417195" cy="570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70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E55C6" w14:textId="77777777" w:rsidR="00D245DC" w:rsidRPr="00D245DC" w:rsidRDefault="00D245DC" w:rsidP="00D245DC">
      <w:pPr>
        <w:shd w:val="clear" w:color="auto" w:fill="FFFFFF"/>
        <w:spacing w:before="20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45D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УКРАЇНА</w:t>
      </w:r>
    </w:p>
    <w:p w14:paraId="5BBD6C9D" w14:textId="77777777" w:rsidR="00D245DC" w:rsidRPr="00D245DC" w:rsidRDefault="00D245DC" w:rsidP="00D245DC">
      <w:pPr>
        <w:shd w:val="clear" w:color="auto" w:fill="FFFFFF"/>
        <w:spacing w:before="22"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D245DC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ЧОРНОМОРСЬКА МІСЬКА РАДА </w:t>
      </w:r>
    </w:p>
    <w:p w14:paraId="0CFC9B27" w14:textId="77777777" w:rsidR="00D245DC" w:rsidRPr="00D245DC" w:rsidRDefault="00D245DC" w:rsidP="00D245DC">
      <w:pPr>
        <w:shd w:val="clear" w:color="auto" w:fill="FFFFFF"/>
        <w:spacing w:before="22" w:after="0" w:line="240" w:lineRule="auto"/>
        <w:jc w:val="center"/>
        <w:rPr>
          <w:rFonts w:ascii="Times New Roman" w:hAnsi="Times New Roman" w:cs="Times New Roman"/>
          <w:spacing w:val="2"/>
          <w:sz w:val="32"/>
          <w:szCs w:val="32"/>
          <w:lang w:val="uk-UA" w:eastAsia="ru-RU"/>
        </w:rPr>
      </w:pPr>
      <w:r w:rsidRPr="00D245DC">
        <w:rPr>
          <w:rFonts w:ascii="Times New Roman" w:hAnsi="Times New Roman" w:cs="Times New Roman"/>
          <w:bCs/>
          <w:spacing w:val="2"/>
          <w:sz w:val="32"/>
          <w:szCs w:val="32"/>
          <w:lang w:val="uk-UA" w:eastAsia="ru-RU"/>
        </w:rPr>
        <w:t>Одеського району Одеської області</w:t>
      </w:r>
    </w:p>
    <w:p w14:paraId="51D8F205" w14:textId="77777777" w:rsidR="00D245DC" w:rsidRPr="00D245DC" w:rsidRDefault="00D245DC" w:rsidP="00D245DC">
      <w:pPr>
        <w:shd w:val="clear" w:color="auto" w:fill="FFFFFF"/>
        <w:spacing w:before="22" w:after="0" w:line="240" w:lineRule="auto"/>
        <w:jc w:val="center"/>
        <w:rPr>
          <w:rFonts w:ascii="Times New Roman" w:hAnsi="Times New Roman" w:cs="Times New Roman"/>
          <w:b/>
          <w:bCs/>
          <w:caps/>
          <w:spacing w:val="-15"/>
          <w:sz w:val="32"/>
          <w:szCs w:val="32"/>
          <w:lang w:eastAsia="ru-RU"/>
        </w:rPr>
      </w:pPr>
      <w:r w:rsidRPr="00D245DC">
        <w:rPr>
          <w:rFonts w:ascii="Times New Roman" w:hAnsi="Times New Roman" w:cs="Times New Roman"/>
          <w:b/>
          <w:bCs/>
          <w:caps/>
          <w:spacing w:val="-15"/>
          <w:sz w:val="32"/>
          <w:szCs w:val="32"/>
          <w:lang w:val="uk-UA" w:eastAsia="ru-RU"/>
        </w:rPr>
        <w:t>Р</w:t>
      </w:r>
      <w:r w:rsidRPr="00D245DC">
        <w:rPr>
          <w:rFonts w:ascii="Times New Roman" w:hAnsi="Times New Roman" w:cs="Times New Roman"/>
          <w:b/>
          <w:bCs/>
          <w:caps/>
          <w:spacing w:val="-15"/>
          <w:sz w:val="32"/>
          <w:szCs w:val="32"/>
          <w:lang w:eastAsia="ru-RU"/>
        </w:rPr>
        <w:t xml:space="preserve"> і ш е н н я</w:t>
      </w:r>
    </w:p>
    <w:p w14:paraId="0AC99544" w14:textId="77777777" w:rsidR="00D245DC" w:rsidRPr="00D245DC" w:rsidRDefault="00D245DC" w:rsidP="00D245DC">
      <w:pPr>
        <w:shd w:val="clear" w:color="auto" w:fill="FFFFFF"/>
        <w:spacing w:before="22" w:after="0" w:line="240" w:lineRule="auto"/>
        <w:jc w:val="center"/>
        <w:rPr>
          <w:rFonts w:ascii="Times New Roman" w:hAnsi="Times New Roman" w:cs="Times New Roman"/>
          <w:caps/>
          <w:spacing w:val="-15"/>
          <w:sz w:val="20"/>
          <w:szCs w:val="20"/>
          <w:lang w:eastAsia="ru-RU"/>
        </w:rPr>
      </w:pPr>
    </w:p>
    <w:p w14:paraId="7270174F" w14:textId="77777777" w:rsidR="00D245DC" w:rsidRPr="00D245DC" w:rsidRDefault="00D245DC" w:rsidP="00D245DC">
      <w:pPr>
        <w:shd w:val="clear" w:color="auto" w:fill="FFFFFF"/>
        <w:tabs>
          <w:tab w:val="left" w:pos="180"/>
          <w:tab w:val="left" w:pos="7530"/>
        </w:tabs>
        <w:spacing w:before="22" w:after="0" w:line="240" w:lineRule="auto"/>
        <w:rPr>
          <w:rFonts w:ascii="Times New Roman" w:hAnsi="Times New Roman" w:cs="Times New Roman"/>
          <w:b/>
          <w:caps/>
          <w:spacing w:val="-15"/>
          <w:sz w:val="36"/>
          <w:szCs w:val="36"/>
          <w:lang w:eastAsia="ru-RU"/>
        </w:rPr>
      </w:pPr>
      <w:r w:rsidRPr="00D245DC">
        <w:rPr>
          <w:rFonts w:ascii="Times New Roman" w:hAnsi="Times New Roman" w:cs="Times New Roman"/>
          <w:b/>
          <w:caps/>
          <w:spacing w:val="-15"/>
          <w:sz w:val="32"/>
          <w:szCs w:val="32"/>
          <w:lang w:val="uk-UA" w:eastAsia="ru-RU"/>
        </w:rPr>
        <w:tab/>
      </w:r>
    </w:p>
    <w:p w14:paraId="513B2816" w14:textId="742E6374" w:rsidR="00D245DC" w:rsidRPr="00D245DC" w:rsidRDefault="000D06BE" w:rsidP="00D245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707B56" wp14:editId="3500A107">
                <wp:simplePos x="0" y="0"/>
                <wp:positionH relativeFrom="column">
                  <wp:posOffset>4191000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FDB8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3868B5" wp14:editId="79B6E33D">
                <wp:simplePos x="0" y="0"/>
                <wp:positionH relativeFrom="column">
                  <wp:posOffset>-83820</wp:posOffset>
                </wp:positionH>
                <wp:positionV relativeFrom="paragraph">
                  <wp:posOffset>11429</wp:posOffset>
                </wp:positionV>
                <wp:extent cx="161988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8F09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" strokeweight="1pt"/>
            </w:pict>
          </mc:Fallback>
        </mc:AlternateContent>
      </w:r>
    </w:p>
    <w:p w14:paraId="657DAD88" w14:textId="77777777" w:rsidR="00110A4C" w:rsidRPr="00037223" w:rsidRDefault="00110A4C" w:rsidP="00FA183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110A4C" w:rsidRPr="00AF4FC4" w14:paraId="70A9A28C" w14:textId="77777777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1771692" w14:textId="77777777" w:rsidR="00110A4C" w:rsidRPr="00037223" w:rsidRDefault="00110A4C" w:rsidP="006E63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val="uk-UA" w:eastAsia="ru-RU"/>
              </w:rPr>
            </w:pPr>
            <w:r w:rsidRPr="0003722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затвердження </w:t>
            </w:r>
            <w:r w:rsidRPr="0003722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Міськ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ої </w:t>
            </w:r>
            <w:r w:rsidRPr="0003722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цільов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ої </w:t>
            </w:r>
            <w:r w:rsidRPr="0003722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програм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037223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 політики на 202</w:t>
            </w:r>
            <w:r w:rsidR="006E63D4"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 w:eastAsia="ru-RU"/>
              </w:rPr>
              <w:t xml:space="preserve"> рік  </w:t>
            </w:r>
          </w:p>
        </w:tc>
      </w:tr>
    </w:tbl>
    <w:p w14:paraId="36CDC7F3" w14:textId="77777777" w:rsidR="00110A4C" w:rsidRPr="00037223" w:rsidRDefault="00110A4C" w:rsidP="00FA1830">
      <w:pPr>
        <w:tabs>
          <w:tab w:val="left" w:pos="284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highlight w:val="yellow"/>
          <w:lang w:val="uk-UA" w:eastAsia="ru-RU"/>
        </w:rPr>
      </w:pPr>
    </w:p>
    <w:p w14:paraId="0F7C8F1F" w14:textId="77777777" w:rsidR="00110A4C" w:rsidRDefault="00110A4C" w:rsidP="00F7615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створення сприятливих умов функціонування та здійснення делегованих повноважень Чорноморською міською радою Одеського району Одеської області у взаємодії з органами виконавчої  влади в Одеському районі, забезпечення оптимальної, ефективної та стабільної їх роботи, </w:t>
      </w:r>
      <w:r w:rsidRPr="00F76151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 цілого ряду функцій, які передбачені Законом України "Про правовий режим воєнного стану", </w:t>
      </w: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349A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беручи </w:t>
      </w: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уваги лист Одеської районної </w:t>
      </w:r>
      <w:r w:rsidR="00F94396"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державної </w:t>
      </w: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F94396"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військової</w:t>
      </w: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 адміністрації № </w:t>
      </w:r>
      <w:r w:rsidR="006E63D4"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>2401/01-40/23/4 від 13.04.2023 (</w:t>
      </w:r>
      <w:r w:rsidR="00F94396"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вхідний </w:t>
      </w:r>
      <w:r w:rsidR="006E63D4"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№ВХ-1486-23 від 14.04.2023) </w:t>
      </w:r>
      <w:bookmarkStart w:id="0" w:name="_GoBack"/>
      <w:bookmarkEnd w:id="0"/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підставі </w:t>
      </w:r>
      <w:r w:rsidRPr="00F76151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 xml:space="preserve">статті 143 Конституції України, </w:t>
      </w: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</w:t>
      </w:r>
      <w:r w:rsidR="002B650E">
        <w:rPr>
          <w:rFonts w:ascii="Times New Roman" w:hAnsi="Times New Roman" w:cs="Times New Roman"/>
          <w:color w:val="000000"/>
          <w:sz w:val="24"/>
          <w:szCs w:val="24"/>
          <w:lang w:val="uk-UA"/>
        </w:rPr>
        <w:t>ті</w:t>
      </w: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85 та </w:t>
      </w:r>
      <w:r w:rsidRPr="00F76151">
        <w:rPr>
          <w:rStyle w:val="rvts11"/>
          <w:rFonts w:ascii="Times New Roman" w:hAnsi="Times New Roman"/>
          <w:sz w:val="24"/>
          <w:szCs w:val="24"/>
          <w:shd w:val="clear" w:color="auto" w:fill="FFFFFF"/>
          <w:lang w:val="uk-UA"/>
        </w:rPr>
        <w:t>пункту 22</w:t>
      </w:r>
      <w:r w:rsidRPr="00F76151">
        <w:rPr>
          <w:rStyle w:val="rvts11"/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5</w:t>
      </w:r>
      <w:r w:rsidRPr="00F76151">
        <w:rPr>
          <w:rStyle w:val="rvts11"/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розділу </w:t>
      </w:r>
      <w:r w:rsidRPr="00F76151">
        <w:rPr>
          <w:rStyle w:val="rvts11"/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Pr="00F7615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Бюджетного кодексу України, </w:t>
      </w:r>
      <w:r w:rsidR="00F94396" w:rsidRPr="00F7615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керуючись пунктом 22 статті 26 Закону України </w:t>
      </w:r>
      <w:r w:rsidRPr="004A73F4">
        <w:rPr>
          <w:rFonts w:ascii="Times New Roman" w:hAnsi="Times New Roman" w:cs="Times New Roman"/>
          <w:color w:val="000000"/>
          <w:sz w:val="24"/>
          <w:szCs w:val="24"/>
          <w:lang w:val="uk-UA"/>
        </w:rPr>
        <w:t>"Про місцеве самоврядування в Україні",</w:t>
      </w:r>
    </w:p>
    <w:p w14:paraId="388B4392" w14:textId="77777777" w:rsidR="00110A4C" w:rsidRPr="0035432A" w:rsidRDefault="00110A4C" w:rsidP="00FA183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</w:pPr>
      <w:r w:rsidRPr="0035432A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Чорноморськ</w:t>
      </w:r>
      <w:r w:rsidR="00F76151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 xml:space="preserve">а </w:t>
      </w:r>
      <w:r w:rsidRPr="0035432A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міськ</w:t>
      </w:r>
      <w:r w:rsidR="00F76151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 xml:space="preserve">а </w:t>
      </w:r>
      <w:r w:rsidRPr="0035432A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рад</w:t>
      </w:r>
      <w:r w:rsidR="00F76151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а</w:t>
      </w:r>
      <w:r w:rsidRPr="0035432A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 xml:space="preserve"> Одеського району Одеської області виріши</w:t>
      </w:r>
      <w:r w:rsidR="00F76151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ла</w:t>
      </w:r>
      <w:r w:rsidRPr="0035432A">
        <w:rPr>
          <w:rFonts w:ascii="Times New Roman" w:eastAsia="MS Mincho" w:hAnsi="Times New Roman" w:cs="Times New Roman"/>
          <w:b/>
          <w:bCs/>
          <w:sz w:val="24"/>
          <w:szCs w:val="24"/>
          <w:lang w:val="uk-UA" w:eastAsia="ru-RU"/>
        </w:rPr>
        <w:t>:</w:t>
      </w:r>
    </w:p>
    <w:p w14:paraId="51AC116E" w14:textId="77777777" w:rsidR="00110A4C" w:rsidRPr="00037223" w:rsidRDefault="00110A4C" w:rsidP="008428F2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val="uk-UA" w:eastAsia="ru-RU"/>
        </w:rPr>
      </w:pPr>
    </w:p>
    <w:p w14:paraId="5125772F" w14:textId="77777777" w:rsidR="00110A4C" w:rsidRDefault="00110A4C" w:rsidP="008428F2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 w:rsidRPr="004D37D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Затвердити Міську цільову програму підвищення ефективності виконання делегованих повноважень Чорноморською міською радою Одеського району Одеської області у взаємодії з органами виконавчої влади Одеського району Одеської області щодо реалізації державної регіональної  політики на 202</w:t>
      </w:r>
      <w:r w:rsidR="006E63D4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3</w:t>
      </w:r>
      <w:r w:rsidRPr="004D37D0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рік  (додається).</w:t>
      </w:r>
    </w:p>
    <w:p w14:paraId="255A3831" w14:textId="77777777" w:rsidR="00110A4C" w:rsidRPr="00A51D31" w:rsidRDefault="00110A4C" w:rsidP="008428F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14:paraId="112A7BC8" w14:textId="77777777" w:rsidR="00110A4C" w:rsidRPr="00A51D31" w:rsidRDefault="00110A4C" w:rsidP="008428F2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84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1D31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при коригуванні бюджету Чорноморської міської територіальної громади на                     202</w:t>
      </w:r>
      <w:r w:rsidR="006E63D4" w:rsidRPr="00A51D3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51D31">
        <w:rPr>
          <w:rFonts w:ascii="Times New Roman" w:hAnsi="Times New Roman" w:cs="Times New Roman"/>
          <w:sz w:val="24"/>
          <w:szCs w:val="24"/>
          <w:lang w:val="uk-UA"/>
        </w:rPr>
        <w:t xml:space="preserve"> рік врахувати бюджетні призначення на реалізацію заходів Програми. </w:t>
      </w:r>
    </w:p>
    <w:p w14:paraId="25DB622D" w14:textId="77777777" w:rsidR="00110A4C" w:rsidRPr="004D37D0" w:rsidRDefault="00110A4C" w:rsidP="008428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522CDD" w14:textId="77777777" w:rsidR="00110A4C" w:rsidRPr="00037223" w:rsidRDefault="00110A4C" w:rsidP="008428F2">
      <w:pPr>
        <w:tabs>
          <w:tab w:val="left" w:pos="-3402"/>
        </w:tabs>
        <w:spacing w:after="0" w:line="240" w:lineRule="auto"/>
        <w:ind w:right="-2" w:firstLine="567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3</w:t>
      </w:r>
      <w:r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. Контроль за виконанням 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даного </w:t>
      </w:r>
      <w:r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рішення покласти на </w:t>
      </w:r>
      <w:r w:rsidR="00E349AB" w:rsidRPr="00F76151">
        <w:rPr>
          <w:rFonts w:ascii="Times New Roman" w:hAnsi="Times New Roman" w:cs="Times New Roman"/>
          <w:sz w:val="24"/>
          <w:szCs w:val="24"/>
          <w:lang w:val="uk-UA"/>
        </w:rPr>
        <w:t>постійн</w:t>
      </w:r>
      <w:r w:rsidR="00E349A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349AB" w:rsidRPr="00F76151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E349A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E349AB" w:rsidRPr="00F76151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</w:t>
      </w:r>
      <w:r w:rsidR="00E349A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349AB"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</w:t>
      </w:r>
      <w:r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заступник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а </w:t>
      </w:r>
      <w:r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міського голови  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Наталю Яволову.</w:t>
      </w:r>
    </w:p>
    <w:p w14:paraId="2790164B" w14:textId="77777777" w:rsidR="00110A4C" w:rsidRPr="00037223" w:rsidRDefault="00110A4C" w:rsidP="008428F2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14:paraId="5DB40666" w14:textId="77777777" w:rsidR="00110A4C" w:rsidRPr="00037223" w:rsidRDefault="00110A4C" w:rsidP="00FA1830">
      <w:pPr>
        <w:tabs>
          <w:tab w:val="left" w:pos="-3402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14:paraId="5E665803" w14:textId="77777777" w:rsidR="00110A4C" w:rsidRPr="00037223" w:rsidRDefault="00110A4C" w:rsidP="00FA1830">
      <w:pPr>
        <w:spacing w:after="0" w:line="240" w:lineRule="auto"/>
        <w:ind w:firstLine="709"/>
        <w:rPr>
          <w:rFonts w:ascii="Times New Roman" w:eastAsia="MS Mincho" w:hAnsi="Times New Roman"/>
          <w:sz w:val="24"/>
          <w:szCs w:val="24"/>
          <w:lang w:val="uk-UA" w:eastAsia="ru-RU"/>
        </w:rPr>
      </w:pPr>
    </w:p>
    <w:p w14:paraId="174B4695" w14:textId="77777777" w:rsidR="00110A4C" w:rsidRPr="00037223" w:rsidRDefault="00110A4C" w:rsidP="00880F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Міський голова </w:t>
      </w:r>
      <w:r w:rsidRPr="00037223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Василь ГУЛЯЄВ</w:t>
      </w:r>
    </w:p>
    <w:sectPr w:rsidR="00110A4C" w:rsidRPr="00037223" w:rsidSect="009915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359"/>
    <w:multiLevelType w:val="hybridMultilevel"/>
    <w:tmpl w:val="BC2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56B76"/>
    <w:multiLevelType w:val="multilevel"/>
    <w:tmpl w:val="145A0D1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2" w15:restartNumberingAfterBreak="0">
    <w:nsid w:val="2FA45D69"/>
    <w:multiLevelType w:val="hybridMultilevel"/>
    <w:tmpl w:val="B2C82B16"/>
    <w:lvl w:ilvl="0" w:tplc="052CCDD4">
      <w:start w:val="1"/>
      <w:numFmt w:val="decimal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0E74F7C"/>
    <w:multiLevelType w:val="hybridMultilevel"/>
    <w:tmpl w:val="EA3479E8"/>
    <w:lvl w:ilvl="0" w:tplc="A5B241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0008"/>
    <w:multiLevelType w:val="hybridMultilevel"/>
    <w:tmpl w:val="757445DC"/>
    <w:lvl w:ilvl="0" w:tplc="723E31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6" w15:restartNumberingAfterBreak="0">
    <w:nsid w:val="718D78DC"/>
    <w:multiLevelType w:val="hybridMultilevel"/>
    <w:tmpl w:val="820EEA30"/>
    <w:lvl w:ilvl="0" w:tplc="9A88C94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B1536FC"/>
    <w:multiLevelType w:val="hybridMultilevel"/>
    <w:tmpl w:val="11F8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AC"/>
    <w:rsid w:val="00007C39"/>
    <w:rsid w:val="0002278E"/>
    <w:rsid w:val="00037223"/>
    <w:rsid w:val="00040291"/>
    <w:rsid w:val="00076BFE"/>
    <w:rsid w:val="00085C2D"/>
    <w:rsid w:val="000A1007"/>
    <w:rsid w:val="000B5385"/>
    <w:rsid w:val="000D06BE"/>
    <w:rsid w:val="000E5E1D"/>
    <w:rsid w:val="00110A4C"/>
    <w:rsid w:val="00161C39"/>
    <w:rsid w:val="001C5E66"/>
    <w:rsid w:val="001D0E37"/>
    <w:rsid w:val="0028657C"/>
    <w:rsid w:val="002B32CA"/>
    <w:rsid w:val="002B37B8"/>
    <w:rsid w:val="002B650E"/>
    <w:rsid w:val="002D4522"/>
    <w:rsid w:val="002F6E5B"/>
    <w:rsid w:val="00323AEC"/>
    <w:rsid w:val="0034698A"/>
    <w:rsid w:val="003508F0"/>
    <w:rsid w:val="0035432A"/>
    <w:rsid w:val="003A2901"/>
    <w:rsid w:val="003B01BA"/>
    <w:rsid w:val="003D1949"/>
    <w:rsid w:val="003D4664"/>
    <w:rsid w:val="00402333"/>
    <w:rsid w:val="00411B15"/>
    <w:rsid w:val="00450983"/>
    <w:rsid w:val="004667D3"/>
    <w:rsid w:val="004A73F4"/>
    <w:rsid w:val="004D37D0"/>
    <w:rsid w:val="0050280E"/>
    <w:rsid w:val="005137E2"/>
    <w:rsid w:val="005230DE"/>
    <w:rsid w:val="00524F55"/>
    <w:rsid w:val="00572848"/>
    <w:rsid w:val="00573E54"/>
    <w:rsid w:val="005B5F6C"/>
    <w:rsid w:val="005D7FDE"/>
    <w:rsid w:val="005E0F21"/>
    <w:rsid w:val="005F0A2E"/>
    <w:rsid w:val="00624284"/>
    <w:rsid w:val="006325AB"/>
    <w:rsid w:val="006340DD"/>
    <w:rsid w:val="00645B87"/>
    <w:rsid w:val="00656315"/>
    <w:rsid w:val="00663DAD"/>
    <w:rsid w:val="00683900"/>
    <w:rsid w:val="006E63D4"/>
    <w:rsid w:val="006F1F58"/>
    <w:rsid w:val="00701612"/>
    <w:rsid w:val="00703B66"/>
    <w:rsid w:val="00716B7D"/>
    <w:rsid w:val="00732C82"/>
    <w:rsid w:val="00760812"/>
    <w:rsid w:val="0082546D"/>
    <w:rsid w:val="00834BEF"/>
    <w:rsid w:val="008428F2"/>
    <w:rsid w:val="00872181"/>
    <w:rsid w:val="00873810"/>
    <w:rsid w:val="00880C24"/>
    <w:rsid w:val="00880F11"/>
    <w:rsid w:val="008B0426"/>
    <w:rsid w:val="008D559A"/>
    <w:rsid w:val="00937BAE"/>
    <w:rsid w:val="00943C2A"/>
    <w:rsid w:val="00945B86"/>
    <w:rsid w:val="00953715"/>
    <w:rsid w:val="0098218A"/>
    <w:rsid w:val="00991580"/>
    <w:rsid w:val="009A61AC"/>
    <w:rsid w:val="009C35F1"/>
    <w:rsid w:val="00A2100D"/>
    <w:rsid w:val="00A24B68"/>
    <w:rsid w:val="00A25F46"/>
    <w:rsid w:val="00A30FE9"/>
    <w:rsid w:val="00A51D31"/>
    <w:rsid w:val="00A7214C"/>
    <w:rsid w:val="00AB3CBE"/>
    <w:rsid w:val="00AD6262"/>
    <w:rsid w:val="00AF4FC4"/>
    <w:rsid w:val="00B022E1"/>
    <w:rsid w:val="00B37617"/>
    <w:rsid w:val="00B576DD"/>
    <w:rsid w:val="00B65A81"/>
    <w:rsid w:val="00B76EDF"/>
    <w:rsid w:val="00B77EBE"/>
    <w:rsid w:val="00BC2F5D"/>
    <w:rsid w:val="00BC4075"/>
    <w:rsid w:val="00BD3F80"/>
    <w:rsid w:val="00C30897"/>
    <w:rsid w:val="00C505BC"/>
    <w:rsid w:val="00C81043"/>
    <w:rsid w:val="00C866A6"/>
    <w:rsid w:val="00CB3CB6"/>
    <w:rsid w:val="00CB6AF4"/>
    <w:rsid w:val="00CF79C1"/>
    <w:rsid w:val="00D116D2"/>
    <w:rsid w:val="00D245DC"/>
    <w:rsid w:val="00D30AE3"/>
    <w:rsid w:val="00D414C0"/>
    <w:rsid w:val="00D50999"/>
    <w:rsid w:val="00D9065B"/>
    <w:rsid w:val="00DC1948"/>
    <w:rsid w:val="00E0293F"/>
    <w:rsid w:val="00E349AB"/>
    <w:rsid w:val="00E677F4"/>
    <w:rsid w:val="00E81C3E"/>
    <w:rsid w:val="00E95B9E"/>
    <w:rsid w:val="00ED382E"/>
    <w:rsid w:val="00EE405D"/>
    <w:rsid w:val="00F47B15"/>
    <w:rsid w:val="00F61714"/>
    <w:rsid w:val="00F732C8"/>
    <w:rsid w:val="00F76151"/>
    <w:rsid w:val="00F94396"/>
    <w:rsid w:val="00FA1830"/>
    <w:rsid w:val="00FB6D42"/>
    <w:rsid w:val="00FC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74D49"/>
  <w14:defaultImageDpi w14:val="0"/>
  <w15:docId w15:val="{744439A6-D30F-4273-BBE4-F679998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5B"/>
    <w:rPr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1AC"/>
    <w:pPr>
      <w:ind w:left="720"/>
    </w:pPr>
  </w:style>
  <w:style w:type="paragraph" w:customStyle="1" w:styleId="1">
    <w:name w:val="Обычный1"/>
    <w:uiPriority w:val="99"/>
    <w:rsid w:val="003508F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rvts46">
    <w:name w:val="rvts46"/>
    <w:basedOn w:val="a0"/>
    <w:uiPriority w:val="99"/>
    <w:rsid w:val="00FA1830"/>
    <w:rPr>
      <w:rFonts w:cs="Times New Roman"/>
    </w:rPr>
  </w:style>
  <w:style w:type="character" w:customStyle="1" w:styleId="rvts37">
    <w:name w:val="rvts37"/>
    <w:basedOn w:val="a0"/>
    <w:uiPriority w:val="99"/>
    <w:rsid w:val="00FA1830"/>
    <w:rPr>
      <w:rFonts w:cs="Times New Roman"/>
    </w:rPr>
  </w:style>
  <w:style w:type="paragraph" w:styleId="a4">
    <w:name w:val="No Spacing"/>
    <w:uiPriority w:val="99"/>
    <w:qFormat/>
    <w:rsid w:val="00A24B68"/>
    <w:pPr>
      <w:spacing w:after="0" w:line="240" w:lineRule="auto"/>
    </w:pPr>
    <w:rPr>
      <w:lang w:val="ru-RU" w:eastAsia="ru-RU"/>
    </w:rPr>
  </w:style>
  <w:style w:type="paragraph" w:customStyle="1" w:styleId="Style18">
    <w:name w:val="Style18"/>
    <w:basedOn w:val="a"/>
    <w:uiPriority w:val="99"/>
    <w:rsid w:val="00A24B6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ий текст Знак3"/>
    <w:basedOn w:val="a0"/>
    <w:link w:val="a5"/>
    <w:uiPriority w:val="99"/>
    <w:locked/>
    <w:rsid w:val="00A24B68"/>
    <w:rPr>
      <w:rFonts w:cs="Times New Roman"/>
      <w:shd w:val="clear" w:color="auto" w:fill="FFFFFF"/>
    </w:rPr>
  </w:style>
  <w:style w:type="paragraph" w:styleId="a5">
    <w:name w:val="Body Text"/>
    <w:basedOn w:val="a"/>
    <w:link w:val="3"/>
    <w:uiPriority w:val="99"/>
    <w:rsid w:val="00A24B68"/>
    <w:pPr>
      <w:shd w:val="clear" w:color="auto" w:fill="FFFFFF"/>
      <w:spacing w:after="0" w:line="278" w:lineRule="exact"/>
    </w:pPr>
  </w:style>
  <w:style w:type="character" w:customStyle="1" w:styleId="a6">
    <w:name w:val="Основний текст Знак"/>
    <w:basedOn w:val="a0"/>
    <w:uiPriority w:val="99"/>
    <w:semiHidden/>
    <w:rPr>
      <w:lang w:val="ru-RU" w:eastAsia="en-US"/>
    </w:rPr>
  </w:style>
  <w:style w:type="character" w:customStyle="1" w:styleId="8">
    <w:name w:val="Основний текст Знак8"/>
    <w:basedOn w:val="a0"/>
    <w:uiPriority w:val="99"/>
    <w:semiHidden/>
    <w:rPr>
      <w:rFonts w:cs="Times New Roman"/>
      <w:lang w:val="x-none" w:eastAsia="en-US"/>
    </w:rPr>
  </w:style>
  <w:style w:type="character" w:customStyle="1" w:styleId="7">
    <w:name w:val="Основний текст Знак7"/>
    <w:basedOn w:val="a0"/>
    <w:uiPriority w:val="99"/>
    <w:semiHidden/>
    <w:rPr>
      <w:rFonts w:cs="Times New Roman"/>
      <w:lang w:val="x-none" w:eastAsia="en-US"/>
    </w:rPr>
  </w:style>
  <w:style w:type="character" w:customStyle="1" w:styleId="6">
    <w:name w:val="Основний текст Знак6"/>
    <w:basedOn w:val="a0"/>
    <w:uiPriority w:val="99"/>
    <w:semiHidden/>
    <w:rPr>
      <w:rFonts w:cs="Times New Roman"/>
      <w:lang w:val="x-none" w:eastAsia="en-US"/>
    </w:rPr>
  </w:style>
  <w:style w:type="character" w:customStyle="1" w:styleId="5">
    <w:name w:val="Основний текст Знак5"/>
    <w:basedOn w:val="a0"/>
    <w:uiPriority w:val="99"/>
    <w:semiHidden/>
    <w:rPr>
      <w:rFonts w:cs="Times New Roman"/>
      <w:lang w:val="x-none" w:eastAsia="en-US"/>
    </w:rPr>
  </w:style>
  <w:style w:type="character" w:customStyle="1" w:styleId="4">
    <w:name w:val="Основний текст Знак4"/>
    <w:basedOn w:val="a0"/>
    <w:uiPriority w:val="99"/>
    <w:semiHidden/>
    <w:rPr>
      <w:rFonts w:cs="Times New Roman"/>
      <w:lang w:val="x-none" w:eastAsia="en-US"/>
    </w:rPr>
  </w:style>
  <w:style w:type="character" w:customStyle="1" w:styleId="a7">
    <w:name w:val="Основной текст Знак"/>
    <w:basedOn w:val="a0"/>
    <w:uiPriority w:val="99"/>
    <w:semiHidden/>
    <w:rPr>
      <w:rFonts w:cs="Times New Roman"/>
      <w:lang w:val="ru-RU" w:eastAsia="en-US"/>
    </w:rPr>
  </w:style>
  <w:style w:type="character" w:customStyle="1" w:styleId="10">
    <w:name w:val="Основний текст Знак1"/>
    <w:basedOn w:val="a0"/>
    <w:uiPriority w:val="99"/>
    <w:semiHidden/>
    <w:rPr>
      <w:rFonts w:cs="Calibri"/>
      <w:lang w:val="x-none" w:eastAsia="en-US"/>
    </w:rPr>
  </w:style>
  <w:style w:type="character" w:customStyle="1" w:styleId="2">
    <w:name w:val="Основний текст Знак2"/>
    <w:basedOn w:val="a0"/>
    <w:uiPriority w:val="99"/>
    <w:semiHidden/>
    <w:rPr>
      <w:rFonts w:cs="Calibri"/>
      <w:lang w:val="x-none" w:eastAsia="en-US"/>
    </w:rPr>
  </w:style>
  <w:style w:type="character" w:customStyle="1" w:styleId="11">
    <w:name w:val="Основной текст Знак1"/>
    <w:basedOn w:val="a0"/>
    <w:uiPriority w:val="99"/>
    <w:semiHidden/>
    <w:rsid w:val="00A24B6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5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53715"/>
    <w:rPr>
      <w:rFonts w:ascii="Segoe UI" w:hAnsi="Segoe UI" w:cs="Segoe UI"/>
      <w:sz w:val="18"/>
      <w:szCs w:val="18"/>
    </w:rPr>
  </w:style>
  <w:style w:type="character" w:customStyle="1" w:styleId="rvts11">
    <w:name w:val="rvts11"/>
    <w:basedOn w:val="a0"/>
    <w:uiPriority w:val="99"/>
    <w:rsid w:val="004D37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804</Characters>
  <Application>Microsoft Office Word</Application>
  <DocSecurity>0</DocSecurity>
  <Lines>6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Natasha-findep</dc:creator>
  <cp:keywords/>
  <dc:description/>
  <cp:lastModifiedBy>Irina</cp:lastModifiedBy>
  <cp:revision>2</cp:revision>
  <cp:lastPrinted>2023-04-28T10:51:00Z</cp:lastPrinted>
  <dcterms:created xsi:type="dcterms:W3CDTF">2023-05-01T14:50:00Z</dcterms:created>
  <dcterms:modified xsi:type="dcterms:W3CDTF">2023-05-01T14:50:00Z</dcterms:modified>
</cp:coreProperties>
</file>