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DF5" w:rsidRDefault="008A0DF5" w:rsidP="008A0DF5">
      <w:pPr>
        <w:jc w:val="center"/>
        <w:rPr>
          <w:rFonts w:eastAsia="Times New Roman"/>
          <w:sz w:val="28"/>
          <w:szCs w:val="22"/>
          <w:lang w:val="ru-RU" w:eastAsia="ru-RU"/>
        </w:rPr>
      </w:pPr>
      <w:r>
        <w:rPr>
          <w:noProof/>
          <w:lang w:val="ru-RU" w:eastAsia="ru-RU"/>
        </w:rPr>
        <w:drawing>
          <wp:inline distT="0" distB="0" distL="0" distR="0">
            <wp:extent cx="457200" cy="638175"/>
            <wp:effectExtent l="0" t="0" r="0" b="9525"/>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rsidR="008A0DF5" w:rsidRDefault="008A0DF5" w:rsidP="008A0DF5">
      <w:pPr>
        <w:jc w:val="center"/>
        <w:rPr>
          <w:rFonts w:ascii="Book Antiqua" w:hAnsi="Book Antiqua"/>
          <w:b/>
          <w:color w:val="1F3864"/>
          <w:sz w:val="32"/>
          <w:szCs w:val="32"/>
        </w:rPr>
      </w:pPr>
      <w:r>
        <w:rPr>
          <w:rFonts w:ascii="Book Antiqua" w:hAnsi="Book Antiqua"/>
          <w:b/>
          <w:color w:val="1F3864"/>
          <w:sz w:val="32"/>
          <w:szCs w:val="32"/>
        </w:rPr>
        <w:t>УКРАЇНА</w:t>
      </w:r>
    </w:p>
    <w:p w:rsidR="008A0DF5" w:rsidRDefault="008A0DF5" w:rsidP="008A0DF5">
      <w:pPr>
        <w:jc w:val="center"/>
        <w:rPr>
          <w:rFonts w:ascii="Book Antiqua" w:hAnsi="Book Antiqua"/>
          <w:b/>
          <w:color w:val="1F3864"/>
          <w:sz w:val="32"/>
          <w:szCs w:val="32"/>
        </w:rPr>
      </w:pPr>
      <w:r>
        <w:rPr>
          <w:rFonts w:ascii="Book Antiqua" w:hAnsi="Book Antiqua"/>
          <w:b/>
          <w:color w:val="1F3864"/>
          <w:sz w:val="32"/>
          <w:szCs w:val="32"/>
        </w:rPr>
        <w:t>ЧОРНОМОРСЬКА МІСЬКА РАДА</w:t>
      </w:r>
    </w:p>
    <w:p w:rsidR="008A0DF5" w:rsidRDefault="008A0DF5" w:rsidP="008A0DF5">
      <w:pPr>
        <w:jc w:val="center"/>
        <w:rPr>
          <w:rFonts w:ascii="Book Antiqua" w:hAnsi="Book Antiqua"/>
          <w:b/>
          <w:color w:val="1F3864"/>
          <w:sz w:val="32"/>
          <w:szCs w:val="32"/>
        </w:rPr>
      </w:pPr>
      <w:r>
        <w:rPr>
          <w:rFonts w:ascii="Book Antiqua" w:hAnsi="Book Antiqua"/>
          <w:b/>
          <w:color w:val="1F3864"/>
          <w:sz w:val="32"/>
          <w:szCs w:val="32"/>
        </w:rPr>
        <w:t>ВИКОНАВЧИЙ КОМІТЕТ</w:t>
      </w:r>
    </w:p>
    <w:p w:rsidR="008A0DF5" w:rsidRDefault="008A0DF5" w:rsidP="008A0DF5">
      <w:pPr>
        <w:jc w:val="center"/>
      </w:pPr>
      <w:r>
        <w:rPr>
          <w:rFonts w:ascii="Book Antiqua" w:hAnsi="Book Antiqua"/>
          <w:b/>
          <w:color w:val="1F3864"/>
          <w:sz w:val="32"/>
          <w:szCs w:val="32"/>
        </w:rPr>
        <w:t xml:space="preserve">Р І Ш Е Н </w:t>
      </w:r>
      <w:proofErr w:type="spellStart"/>
      <w:r>
        <w:rPr>
          <w:rFonts w:ascii="Book Antiqua" w:hAnsi="Book Antiqua"/>
          <w:b/>
          <w:color w:val="1F3864"/>
          <w:sz w:val="32"/>
          <w:szCs w:val="32"/>
        </w:rPr>
        <w:t>Н</w:t>
      </w:r>
      <w:proofErr w:type="spellEnd"/>
      <w:r>
        <w:rPr>
          <w:rFonts w:ascii="Book Antiqua" w:hAnsi="Book Antiqua"/>
          <w:b/>
          <w:color w:val="1F3864"/>
          <w:sz w:val="32"/>
          <w:szCs w:val="32"/>
        </w:rPr>
        <w:t xml:space="preserve"> Я</w:t>
      </w:r>
    </w:p>
    <w:p w:rsidR="008A0DF5" w:rsidRDefault="008A0DF5" w:rsidP="008A0DF5">
      <w:pPr>
        <w:rPr>
          <w:lang w:val="en-US"/>
        </w:rPr>
      </w:pPr>
      <w:r>
        <w:rPr>
          <w:noProof/>
          <w:lang w:val="ru-RU" w:eastAsia="ru-RU"/>
        </w:rPr>
        <mc:AlternateContent>
          <mc:Choice Requires="wps">
            <w:drawing>
              <wp:anchor distT="0" distB="0" distL="114300" distR="114300" simplePos="0" relativeHeight="251657216" behindDoc="0" locked="0" layoutInCell="1" allowOverlap="1">
                <wp:simplePos x="0" y="0"/>
                <wp:positionH relativeFrom="column">
                  <wp:posOffset>4191000</wp:posOffset>
                </wp:positionH>
                <wp:positionV relativeFrom="paragraph">
                  <wp:posOffset>224155</wp:posOffset>
                </wp:positionV>
                <wp:extent cx="1619885" cy="0"/>
                <wp:effectExtent l="0" t="0" r="37465"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6F157" id="Прямая соединительная линия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" strokeweight="1pt"/>
            </w:pict>
          </mc:Fallback>
        </mc:AlternateContent>
      </w: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224155</wp:posOffset>
                </wp:positionV>
                <wp:extent cx="1619885" cy="0"/>
                <wp:effectExtent l="0" t="0" r="37465"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68110" id="Прямая соединительная линия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" strokeweight="1pt"/>
            </w:pict>
          </mc:Fallback>
        </mc:AlternateContent>
      </w:r>
      <w:r>
        <w:rPr>
          <w:b/>
          <w:sz w:val="36"/>
          <w:szCs w:val="36"/>
        </w:rPr>
        <w:t xml:space="preserve">     19.05.2023                                                            </w:t>
      </w:r>
      <w:r>
        <w:rPr>
          <w:b/>
          <w:sz w:val="36"/>
          <w:szCs w:val="36"/>
        </w:rPr>
        <w:t xml:space="preserve">    141</w:t>
      </w:r>
    </w:p>
    <w:p w:rsidR="008A0DF5" w:rsidRDefault="008A0DF5" w:rsidP="008A0DF5"/>
    <w:p w:rsidR="0033333A" w:rsidRDefault="0033333A" w:rsidP="001F5462">
      <w:pPr>
        <w:jc w:val="both"/>
        <w:rPr>
          <w:rFonts w:eastAsia="Times New Roman"/>
        </w:rPr>
      </w:pPr>
    </w:p>
    <w:p w:rsidR="0033333A" w:rsidRDefault="0033333A" w:rsidP="001F5462">
      <w:pPr>
        <w:jc w:val="both"/>
      </w:pPr>
    </w:p>
    <w:p w:rsidR="001F5462" w:rsidRDefault="001F5462" w:rsidP="001F5462">
      <w:pPr>
        <w:jc w:val="both"/>
      </w:pPr>
      <w:r>
        <w:t xml:space="preserve">Про відпуск   матеріальних       цінностей з </w:t>
      </w:r>
    </w:p>
    <w:p w:rsidR="001F5462" w:rsidRDefault="001F5462" w:rsidP="001F5462">
      <w:pPr>
        <w:jc w:val="both"/>
      </w:pPr>
      <w:r>
        <w:t xml:space="preserve">матеріального резерву       Чорноморської </w:t>
      </w:r>
    </w:p>
    <w:p w:rsidR="001F5462" w:rsidRDefault="001F5462" w:rsidP="001F5462">
      <w:pPr>
        <w:jc w:val="both"/>
      </w:pPr>
      <w:r>
        <w:t xml:space="preserve">міської територіальної громади Одеського </w:t>
      </w:r>
    </w:p>
    <w:p w:rsidR="001F5462" w:rsidRDefault="001F5462" w:rsidP="001F5462">
      <w:pPr>
        <w:jc w:val="both"/>
      </w:pPr>
      <w:r>
        <w:t>району Одеської області</w:t>
      </w:r>
    </w:p>
    <w:p w:rsidR="001F5462" w:rsidRDefault="001F5462" w:rsidP="001F5462">
      <w:pPr>
        <w:jc w:val="both"/>
      </w:pPr>
    </w:p>
    <w:p w:rsidR="001F5462" w:rsidRDefault="001F5462" w:rsidP="001F5462">
      <w:pPr>
        <w:jc w:val="both"/>
        <w:rPr>
          <w:lang w:val="ru-RU"/>
        </w:rPr>
      </w:pPr>
    </w:p>
    <w:p w:rsidR="001F5462" w:rsidRDefault="001F5462" w:rsidP="001F5462">
      <w:pPr>
        <w:jc w:val="both"/>
      </w:pPr>
      <w:r>
        <w:t xml:space="preserve">          Враховуючи наближення кінцевого терміну зберігання матеріальних цінностей, які зараховані до матеріального резерву, відповідно до пункту 3.2 Порядку створення та використання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 затвердженого рішенням виконавчого комітету Чорноморської міської ради Одеського району Одеської області від 06.04.2022 № 78 (із змінами),  на підставі  пункту 15 частини 2 статті 19 Кодексу цивільного захисту України та рішення міської комісії з питань техногенно-екологічної безпеки та надзвичайних ситуацій при виконавчому комітеті Чорноморської міської ради Одеського району Одеської області (протокол від </w:t>
      </w:r>
      <w:r w:rsidR="00E46435">
        <w:t>24</w:t>
      </w:r>
      <w:r>
        <w:t>.04.2023 №</w:t>
      </w:r>
      <w:r w:rsidR="000E11D4">
        <w:t xml:space="preserve"> 6</w:t>
      </w:r>
      <w:r>
        <w:t xml:space="preserve">),  </w:t>
      </w:r>
      <w:r>
        <w:rPr>
          <w:color w:val="000000"/>
        </w:rPr>
        <w:t xml:space="preserve">керуючись статтями </w:t>
      </w:r>
      <w:r>
        <w:rPr>
          <w:color w:val="000000"/>
          <w:shd w:val="clear" w:color="auto" w:fill="FFFFFF"/>
        </w:rPr>
        <w:t>36</w:t>
      </w:r>
      <w:r>
        <w:rPr>
          <w:b/>
          <w:bCs/>
          <w:color w:val="000000"/>
          <w:shd w:val="clear" w:color="auto" w:fill="FFFFFF"/>
          <w:vertAlign w:val="superscript"/>
        </w:rPr>
        <w:t>1</w:t>
      </w:r>
      <w:r>
        <w:rPr>
          <w:color w:val="000000"/>
        </w:rPr>
        <w:t xml:space="preserve">, 40 </w:t>
      </w:r>
      <w:r>
        <w:t xml:space="preserve">Закону України «Про місцеве самоврядування в Україні», </w:t>
      </w:r>
    </w:p>
    <w:p w:rsidR="001F5462" w:rsidRDefault="001F5462" w:rsidP="001F5462">
      <w:pPr>
        <w:jc w:val="both"/>
      </w:pPr>
    </w:p>
    <w:p w:rsidR="001F5462" w:rsidRDefault="001F5462" w:rsidP="001F5462">
      <w:pPr>
        <w:jc w:val="center"/>
        <w:rPr>
          <w:bCs/>
        </w:rPr>
      </w:pPr>
      <w:r>
        <w:rPr>
          <w:bCs/>
        </w:rPr>
        <w:t>виконавчий комітет Чорноморської міської ради Одеського району Одеської області вирішив:</w:t>
      </w:r>
    </w:p>
    <w:p w:rsidR="001F5462" w:rsidRPr="00B65B06" w:rsidRDefault="001F5462" w:rsidP="001F5462">
      <w:pPr>
        <w:jc w:val="center"/>
        <w:rPr>
          <w:bCs/>
        </w:rPr>
      </w:pPr>
    </w:p>
    <w:p w:rsidR="001F5462" w:rsidRDefault="001F5462" w:rsidP="001F5462">
      <w:pPr>
        <w:ind w:firstLine="567"/>
        <w:jc w:val="both"/>
      </w:pPr>
      <w:r>
        <w:t xml:space="preserve">1. Здійснити відпуск матеріальних цінностей, які входять до складу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 та у яких наближається кінцевий термін придатності, шляхом передачі їх </w:t>
      </w:r>
      <w:r w:rsidR="00E46435">
        <w:t>К</w:t>
      </w:r>
      <w:r>
        <w:t>омунальній установі «Територіальний центр соціального обслуговування (надання соціальних послуг) Чорноморської міської ради Одеського району Одеської області»  для задоволення потреб Чорноморської міської  територіальної  громади у сфері соціального захисту в частині  соціальної підтримки населення міської т</w:t>
      </w:r>
      <w:r w:rsidR="00E46435">
        <w:t>ериторіальної громади (додаток 1</w:t>
      </w:r>
      <w:r>
        <w:t xml:space="preserve">). </w:t>
      </w:r>
    </w:p>
    <w:p w:rsidR="001F5462" w:rsidRDefault="001F5462" w:rsidP="001F5462">
      <w:pPr>
        <w:jc w:val="both"/>
      </w:pPr>
    </w:p>
    <w:p w:rsidR="001F5462" w:rsidRDefault="001F5462" w:rsidP="001F5462">
      <w:pPr>
        <w:ind w:firstLine="567"/>
        <w:jc w:val="both"/>
      </w:pPr>
      <w:r>
        <w:t xml:space="preserve">2. Здійснити безкоштовну передачу матеріальних цінностей, визначених в п. 1 </w:t>
      </w:r>
      <w:r w:rsidRPr="005536BB">
        <w:t>цього  рішення</w:t>
      </w:r>
      <w:r>
        <w:t>,</w:t>
      </w:r>
      <w:r w:rsidRPr="005536BB">
        <w:t xml:space="preserve"> </w:t>
      </w:r>
      <w:r>
        <w:t>з балансу виконавчого комітету Чорноморської міської ради Одеського рай</w:t>
      </w:r>
      <w:r w:rsidR="00E46435">
        <w:t>ону Одеської області на баланс К</w:t>
      </w:r>
      <w:r>
        <w:t>омунальної установи «Територіальний центр соціального обслуговування (надання соціальних послуг) Чорноморської міської ради Одеського району Одеської області».</w:t>
      </w:r>
    </w:p>
    <w:p w:rsidR="001F5462" w:rsidRDefault="001F5462" w:rsidP="001F5462">
      <w:pPr>
        <w:ind w:firstLine="567"/>
        <w:jc w:val="both"/>
      </w:pPr>
    </w:p>
    <w:p w:rsidR="001F5462" w:rsidRDefault="001F5462" w:rsidP="001F5462">
      <w:pPr>
        <w:ind w:firstLine="567"/>
        <w:jc w:val="both"/>
      </w:pPr>
      <w:r>
        <w:t>3.</w:t>
      </w:r>
      <w:r w:rsidR="000E11D4">
        <w:t xml:space="preserve"> В</w:t>
      </w:r>
      <w:r>
        <w:t>иконавчому комітету Чорноморської міської ради Одеського району Одесь</w:t>
      </w:r>
      <w:r w:rsidR="00E46435">
        <w:t xml:space="preserve">кої області (Оксана </w:t>
      </w:r>
      <w:proofErr w:type="spellStart"/>
      <w:r w:rsidR="00E46435">
        <w:t>Бонєва</w:t>
      </w:r>
      <w:proofErr w:type="spellEnd"/>
      <w:r w:rsidR="00E46435">
        <w:t>) та К</w:t>
      </w:r>
      <w:r>
        <w:t xml:space="preserve">омунальній установі «Територіальний центр соціального обслуговування (надання соціальних послуг) Чорноморської міської ради Одеського </w:t>
      </w:r>
      <w:r>
        <w:lastRenderedPageBreak/>
        <w:t>району Одеської області» (Марія Іванова) відобразити відпуск – прийом матеріальних цінностей місцевого матеріального резерву в установленому законом порядку.</w:t>
      </w:r>
    </w:p>
    <w:p w:rsidR="001F5462" w:rsidRDefault="001F5462" w:rsidP="001F5462">
      <w:pPr>
        <w:ind w:firstLine="567"/>
        <w:jc w:val="both"/>
      </w:pPr>
    </w:p>
    <w:p w:rsidR="001F5462" w:rsidRDefault="001F5462" w:rsidP="001F5462">
      <w:pPr>
        <w:ind w:firstLine="567"/>
        <w:jc w:val="both"/>
      </w:pPr>
      <w:r>
        <w:t>4. Комунальній установі «Територіальний центр соціального обслуговування (надання соціальних послуг) Чорноморської міської ради Одеського району Одеської області» (Марія Іванова) забезпечити використання матеріальних цінностей місцевого матеріального резерву у сфері соціального захисту і соціального забезпечення населення Чорноморської міської територіальної громади.</w:t>
      </w:r>
    </w:p>
    <w:p w:rsidR="009A4810" w:rsidRDefault="009A4810" w:rsidP="001F5462">
      <w:pPr>
        <w:ind w:firstLine="567"/>
        <w:jc w:val="both"/>
      </w:pPr>
    </w:p>
    <w:p w:rsidR="00D25F1C" w:rsidRDefault="009A4810" w:rsidP="006D2F52">
      <w:pPr>
        <w:ind w:firstLine="567"/>
        <w:jc w:val="both"/>
      </w:pPr>
      <w:r>
        <w:t xml:space="preserve">5. Комунальному некомерційному підприємству «Чорноморська лікарня» Чорноморської міської ради Одеського району Одеської області (Сергій </w:t>
      </w:r>
      <w:proofErr w:type="spellStart"/>
      <w:r>
        <w:t>Солтик</w:t>
      </w:r>
      <w:proofErr w:type="spellEnd"/>
      <w:r>
        <w:t>) здійснити використання матеріальних цінностей (лікарських засобів) з матеріального резерву Чорноморської міської територіальної громади Од</w:t>
      </w:r>
      <w:r w:rsidR="00D25F1C">
        <w:t xml:space="preserve">еського району Одеської області для надання медичної допомоги </w:t>
      </w:r>
      <w:r w:rsidR="001F0051">
        <w:t>пацієнтам у відділеннях лікарні</w:t>
      </w:r>
      <w:r w:rsidR="00D25F1C">
        <w:t xml:space="preserve"> (додаток</w:t>
      </w:r>
      <w:r w:rsidR="001F0051">
        <w:t xml:space="preserve"> 2</w:t>
      </w:r>
      <w:r w:rsidR="00D25F1C">
        <w:t>).</w:t>
      </w:r>
      <w:r>
        <w:t xml:space="preserve"> </w:t>
      </w:r>
    </w:p>
    <w:p w:rsidR="00D25F1C" w:rsidRDefault="00D25F1C" w:rsidP="009A4810">
      <w:pPr>
        <w:ind w:firstLine="567"/>
        <w:jc w:val="both"/>
      </w:pPr>
    </w:p>
    <w:p w:rsidR="001F5462" w:rsidRDefault="001F5462" w:rsidP="001F5462">
      <w:pPr>
        <w:ind w:firstLine="567"/>
        <w:jc w:val="both"/>
        <w:rPr>
          <w:color w:val="000000"/>
        </w:rPr>
      </w:pPr>
      <w:r>
        <w:t xml:space="preserve">6. </w:t>
      </w:r>
      <w:r>
        <w:rPr>
          <w:color w:val="000000"/>
        </w:rPr>
        <w:t xml:space="preserve">Начальнику відділу  взаємодії з правоохоронними органами, органами ДСНС, оборонної роботи виконавчого комітету Чорноморської міської ради Одеського району Одеської області (Микола Малий) вжити заходи щодо наступної поставки і закладення до матеріального резерву відповідних матеріальних </w:t>
      </w:r>
      <w:r w:rsidR="009945E0">
        <w:rPr>
          <w:color w:val="000000"/>
        </w:rPr>
        <w:t xml:space="preserve">цінностей (продуктів </w:t>
      </w:r>
      <w:r w:rsidR="00405AB5">
        <w:rPr>
          <w:color w:val="000000"/>
        </w:rPr>
        <w:t>харчування</w:t>
      </w:r>
      <w:r w:rsidR="009945E0">
        <w:rPr>
          <w:color w:val="000000"/>
        </w:rPr>
        <w:t>, лікарських засобів</w:t>
      </w:r>
      <w:r>
        <w:rPr>
          <w:color w:val="000000"/>
        </w:rPr>
        <w:t>) в межах коштів, призначених на відповідні цілі.</w:t>
      </w:r>
    </w:p>
    <w:p w:rsidR="001F5462" w:rsidRDefault="001F5462" w:rsidP="001F5462">
      <w:pPr>
        <w:ind w:firstLine="567"/>
        <w:jc w:val="both"/>
        <w:rPr>
          <w:color w:val="000000"/>
        </w:rPr>
      </w:pPr>
    </w:p>
    <w:p w:rsidR="001F5462" w:rsidRDefault="001F5462" w:rsidP="001F5462">
      <w:pPr>
        <w:ind w:firstLine="567"/>
        <w:jc w:val="both"/>
      </w:pPr>
      <w:r>
        <w:t xml:space="preserve">7. Контроль за виконанням цього рішення покласти на заступника  міського голови Романа </w:t>
      </w:r>
      <w:proofErr w:type="spellStart"/>
      <w:r>
        <w:t>Тєліпова</w:t>
      </w:r>
      <w:proofErr w:type="spellEnd"/>
      <w:r>
        <w:t xml:space="preserve">. </w:t>
      </w:r>
    </w:p>
    <w:p w:rsidR="001F5462" w:rsidRDefault="001F5462" w:rsidP="001F5462">
      <w:pPr>
        <w:ind w:firstLine="567"/>
        <w:jc w:val="both"/>
      </w:pPr>
    </w:p>
    <w:p w:rsidR="001F5462" w:rsidRDefault="001F5462" w:rsidP="001F5462">
      <w:pPr>
        <w:ind w:firstLine="567"/>
        <w:jc w:val="both"/>
      </w:pPr>
    </w:p>
    <w:p w:rsidR="001F5462" w:rsidRDefault="001F5462" w:rsidP="001F5462">
      <w:pPr>
        <w:ind w:firstLine="567"/>
        <w:jc w:val="both"/>
      </w:pPr>
    </w:p>
    <w:p w:rsidR="001F5462" w:rsidRDefault="001F5462" w:rsidP="001F5462"/>
    <w:p w:rsidR="001F5462" w:rsidRDefault="001F5462" w:rsidP="001F5462">
      <w:pPr>
        <w:tabs>
          <w:tab w:val="left" w:pos="567"/>
        </w:tabs>
      </w:pPr>
      <w:r>
        <w:t xml:space="preserve">          Міський голова</w:t>
      </w:r>
      <w:r>
        <w:tab/>
      </w:r>
      <w:r>
        <w:tab/>
      </w:r>
      <w:r>
        <w:tab/>
      </w:r>
      <w:r>
        <w:tab/>
      </w:r>
      <w:r>
        <w:tab/>
      </w:r>
      <w:r>
        <w:tab/>
      </w:r>
      <w:r>
        <w:tab/>
        <w:t>Василь ГУЛЯЄВ</w:t>
      </w:r>
    </w:p>
    <w:p w:rsidR="001F5462" w:rsidRDefault="001F5462" w:rsidP="001F5462">
      <w:pPr>
        <w:tabs>
          <w:tab w:val="left" w:pos="567"/>
        </w:tabs>
      </w:pPr>
    </w:p>
    <w:p w:rsidR="001F5462" w:rsidRDefault="001F5462" w:rsidP="001F5462">
      <w:pPr>
        <w:tabs>
          <w:tab w:val="left" w:pos="567"/>
        </w:tabs>
      </w:pPr>
    </w:p>
    <w:p w:rsidR="001F5462" w:rsidRDefault="001F5462" w:rsidP="001F5462">
      <w:pPr>
        <w:tabs>
          <w:tab w:val="left" w:pos="567"/>
        </w:tabs>
      </w:pPr>
    </w:p>
    <w:p w:rsidR="001F5462" w:rsidRDefault="001F5462" w:rsidP="001F5462">
      <w:pPr>
        <w:tabs>
          <w:tab w:val="left" w:pos="567"/>
        </w:tabs>
      </w:pPr>
    </w:p>
    <w:p w:rsidR="001F5462" w:rsidRDefault="001F5462" w:rsidP="001F5462">
      <w:pPr>
        <w:tabs>
          <w:tab w:val="left" w:pos="567"/>
        </w:tabs>
      </w:pPr>
    </w:p>
    <w:p w:rsidR="001F5462" w:rsidRDefault="001F5462" w:rsidP="001F5462">
      <w:pPr>
        <w:tabs>
          <w:tab w:val="left" w:pos="567"/>
        </w:tabs>
      </w:pPr>
    </w:p>
    <w:p w:rsidR="001F5462" w:rsidRDefault="001F5462" w:rsidP="001F5462">
      <w:pPr>
        <w:tabs>
          <w:tab w:val="left" w:pos="567"/>
        </w:tabs>
      </w:pPr>
    </w:p>
    <w:p w:rsidR="001F5462" w:rsidRDefault="001F5462" w:rsidP="001F5462">
      <w:pPr>
        <w:tabs>
          <w:tab w:val="left" w:pos="567"/>
        </w:tabs>
      </w:pPr>
    </w:p>
    <w:p w:rsidR="001F5462" w:rsidRDefault="001F5462" w:rsidP="001F5462">
      <w:pPr>
        <w:tabs>
          <w:tab w:val="left" w:pos="567"/>
        </w:tabs>
      </w:pPr>
    </w:p>
    <w:p w:rsidR="001F5462" w:rsidRDefault="001F5462" w:rsidP="001F5462">
      <w:pPr>
        <w:tabs>
          <w:tab w:val="left" w:pos="567"/>
        </w:tabs>
      </w:pPr>
    </w:p>
    <w:p w:rsidR="001F5462" w:rsidRDefault="001F5462" w:rsidP="001F5462">
      <w:pPr>
        <w:tabs>
          <w:tab w:val="left" w:pos="567"/>
        </w:tabs>
      </w:pPr>
    </w:p>
    <w:p w:rsidR="001F5462" w:rsidRDefault="001F5462" w:rsidP="001F5462">
      <w:pPr>
        <w:tabs>
          <w:tab w:val="left" w:pos="567"/>
        </w:tabs>
      </w:pPr>
    </w:p>
    <w:p w:rsidR="001F5462" w:rsidRDefault="001F5462" w:rsidP="001F5462">
      <w:pPr>
        <w:tabs>
          <w:tab w:val="left" w:pos="567"/>
        </w:tabs>
      </w:pPr>
    </w:p>
    <w:p w:rsidR="001F5462" w:rsidRDefault="001F5462" w:rsidP="001F5462">
      <w:pPr>
        <w:tabs>
          <w:tab w:val="left" w:pos="567"/>
        </w:tabs>
      </w:pPr>
    </w:p>
    <w:p w:rsidR="00405AB5" w:rsidRDefault="00405AB5" w:rsidP="001F5462">
      <w:pPr>
        <w:tabs>
          <w:tab w:val="left" w:pos="567"/>
        </w:tabs>
      </w:pPr>
    </w:p>
    <w:p w:rsidR="00405AB5" w:rsidRDefault="00405AB5" w:rsidP="001F5462">
      <w:pPr>
        <w:tabs>
          <w:tab w:val="left" w:pos="567"/>
        </w:tabs>
      </w:pPr>
    </w:p>
    <w:p w:rsidR="00405AB5" w:rsidRDefault="00405AB5" w:rsidP="001F5462">
      <w:pPr>
        <w:tabs>
          <w:tab w:val="left" w:pos="567"/>
        </w:tabs>
      </w:pPr>
    </w:p>
    <w:p w:rsidR="00405AB5" w:rsidRDefault="00405AB5" w:rsidP="001F5462">
      <w:pPr>
        <w:tabs>
          <w:tab w:val="left" w:pos="567"/>
        </w:tabs>
      </w:pPr>
    </w:p>
    <w:p w:rsidR="00405AB5" w:rsidRDefault="00405AB5" w:rsidP="001F5462">
      <w:pPr>
        <w:tabs>
          <w:tab w:val="left" w:pos="567"/>
        </w:tabs>
      </w:pPr>
    </w:p>
    <w:p w:rsidR="00405AB5" w:rsidRDefault="00405AB5" w:rsidP="001F5462">
      <w:pPr>
        <w:tabs>
          <w:tab w:val="left" w:pos="567"/>
        </w:tabs>
      </w:pPr>
    </w:p>
    <w:p w:rsidR="006D2F52" w:rsidRDefault="006D2F52" w:rsidP="001F5462">
      <w:pPr>
        <w:tabs>
          <w:tab w:val="left" w:pos="567"/>
        </w:tabs>
      </w:pPr>
    </w:p>
    <w:p w:rsidR="006D2F52" w:rsidRDefault="006D2F52" w:rsidP="001F5462">
      <w:pPr>
        <w:tabs>
          <w:tab w:val="left" w:pos="567"/>
        </w:tabs>
      </w:pPr>
    </w:p>
    <w:p w:rsidR="006D2F52" w:rsidRDefault="006D2F52" w:rsidP="001F5462">
      <w:pPr>
        <w:tabs>
          <w:tab w:val="left" w:pos="567"/>
        </w:tabs>
      </w:pPr>
    </w:p>
    <w:p w:rsidR="006D2F52" w:rsidRDefault="006D2F52" w:rsidP="001F5462">
      <w:pPr>
        <w:tabs>
          <w:tab w:val="left" w:pos="567"/>
        </w:tabs>
      </w:pPr>
    </w:p>
    <w:p w:rsidR="001F5462" w:rsidRDefault="001F5462" w:rsidP="001F5462">
      <w:pPr>
        <w:tabs>
          <w:tab w:val="left" w:pos="567"/>
        </w:tabs>
      </w:pPr>
      <w:r>
        <w:lastRenderedPageBreak/>
        <w:t>ПОГОДЖЕНО:</w:t>
      </w:r>
    </w:p>
    <w:p w:rsidR="001F5462" w:rsidRDefault="001F5462" w:rsidP="001F5462">
      <w:pPr>
        <w:ind w:right="-6"/>
        <w:jc w:val="both"/>
      </w:pPr>
    </w:p>
    <w:p w:rsidR="001F5462" w:rsidRDefault="001F5462" w:rsidP="001F5462">
      <w:pPr>
        <w:ind w:right="-6"/>
        <w:jc w:val="both"/>
      </w:pPr>
      <w:r>
        <w:t xml:space="preserve">Заступник міського голови      </w:t>
      </w:r>
      <w:r>
        <w:tab/>
      </w:r>
      <w:r>
        <w:tab/>
      </w:r>
      <w:r>
        <w:tab/>
        <w:t xml:space="preserve">                Роман ТЄЛІПОВ</w:t>
      </w:r>
    </w:p>
    <w:p w:rsidR="001F5462" w:rsidRDefault="001F5462" w:rsidP="001F5462">
      <w:pPr>
        <w:ind w:right="-6"/>
        <w:jc w:val="both"/>
      </w:pPr>
    </w:p>
    <w:p w:rsidR="001F5462" w:rsidRDefault="001F5462" w:rsidP="001F5462">
      <w:pPr>
        <w:tabs>
          <w:tab w:val="left" w:pos="5954"/>
        </w:tabs>
        <w:ind w:right="-6"/>
        <w:jc w:val="both"/>
      </w:pPr>
    </w:p>
    <w:p w:rsidR="001F5462" w:rsidRDefault="001F5462" w:rsidP="001F5462">
      <w:pPr>
        <w:tabs>
          <w:tab w:val="left" w:pos="5954"/>
        </w:tabs>
        <w:ind w:right="-6"/>
        <w:jc w:val="both"/>
      </w:pPr>
      <w:r>
        <w:t>Керуюча справами                                                                  Наталя КУШНІРЕНКО</w:t>
      </w:r>
    </w:p>
    <w:p w:rsidR="001F5462" w:rsidRDefault="001F5462" w:rsidP="001F5462">
      <w:pPr>
        <w:tabs>
          <w:tab w:val="left" w:pos="5954"/>
        </w:tabs>
        <w:ind w:right="-6"/>
        <w:jc w:val="both"/>
      </w:pPr>
    </w:p>
    <w:p w:rsidR="001F5462" w:rsidRDefault="001F5462" w:rsidP="001F5462">
      <w:pPr>
        <w:tabs>
          <w:tab w:val="left" w:pos="5954"/>
        </w:tabs>
        <w:ind w:right="-6"/>
        <w:jc w:val="both"/>
      </w:pPr>
    </w:p>
    <w:p w:rsidR="001F5462" w:rsidRDefault="001F5462" w:rsidP="001F5462">
      <w:pPr>
        <w:tabs>
          <w:tab w:val="left" w:pos="5954"/>
        </w:tabs>
        <w:ind w:right="-6"/>
        <w:jc w:val="both"/>
      </w:pPr>
      <w:r>
        <w:t>Начальник фінансового управління                                      Ольга ЯКОВЕНКО</w:t>
      </w:r>
    </w:p>
    <w:p w:rsidR="001F5462" w:rsidRDefault="001F5462" w:rsidP="001F5462">
      <w:pPr>
        <w:tabs>
          <w:tab w:val="left" w:pos="5954"/>
        </w:tabs>
        <w:ind w:right="-6"/>
        <w:jc w:val="both"/>
      </w:pPr>
    </w:p>
    <w:p w:rsidR="001F5462" w:rsidRDefault="001F5462" w:rsidP="001F5462">
      <w:pPr>
        <w:ind w:right="-6"/>
        <w:jc w:val="both"/>
      </w:pPr>
    </w:p>
    <w:p w:rsidR="001F5462" w:rsidRDefault="001F5462" w:rsidP="001F5462">
      <w:pPr>
        <w:ind w:right="-6"/>
        <w:jc w:val="both"/>
      </w:pPr>
      <w:r>
        <w:t xml:space="preserve">Уповноважений з антикорупційної діяльності                    Микола ЧУХЛІБ        </w:t>
      </w:r>
    </w:p>
    <w:p w:rsidR="001F5462" w:rsidRDefault="001F5462" w:rsidP="001F5462">
      <w:pPr>
        <w:ind w:right="-6"/>
        <w:jc w:val="both"/>
      </w:pPr>
    </w:p>
    <w:p w:rsidR="001F5462" w:rsidRDefault="001F5462" w:rsidP="001F5462">
      <w:pPr>
        <w:ind w:right="-6"/>
        <w:jc w:val="both"/>
      </w:pPr>
    </w:p>
    <w:p w:rsidR="001F5462" w:rsidRDefault="001F5462" w:rsidP="001F5462">
      <w:pPr>
        <w:ind w:right="-6"/>
        <w:jc w:val="both"/>
      </w:pPr>
      <w:r>
        <w:t>Начальник УДРП та ПЗ                                                          Дмитро СКРИПНИЧЕНКО</w:t>
      </w:r>
    </w:p>
    <w:p w:rsidR="001F5462" w:rsidRDefault="001F5462" w:rsidP="001F5462">
      <w:pPr>
        <w:ind w:right="-6"/>
        <w:jc w:val="both"/>
      </w:pPr>
    </w:p>
    <w:p w:rsidR="001F5462" w:rsidRDefault="001F5462" w:rsidP="001F5462">
      <w:pPr>
        <w:ind w:right="-6"/>
        <w:jc w:val="both"/>
        <w:rPr>
          <w:lang w:val="ru-RU"/>
        </w:rPr>
      </w:pPr>
    </w:p>
    <w:p w:rsidR="001F5462" w:rsidRDefault="001F5462" w:rsidP="001F5462">
      <w:pPr>
        <w:tabs>
          <w:tab w:val="left" w:pos="6096"/>
        </w:tabs>
        <w:ind w:right="-6"/>
        <w:jc w:val="both"/>
      </w:pPr>
      <w:r>
        <w:t>Начальник загального відділу                                               Ірина ТЕМНА</w:t>
      </w:r>
    </w:p>
    <w:p w:rsidR="001F5462" w:rsidRDefault="001F5462" w:rsidP="001F5462">
      <w:pPr>
        <w:ind w:right="-6"/>
        <w:jc w:val="both"/>
      </w:pPr>
    </w:p>
    <w:p w:rsidR="001F5462" w:rsidRDefault="001F5462" w:rsidP="001F5462">
      <w:pPr>
        <w:ind w:right="-6"/>
        <w:jc w:val="both"/>
      </w:pPr>
    </w:p>
    <w:p w:rsidR="001F5462" w:rsidRDefault="001F5462" w:rsidP="001F5462">
      <w:pPr>
        <w:ind w:right="-6"/>
        <w:jc w:val="both"/>
      </w:pPr>
      <w:r>
        <w:t xml:space="preserve">Розсилка: </w:t>
      </w:r>
    </w:p>
    <w:p w:rsidR="001F5462" w:rsidRDefault="001F5462" w:rsidP="001F5462">
      <w:pPr>
        <w:ind w:right="-6"/>
        <w:jc w:val="both"/>
      </w:pPr>
      <w:proofErr w:type="spellStart"/>
      <w:r>
        <w:t>заг</w:t>
      </w:r>
      <w:proofErr w:type="spellEnd"/>
      <w:r>
        <w:t>. відділ – 1</w:t>
      </w:r>
    </w:p>
    <w:p w:rsidR="001F5462" w:rsidRDefault="001F5462" w:rsidP="001F5462">
      <w:pPr>
        <w:ind w:right="-6"/>
        <w:jc w:val="both"/>
      </w:pPr>
      <w:r>
        <w:t xml:space="preserve">відділ </w:t>
      </w:r>
      <w:proofErr w:type="spellStart"/>
      <w:r>
        <w:t>бухобліку</w:t>
      </w:r>
      <w:proofErr w:type="spellEnd"/>
      <w:r>
        <w:t xml:space="preserve"> виконавчого комітету – 1</w:t>
      </w:r>
    </w:p>
    <w:p w:rsidR="001F5462" w:rsidRDefault="001F5462" w:rsidP="001F5462">
      <w:pPr>
        <w:ind w:right="-6"/>
        <w:jc w:val="both"/>
      </w:pPr>
      <w:r>
        <w:t>КУ «Тер.</w:t>
      </w:r>
      <w:r>
        <w:rPr>
          <w:lang w:val="ru-RU"/>
        </w:rPr>
        <w:t xml:space="preserve"> </w:t>
      </w:r>
      <w:r>
        <w:t>центр соц. обслуговування» – 1</w:t>
      </w:r>
    </w:p>
    <w:p w:rsidR="001F5462" w:rsidRDefault="001F5462" w:rsidP="001F5462">
      <w:pPr>
        <w:ind w:right="-6"/>
        <w:jc w:val="both"/>
      </w:pPr>
      <w:proofErr w:type="spellStart"/>
      <w:r>
        <w:t>Фінуправління</w:t>
      </w:r>
      <w:proofErr w:type="spellEnd"/>
      <w:r>
        <w:t xml:space="preserve"> – 1</w:t>
      </w:r>
    </w:p>
    <w:p w:rsidR="001F5462" w:rsidRDefault="001F5462" w:rsidP="001F5462">
      <w:pPr>
        <w:ind w:right="-6"/>
        <w:jc w:val="both"/>
      </w:pPr>
    </w:p>
    <w:p w:rsidR="001F5462" w:rsidRDefault="001F5462" w:rsidP="001F5462">
      <w:pPr>
        <w:ind w:right="-6"/>
        <w:jc w:val="both"/>
      </w:pPr>
    </w:p>
    <w:p w:rsidR="001F5462" w:rsidRDefault="001F5462" w:rsidP="001F5462">
      <w:pPr>
        <w:ind w:right="-6"/>
        <w:jc w:val="both"/>
      </w:pPr>
      <w:r>
        <w:t>Виконавець:</w:t>
      </w:r>
    </w:p>
    <w:p w:rsidR="001F5462" w:rsidRDefault="001F5462" w:rsidP="001F5462">
      <w:pPr>
        <w:ind w:right="-6"/>
        <w:jc w:val="both"/>
      </w:pPr>
      <w:r>
        <w:t xml:space="preserve">Начальник відділу </w:t>
      </w:r>
    </w:p>
    <w:p w:rsidR="001F5462" w:rsidRDefault="001F5462" w:rsidP="001F5462">
      <w:pPr>
        <w:ind w:right="-6"/>
        <w:jc w:val="both"/>
      </w:pPr>
      <w:r>
        <w:t xml:space="preserve">взаємодії з правоохоронними органами, </w:t>
      </w:r>
    </w:p>
    <w:p w:rsidR="001F5462" w:rsidRDefault="001F5462" w:rsidP="001F5462">
      <w:pPr>
        <w:tabs>
          <w:tab w:val="left" w:pos="5954"/>
        </w:tabs>
        <w:ind w:right="-6"/>
        <w:jc w:val="both"/>
      </w:pPr>
      <w:r>
        <w:t xml:space="preserve">органами ДСНС, оборонної роботи </w:t>
      </w:r>
      <w:r>
        <w:rPr>
          <w:lang w:val="ru-RU"/>
        </w:rPr>
        <w:t xml:space="preserve">                                      </w:t>
      </w:r>
      <w:r>
        <w:t>Микола МАЛИЙ</w:t>
      </w:r>
    </w:p>
    <w:p w:rsidR="001F5462" w:rsidRDefault="001F5462" w:rsidP="001F5462">
      <w:pPr>
        <w:tabs>
          <w:tab w:val="left" w:pos="5954"/>
        </w:tabs>
        <w:ind w:right="-6"/>
        <w:jc w:val="both"/>
      </w:pPr>
    </w:p>
    <w:p w:rsidR="001F5462" w:rsidRDefault="001F5462" w:rsidP="001F5462">
      <w:pPr>
        <w:tabs>
          <w:tab w:val="left" w:pos="5954"/>
        </w:tabs>
        <w:ind w:right="-6"/>
        <w:jc w:val="both"/>
      </w:pPr>
    </w:p>
    <w:p w:rsidR="001F5462" w:rsidRDefault="001F5462" w:rsidP="001F5462">
      <w:pPr>
        <w:tabs>
          <w:tab w:val="left" w:pos="5954"/>
        </w:tabs>
        <w:ind w:right="-6"/>
        <w:jc w:val="both"/>
      </w:pPr>
    </w:p>
    <w:p w:rsidR="001F5462" w:rsidRDefault="001F5462" w:rsidP="001F5462">
      <w:pPr>
        <w:tabs>
          <w:tab w:val="left" w:pos="5954"/>
        </w:tabs>
        <w:ind w:right="-6"/>
        <w:jc w:val="both"/>
      </w:pPr>
    </w:p>
    <w:p w:rsidR="001F5462" w:rsidRDefault="001F5462" w:rsidP="001F5462">
      <w:pPr>
        <w:tabs>
          <w:tab w:val="left" w:pos="5954"/>
        </w:tabs>
        <w:ind w:right="-6"/>
        <w:jc w:val="both"/>
      </w:pPr>
    </w:p>
    <w:p w:rsidR="001F5462" w:rsidRDefault="001F5462" w:rsidP="001F5462">
      <w:pPr>
        <w:ind w:right="-6"/>
        <w:jc w:val="both"/>
      </w:pPr>
    </w:p>
    <w:p w:rsidR="001F5462" w:rsidRDefault="001F5462" w:rsidP="001F5462">
      <w:pPr>
        <w:ind w:right="-6"/>
        <w:jc w:val="both"/>
      </w:pPr>
      <w:r>
        <w:t>Відмітка про наявність/не наявність в рішенні інформації, передбаченої п. 2 розпорядження міського голови від 08.08.2022 №228:</w:t>
      </w:r>
    </w:p>
    <w:p w:rsidR="001F5462" w:rsidRDefault="001F5462" w:rsidP="001F5462">
      <w:pPr>
        <w:ind w:right="-6"/>
        <w:jc w:val="both"/>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6"/>
        <w:gridCol w:w="4678"/>
      </w:tblGrid>
      <w:tr w:rsidR="001F5462" w:rsidTr="008D243D">
        <w:tc>
          <w:tcPr>
            <w:tcW w:w="2518" w:type="dxa"/>
            <w:tcBorders>
              <w:top w:val="single" w:sz="4" w:space="0" w:color="auto"/>
              <w:left w:val="single" w:sz="4" w:space="0" w:color="auto"/>
              <w:bottom w:val="single" w:sz="4" w:space="0" w:color="auto"/>
              <w:right w:val="single" w:sz="4" w:space="0" w:color="auto"/>
            </w:tcBorders>
          </w:tcPr>
          <w:p w:rsidR="001F5462" w:rsidRDefault="001F5462" w:rsidP="008D243D">
            <w:pPr>
              <w:ind w:right="-6"/>
              <w:jc w:val="both"/>
            </w:pPr>
          </w:p>
        </w:tc>
        <w:tc>
          <w:tcPr>
            <w:tcW w:w="2126" w:type="dxa"/>
            <w:tcBorders>
              <w:top w:val="single" w:sz="4" w:space="0" w:color="auto"/>
              <w:left w:val="single" w:sz="4" w:space="0" w:color="auto"/>
              <w:bottom w:val="single" w:sz="4" w:space="0" w:color="auto"/>
              <w:right w:val="single" w:sz="4" w:space="0" w:color="auto"/>
            </w:tcBorders>
          </w:tcPr>
          <w:p w:rsidR="001F5462" w:rsidRDefault="001F5462" w:rsidP="008D243D">
            <w:pPr>
              <w:ind w:right="-6"/>
              <w:jc w:val="both"/>
            </w:pPr>
          </w:p>
        </w:tc>
        <w:tc>
          <w:tcPr>
            <w:tcW w:w="4678" w:type="dxa"/>
            <w:tcBorders>
              <w:top w:val="single" w:sz="4" w:space="0" w:color="auto"/>
              <w:left w:val="single" w:sz="4" w:space="0" w:color="auto"/>
              <w:bottom w:val="single" w:sz="4" w:space="0" w:color="auto"/>
              <w:right w:val="single" w:sz="4" w:space="0" w:color="auto"/>
            </w:tcBorders>
            <w:hideMark/>
          </w:tcPr>
          <w:p w:rsidR="001F5462" w:rsidRDefault="001F5462" w:rsidP="008D243D">
            <w:pPr>
              <w:ind w:right="-6"/>
              <w:jc w:val="both"/>
            </w:pPr>
            <w:r>
              <w:t>Начальник відділу взаємодії з правоохоронними органами, органами ДСНС, оборонної роботи Микола МАЛИЙ</w:t>
            </w:r>
          </w:p>
        </w:tc>
      </w:tr>
    </w:tbl>
    <w:p w:rsidR="001F5462" w:rsidRDefault="001F5462" w:rsidP="001F5462">
      <w:pPr>
        <w:ind w:right="-6"/>
        <w:jc w:val="both"/>
      </w:pPr>
      <w:r>
        <w:t xml:space="preserve">                                      </w:t>
      </w:r>
    </w:p>
    <w:p w:rsidR="001F5462" w:rsidRDefault="001F5462" w:rsidP="001F5462">
      <w:pPr>
        <w:ind w:right="-6"/>
        <w:jc w:val="both"/>
      </w:pPr>
      <w:r>
        <w:t xml:space="preserve">                                                                                                </w:t>
      </w:r>
    </w:p>
    <w:p w:rsidR="001F5462" w:rsidRDefault="001F5462" w:rsidP="001F5462"/>
    <w:p w:rsidR="001F5462" w:rsidRDefault="001F5462" w:rsidP="001F5462"/>
    <w:p w:rsidR="001F5462" w:rsidRDefault="001F5462" w:rsidP="001F5462"/>
    <w:p w:rsidR="001F5462" w:rsidRDefault="001F5462" w:rsidP="001F5462"/>
    <w:p w:rsidR="001F5462" w:rsidRDefault="001F5462" w:rsidP="001F5462"/>
    <w:p w:rsidR="001F5462" w:rsidRDefault="001F5462" w:rsidP="001F5462"/>
    <w:p w:rsidR="003A1D51" w:rsidRDefault="003A1D51" w:rsidP="001F5462"/>
    <w:p w:rsidR="009D7D8F" w:rsidRDefault="001F5462" w:rsidP="009D7D8F">
      <w:pPr>
        <w:ind w:right="-6"/>
        <w:jc w:val="center"/>
        <w:rPr>
          <w:sz w:val="20"/>
          <w:szCs w:val="20"/>
        </w:rPr>
      </w:pPr>
      <w:r>
        <w:rPr>
          <w:sz w:val="20"/>
          <w:szCs w:val="20"/>
        </w:rPr>
        <w:lastRenderedPageBreak/>
        <w:t xml:space="preserve">                                                                </w:t>
      </w:r>
    </w:p>
    <w:p w:rsidR="001F5462" w:rsidRPr="009D7D8F" w:rsidRDefault="009D7D8F" w:rsidP="001F5462">
      <w:pPr>
        <w:ind w:right="-6"/>
        <w:jc w:val="center"/>
      </w:pPr>
      <w:r>
        <w:rPr>
          <w:sz w:val="20"/>
          <w:szCs w:val="20"/>
        </w:rPr>
        <w:t xml:space="preserve">                                                                  </w:t>
      </w:r>
      <w:r w:rsidR="001F5462">
        <w:rPr>
          <w:sz w:val="20"/>
          <w:szCs w:val="20"/>
        </w:rPr>
        <w:t xml:space="preserve"> </w:t>
      </w:r>
      <w:r w:rsidR="003A1D51">
        <w:rPr>
          <w:sz w:val="20"/>
          <w:szCs w:val="20"/>
        </w:rPr>
        <w:t xml:space="preserve">   </w:t>
      </w:r>
      <w:r w:rsidR="001F5462" w:rsidRPr="009D7D8F">
        <w:t xml:space="preserve">Додаток </w:t>
      </w:r>
      <w:r w:rsidR="003A1D51" w:rsidRPr="009D7D8F">
        <w:t>1</w:t>
      </w:r>
    </w:p>
    <w:p w:rsidR="001F5462" w:rsidRPr="009D7D8F" w:rsidRDefault="001F5462" w:rsidP="001F5462">
      <w:pPr>
        <w:ind w:right="-6"/>
        <w:jc w:val="both"/>
      </w:pPr>
      <w:r w:rsidRPr="009D7D8F">
        <w:t xml:space="preserve">                                                                                       </w:t>
      </w:r>
      <w:r w:rsidR="009D7D8F">
        <w:t xml:space="preserve">          </w:t>
      </w:r>
      <w:r w:rsidRPr="009D7D8F">
        <w:t xml:space="preserve"> до рішення виконавчого комітету</w:t>
      </w:r>
    </w:p>
    <w:p w:rsidR="00902497" w:rsidRDefault="00902497" w:rsidP="001F5462">
      <w:pPr>
        <w:ind w:right="-6"/>
        <w:jc w:val="both"/>
      </w:pPr>
      <w:r w:rsidRPr="009D7D8F">
        <w:t xml:space="preserve">                                                                                        </w:t>
      </w:r>
      <w:r w:rsidR="009D7D8F">
        <w:t xml:space="preserve">          </w:t>
      </w:r>
      <w:r w:rsidRPr="009D7D8F">
        <w:t>Чорноморської міської ради</w:t>
      </w:r>
    </w:p>
    <w:p w:rsidR="009D7D8F" w:rsidRPr="009D7D8F" w:rsidRDefault="009D7D8F" w:rsidP="001F5462">
      <w:pPr>
        <w:ind w:right="-6"/>
        <w:jc w:val="both"/>
      </w:pPr>
    </w:p>
    <w:p w:rsidR="00902497" w:rsidRPr="009D7D8F" w:rsidRDefault="009D7D8F" w:rsidP="009D7D8F">
      <w:pPr>
        <w:tabs>
          <w:tab w:val="left" w:pos="5954"/>
          <w:tab w:val="left" w:pos="6237"/>
        </w:tabs>
        <w:ind w:right="-6"/>
        <w:jc w:val="center"/>
      </w:pPr>
      <w:r>
        <w:t xml:space="preserve">                                                                                 </w:t>
      </w:r>
      <w:r w:rsidR="008A0DF5">
        <w:t>від   19.05.</w:t>
      </w:r>
      <w:r w:rsidRPr="009D7D8F">
        <w:t>2023   №</w:t>
      </w:r>
      <w:r w:rsidR="001F0051" w:rsidRPr="009D7D8F">
        <w:t xml:space="preserve">  </w:t>
      </w:r>
      <w:r w:rsidR="008A0DF5">
        <w:t>141</w:t>
      </w:r>
      <w:r w:rsidR="001F0051" w:rsidRPr="009D7D8F">
        <w:t xml:space="preserve">                                                                                                                </w:t>
      </w:r>
    </w:p>
    <w:p w:rsidR="001F5462" w:rsidRPr="009D7D8F" w:rsidRDefault="001F5462" w:rsidP="001F5462">
      <w:pPr>
        <w:ind w:right="-6"/>
        <w:jc w:val="both"/>
      </w:pPr>
      <w:r w:rsidRPr="009D7D8F">
        <w:t xml:space="preserve">                                                                           </w:t>
      </w:r>
      <w:r w:rsidR="009D7D8F">
        <w:t xml:space="preserve">                         </w:t>
      </w:r>
      <w:r w:rsidRPr="009D7D8F">
        <w:t xml:space="preserve"> </w:t>
      </w:r>
      <w:r w:rsidR="00902497" w:rsidRPr="009D7D8F">
        <w:t xml:space="preserve">  </w:t>
      </w:r>
    </w:p>
    <w:p w:rsidR="001F5462" w:rsidRPr="009D7D8F" w:rsidRDefault="00922FBF" w:rsidP="009D7D8F">
      <w:pPr>
        <w:ind w:right="-6"/>
      </w:pPr>
      <w:r w:rsidRPr="009D7D8F">
        <w:t xml:space="preserve">                                                              </w:t>
      </w:r>
      <w:r w:rsidR="009D7D8F">
        <w:t xml:space="preserve">                               </w:t>
      </w:r>
    </w:p>
    <w:p w:rsidR="001F5462" w:rsidRDefault="001F5462" w:rsidP="001F5462">
      <w:pPr>
        <w:ind w:right="-6"/>
        <w:jc w:val="center"/>
        <w:rPr>
          <w:b/>
        </w:rPr>
      </w:pPr>
      <w:r>
        <w:rPr>
          <w:b/>
        </w:rPr>
        <w:t xml:space="preserve">Перелік </w:t>
      </w:r>
    </w:p>
    <w:p w:rsidR="001F5462" w:rsidRDefault="001F5462" w:rsidP="001F5462">
      <w:pPr>
        <w:ind w:right="-6"/>
        <w:jc w:val="center"/>
      </w:pPr>
      <w:r>
        <w:t>матеріальних цінностей, які відпускаються з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  у зв’язку із наближенням кінцевого терміну зберігання</w:t>
      </w:r>
    </w:p>
    <w:p w:rsidR="001F5462" w:rsidRDefault="001F5462" w:rsidP="001F5462">
      <w:pPr>
        <w:ind w:right="-6"/>
        <w:jc w:val="center"/>
      </w:pP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3142"/>
        <w:gridCol w:w="1086"/>
        <w:gridCol w:w="1183"/>
        <w:gridCol w:w="1642"/>
        <w:gridCol w:w="1647"/>
      </w:tblGrid>
      <w:tr w:rsidR="001F5462" w:rsidTr="00A52F94">
        <w:tc>
          <w:tcPr>
            <w:tcW w:w="600" w:type="dxa"/>
            <w:tcBorders>
              <w:top w:val="single" w:sz="4" w:space="0" w:color="auto"/>
              <w:left w:val="single" w:sz="4" w:space="0" w:color="auto"/>
              <w:bottom w:val="single" w:sz="4" w:space="0" w:color="auto"/>
              <w:right w:val="single" w:sz="4" w:space="0" w:color="auto"/>
            </w:tcBorders>
            <w:hideMark/>
          </w:tcPr>
          <w:p w:rsidR="001F5462" w:rsidRDefault="001F5462" w:rsidP="008D243D">
            <w:pPr>
              <w:ind w:right="-6"/>
              <w:jc w:val="center"/>
            </w:pPr>
            <w:r>
              <w:rPr>
                <w:sz w:val="22"/>
                <w:szCs w:val="22"/>
              </w:rPr>
              <w:t>№ з/п</w:t>
            </w:r>
          </w:p>
        </w:tc>
        <w:tc>
          <w:tcPr>
            <w:tcW w:w="3190" w:type="dxa"/>
            <w:tcBorders>
              <w:top w:val="single" w:sz="4" w:space="0" w:color="auto"/>
              <w:left w:val="single" w:sz="4" w:space="0" w:color="auto"/>
              <w:bottom w:val="single" w:sz="4" w:space="0" w:color="auto"/>
              <w:right w:val="single" w:sz="4" w:space="0" w:color="auto"/>
            </w:tcBorders>
            <w:hideMark/>
          </w:tcPr>
          <w:p w:rsidR="001F5462" w:rsidRDefault="001F5462" w:rsidP="008D243D">
            <w:pPr>
              <w:ind w:right="-6"/>
              <w:jc w:val="center"/>
            </w:pPr>
            <w:r>
              <w:rPr>
                <w:sz w:val="22"/>
                <w:szCs w:val="22"/>
              </w:rPr>
              <w:t>Назва матеріальних цінностей</w:t>
            </w:r>
          </w:p>
        </w:tc>
        <w:tc>
          <w:tcPr>
            <w:tcW w:w="1089" w:type="dxa"/>
            <w:tcBorders>
              <w:top w:val="single" w:sz="4" w:space="0" w:color="auto"/>
              <w:left w:val="single" w:sz="4" w:space="0" w:color="auto"/>
              <w:bottom w:val="single" w:sz="4" w:space="0" w:color="auto"/>
              <w:right w:val="single" w:sz="4" w:space="0" w:color="auto"/>
            </w:tcBorders>
            <w:hideMark/>
          </w:tcPr>
          <w:p w:rsidR="001F5462" w:rsidRDefault="001F5462" w:rsidP="008D243D">
            <w:pPr>
              <w:ind w:right="-6"/>
              <w:jc w:val="center"/>
            </w:pPr>
            <w:r>
              <w:rPr>
                <w:sz w:val="22"/>
                <w:szCs w:val="22"/>
              </w:rPr>
              <w:t>Одиниці виміру</w:t>
            </w:r>
          </w:p>
        </w:tc>
        <w:tc>
          <w:tcPr>
            <w:tcW w:w="1186" w:type="dxa"/>
            <w:tcBorders>
              <w:top w:val="single" w:sz="4" w:space="0" w:color="auto"/>
              <w:left w:val="single" w:sz="4" w:space="0" w:color="auto"/>
              <w:bottom w:val="single" w:sz="4" w:space="0" w:color="auto"/>
              <w:right w:val="single" w:sz="4" w:space="0" w:color="auto"/>
            </w:tcBorders>
            <w:hideMark/>
          </w:tcPr>
          <w:p w:rsidR="001F5462" w:rsidRDefault="001F5462" w:rsidP="008D243D">
            <w:pPr>
              <w:ind w:right="-6"/>
              <w:jc w:val="center"/>
            </w:pPr>
            <w:r>
              <w:rPr>
                <w:sz w:val="22"/>
                <w:szCs w:val="22"/>
              </w:rPr>
              <w:t>Кількість</w:t>
            </w:r>
          </w:p>
        </w:tc>
        <w:tc>
          <w:tcPr>
            <w:tcW w:w="1661" w:type="dxa"/>
            <w:tcBorders>
              <w:top w:val="single" w:sz="4" w:space="0" w:color="auto"/>
              <w:left w:val="single" w:sz="4" w:space="0" w:color="auto"/>
              <w:bottom w:val="single" w:sz="4" w:space="0" w:color="auto"/>
              <w:right w:val="single" w:sz="4" w:space="0" w:color="auto"/>
            </w:tcBorders>
            <w:hideMark/>
          </w:tcPr>
          <w:p w:rsidR="001F5462" w:rsidRDefault="001F5462" w:rsidP="008D243D">
            <w:pPr>
              <w:ind w:right="-6"/>
              <w:jc w:val="center"/>
            </w:pPr>
            <w:r>
              <w:rPr>
                <w:sz w:val="22"/>
                <w:szCs w:val="22"/>
              </w:rPr>
              <w:t>Вартість за одиницю, грн</w:t>
            </w:r>
          </w:p>
        </w:tc>
        <w:tc>
          <w:tcPr>
            <w:tcW w:w="1664" w:type="dxa"/>
            <w:tcBorders>
              <w:top w:val="single" w:sz="4" w:space="0" w:color="auto"/>
              <w:left w:val="single" w:sz="4" w:space="0" w:color="auto"/>
              <w:bottom w:val="single" w:sz="4" w:space="0" w:color="auto"/>
              <w:right w:val="single" w:sz="4" w:space="0" w:color="auto"/>
            </w:tcBorders>
            <w:hideMark/>
          </w:tcPr>
          <w:p w:rsidR="001F5462" w:rsidRDefault="001F5462" w:rsidP="008D243D">
            <w:pPr>
              <w:ind w:right="-6"/>
              <w:jc w:val="center"/>
            </w:pPr>
            <w:r>
              <w:rPr>
                <w:sz w:val="22"/>
                <w:szCs w:val="22"/>
              </w:rPr>
              <w:t>Загальна вартість, грн</w:t>
            </w:r>
          </w:p>
        </w:tc>
      </w:tr>
      <w:tr w:rsidR="001F5462" w:rsidTr="00A52F94">
        <w:trPr>
          <w:trHeight w:val="476"/>
        </w:trPr>
        <w:tc>
          <w:tcPr>
            <w:tcW w:w="600" w:type="dxa"/>
            <w:tcBorders>
              <w:top w:val="single" w:sz="4" w:space="0" w:color="auto"/>
              <w:left w:val="single" w:sz="4" w:space="0" w:color="auto"/>
              <w:bottom w:val="single" w:sz="4" w:space="0" w:color="auto"/>
              <w:right w:val="single" w:sz="4" w:space="0" w:color="auto"/>
            </w:tcBorders>
          </w:tcPr>
          <w:p w:rsidR="001F5462" w:rsidRDefault="001F5462" w:rsidP="008D243D">
            <w:pPr>
              <w:ind w:right="-6"/>
              <w:rPr>
                <w:sz w:val="22"/>
                <w:szCs w:val="22"/>
              </w:rPr>
            </w:pPr>
            <w:r>
              <w:rPr>
                <w:sz w:val="22"/>
                <w:szCs w:val="22"/>
              </w:rPr>
              <w:t>1.</w:t>
            </w:r>
          </w:p>
        </w:tc>
        <w:tc>
          <w:tcPr>
            <w:tcW w:w="7126" w:type="dxa"/>
            <w:gridSpan w:val="4"/>
            <w:tcBorders>
              <w:top w:val="single" w:sz="4" w:space="0" w:color="auto"/>
              <w:left w:val="single" w:sz="4" w:space="0" w:color="auto"/>
              <w:bottom w:val="single" w:sz="4" w:space="0" w:color="auto"/>
              <w:right w:val="single" w:sz="4" w:space="0" w:color="auto"/>
            </w:tcBorders>
          </w:tcPr>
          <w:p w:rsidR="001F5462" w:rsidRDefault="001F5462" w:rsidP="009D7D8F">
            <w:pPr>
              <w:ind w:right="-6"/>
              <w:rPr>
                <w:b/>
                <w:sz w:val="22"/>
                <w:szCs w:val="22"/>
              </w:rPr>
            </w:pPr>
            <w:r>
              <w:rPr>
                <w:b/>
                <w:sz w:val="22"/>
                <w:szCs w:val="22"/>
              </w:rPr>
              <w:t xml:space="preserve">З балансу виконавчого комітету Чорноморської міської ради Одеського району Одеської області разом, які знаходяться на відповідальному зберіганні на базі закладів освіти, </w:t>
            </w:r>
            <w:r w:rsidR="009D7D8F">
              <w:rPr>
                <w:b/>
                <w:sz w:val="22"/>
                <w:szCs w:val="22"/>
              </w:rPr>
              <w:t>що</w:t>
            </w:r>
            <w:r>
              <w:rPr>
                <w:b/>
                <w:sz w:val="22"/>
                <w:szCs w:val="22"/>
              </w:rPr>
              <w:t xml:space="preserve"> підпорядковуються </w:t>
            </w:r>
            <w:r w:rsidR="001F0051">
              <w:rPr>
                <w:b/>
                <w:sz w:val="22"/>
                <w:szCs w:val="22"/>
              </w:rPr>
              <w:t>управлінню</w:t>
            </w:r>
            <w:r>
              <w:rPr>
                <w:b/>
                <w:sz w:val="22"/>
                <w:szCs w:val="22"/>
              </w:rPr>
              <w:t xml:space="preserve"> освіти Чорноморської міської ради Одеського району Одеської області, в т.ч.:</w:t>
            </w:r>
          </w:p>
        </w:tc>
        <w:tc>
          <w:tcPr>
            <w:tcW w:w="1664" w:type="dxa"/>
            <w:tcBorders>
              <w:top w:val="single" w:sz="4" w:space="0" w:color="auto"/>
              <w:left w:val="single" w:sz="4" w:space="0" w:color="auto"/>
              <w:bottom w:val="single" w:sz="4" w:space="0" w:color="auto"/>
              <w:right w:val="single" w:sz="4" w:space="0" w:color="auto"/>
            </w:tcBorders>
          </w:tcPr>
          <w:p w:rsidR="001F5462" w:rsidRDefault="00D25F1C" w:rsidP="009309CB">
            <w:pPr>
              <w:ind w:right="-6"/>
              <w:jc w:val="center"/>
              <w:rPr>
                <w:b/>
              </w:rPr>
            </w:pPr>
            <w:r>
              <w:rPr>
                <w:b/>
                <w:bCs/>
              </w:rPr>
              <w:t>678 </w:t>
            </w:r>
            <w:r w:rsidR="009309CB">
              <w:rPr>
                <w:b/>
                <w:bCs/>
              </w:rPr>
              <w:t>576</w:t>
            </w:r>
            <w:r>
              <w:rPr>
                <w:b/>
                <w:bCs/>
              </w:rPr>
              <w:t>, 04</w:t>
            </w:r>
          </w:p>
        </w:tc>
      </w:tr>
      <w:tr w:rsidR="001F5462" w:rsidTr="00A52F94">
        <w:trPr>
          <w:trHeight w:val="741"/>
        </w:trPr>
        <w:tc>
          <w:tcPr>
            <w:tcW w:w="600" w:type="dxa"/>
            <w:tcBorders>
              <w:top w:val="single" w:sz="4" w:space="0" w:color="auto"/>
              <w:left w:val="single" w:sz="4" w:space="0" w:color="auto"/>
              <w:bottom w:val="single" w:sz="4" w:space="0" w:color="auto"/>
              <w:right w:val="single" w:sz="4" w:space="0" w:color="auto"/>
            </w:tcBorders>
            <w:hideMark/>
          </w:tcPr>
          <w:p w:rsidR="001F5462" w:rsidRDefault="001F5462" w:rsidP="008D243D">
            <w:pPr>
              <w:ind w:right="-6"/>
              <w:jc w:val="center"/>
            </w:pPr>
            <w:r>
              <w:t>1.1</w:t>
            </w:r>
          </w:p>
        </w:tc>
        <w:tc>
          <w:tcPr>
            <w:tcW w:w="3190" w:type="dxa"/>
            <w:tcBorders>
              <w:top w:val="single" w:sz="4" w:space="0" w:color="auto"/>
              <w:left w:val="single" w:sz="4" w:space="0" w:color="auto"/>
              <w:bottom w:val="single" w:sz="4" w:space="0" w:color="auto"/>
              <w:right w:val="single" w:sz="4" w:space="0" w:color="auto"/>
            </w:tcBorders>
          </w:tcPr>
          <w:p w:rsidR="001F5462" w:rsidRPr="00A52F94" w:rsidRDefault="00A52F94" w:rsidP="00A52F94">
            <w:pPr>
              <w:ind w:right="-6"/>
            </w:pPr>
            <w:r w:rsidRPr="00A52F94">
              <w:rPr>
                <w:rFonts w:eastAsia="Times New Roman"/>
                <w:lang w:eastAsia="ar-SA"/>
              </w:rPr>
              <w:t>Консервований горошок Гурман</w:t>
            </w:r>
            <w:r w:rsidR="00B30B4B">
              <w:rPr>
                <w:rFonts w:eastAsia="Times New Roman"/>
                <w:lang w:eastAsia="ar-SA"/>
              </w:rPr>
              <w:t>, 420 г з/б</w:t>
            </w:r>
          </w:p>
        </w:tc>
        <w:tc>
          <w:tcPr>
            <w:tcW w:w="1089" w:type="dxa"/>
            <w:tcBorders>
              <w:top w:val="single" w:sz="4" w:space="0" w:color="auto"/>
              <w:left w:val="single" w:sz="4" w:space="0" w:color="auto"/>
              <w:bottom w:val="single" w:sz="4" w:space="0" w:color="auto"/>
              <w:right w:val="single" w:sz="4" w:space="0" w:color="auto"/>
            </w:tcBorders>
            <w:hideMark/>
          </w:tcPr>
          <w:p w:rsidR="001F5462" w:rsidRDefault="001F5462" w:rsidP="008D243D">
            <w:pPr>
              <w:ind w:right="-6"/>
              <w:jc w:val="center"/>
            </w:pPr>
            <w:r>
              <w:t>шт.</w:t>
            </w:r>
          </w:p>
        </w:tc>
        <w:tc>
          <w:tcPr>
            <w:tcW w:w="1186" w:type="dxa"/>
            <w:tcBorders>
              <w:top w:val="single" w:sz="4" w:space="0" w:color="auto"/>
              <w:left w:val="single" w:sz="4" w:space="0" w:color="auto"/>
              <w:bottom w:val="single" w:sz="4" w:space="0" w:color="auto"/>
              <w:right w:val="single" w:sz="4" w:space="0" w:color="auto"/>
            </w:tcBorders>
            <w:hideMark/>
          </w:tcPr>
          <w:p w:rsidR="001F5462" w:rsidRPr="00F01FBB" w:rsidRDefault="00A52F94" w:rsidP="008D243D">
            <w:pPr>
              <w:ind w:right="-6"/>
              <w:jc w:val="center"/>
            </w:pPr>
            <w:r>
              <w:rPr>
                <w:rFonts w:eastAsia="Times New Roman"/>
                <w:lang w:eastAsia="ar-SA"/>
              </w:rPr>
              <w:t>2</w:t>
            </w:r>
            <w:r w:rsidR="001F5462" w:rsidRPr="00F01FBB">
              <w:rPr>
                <w:rFonts w:eastAsia="Times New Roman"/>
                <w:lang w:eastAsia="ar-SA"/>
              </w:rPr>
              <w:t>0</w:t>
            </w:r>
          </w:p>
        </w:tc>
        <w:tc>
          <w:tcPr>
            <w:tcW w:w="1661" w:type="dxa"/>
            <w:tcBorders>
              <w:top w:val="single" w:sz="4" w:space="0" w:color="auto"/>
              <w:left w:val="single" w:sz="4" w:space="0" w:color="auto"/>
              <w:bottom w:val="single" w:sz="4" w:space="0" w:color="auto"/>
              <w:right w:val="single" w:sz="4" w:space="0" w:color="auto"/>
            </w:tcBorders>
            <w:hideMark/>
          </w:tcPr>
          <w:p w:rsidR="001F5462" w:rsidRPr="00F01FBB" w:rsidRDefault="00A52F94" w:rsidP="008D243D">
            <w:pPr>
              <w:ind w:right="-6"/>
              <w:jc w:val="center"/>
            </w:pPr>
            <w:r>
              <w:rPr>
                <w:rFonts w:eastAsia="Times New Roman"/>
                <w:lang w:eastAsia="ar-SA"/>
              </w:rPr>
              <w:t>23,66</w:t>
            </w:r>
          </w:p>
        </w:tc>
        <w:tc>
          <w:tcPr>
            <w:tcW w:w="1664" w:type="dxa"/>
            <w:tcBorders>
              <w:top w:val="single" w:sz="4" w:space="0" w:color="auto"/>
              <w:left w:val="single" w:sz="4" w:space="0" w:color="auto"/>
              <w:bottom w:val="single" w:sz="4" w:space="0" w:color="auto"/>
              <w:right w:val="single" w:sz="4" w:space="0" w:color="auto"/>
            </w:tcBorders>
            <w:hideMark/>
          </w:tcPr>
          <w:p w:rsidR="001F5462" w:rsidRPr="00A52F94" w:rsidRDefault="00A52F94" w:rsidP="008D243D">
            <w:pPr>
              <w:ind w:right="-6"/>
              <w:jc w:val="center"/>
            </w:pPr>
            <w:r w:rsidRPr="00A52F94">
              <w:rPr>
                <w:rFonts w:eastAsia="Times New Roman"/>
                <w:lang w:eastAsia="ar-SA"/>
              </w:rPr>
              <w:t>473,20</w:t>
            </w:r>
          </w:p>
        </w:tc>
      </w:tr>
      <w:tr w:rsidR="001F5462" w:rsidTr="00A52F94">
        <w:trPr>
          <w:trHeight w:val="561"/>
        </w:trPr>
        <w:tc>
          <w:tcPr>
            <w:tcW w:w="600" w:type="dxa"/>
            <w:tcBorders>
              <w:top w:val="single" w:sz="4" w:space="0" w:color="auto"/>
              <w:left w:val="single" w:sz="4" w:space="0" w:color="auto"/>
              <w:bottom w:val="single" w:sz="4" w:space="0" w:color="auto"/>
              <w:right w:val="single" w:sz="4" w:space="0" w:color="auto"/>
            </w:tcBorders>
            <w:hideMark/>
          </w:tcPr>
          <w:p w:rsidR="001F5462" w:rsidRDefault="001F5462" w:rsidP="008D243D">
            <w:pPr>
              <w:ind w:right="-6"/>
              <w:jc w:val="center"/>
            </w:pPr>
            <w:r>
              <w:t>1.2.</w:t>
            </w:r>
          </w:p>
        </w:tc>
        <w:tc>
          <w:tcPr>
            <w:tcW w:w="3190" w:type="dxa"/>
            <w:tcBorders>
              <w:top w:val="single" w:sz="4" w:space="0" w:color="auto"/>
              <w:left w:val="single" w:sz="4" w:space="0" w:color="auto"/>
              <w:bottom w:val="single" w:sz="4" w:space="0" w:color="auto"/>
              <w:right w:val="single" w:sz="4" w:space="0" w:color="auto"/>
            </w:tcBorders>
          </w:tcPr>
          <w:p w:rsidR="001F5462" w:rsidRPr="00A52F94" w:rsidRDefault="00A52F94" w:rsidP="008D243D">
            <w:pPr>
              <w:ind w:right="-6"/>
            </w:pPr>
            <w:r>
              <w:rPr>
                <w:rFonts w:eastAsia="Times New Roman"/>
                <w:lang w:eastAsia="ar-SA"/>
              </w:rPr>
              <w:t>К</w:t>
            </w:r>
            <w:r w:rsidRPr="00A52F94">
              <w:rPr>
                <w:rFonts w:eastAsia="Times New Roman"/>
                <w:lang w:eastAsia="ar-SA"/>
              </w:rPr>
              <w:t>онсервований горошок Українська Зірка</w:t>
            </w:r>
            <w:r w:rsidR="00B30B4B">
              <w:rPr>
                <w:rFonts w:eastAsia="Times New Roman"/>
                <w:lang w:eastAsia="ar-SA"/>
              </w:rPr>
              <w:t>, 475 г</w:t>
            </w:r>
          </w:p>
        </w:tc>
        <w:tc>
          <w:tcPr>
            <w:tcW w:w="1089" w:type="dxa"/>
            <w:tcBorders>
              <w:top w:val="single" w:sz="4" w:space="0" w:color="auto"/>
              <w:left w:val="single" w:sz="4" w:space="0" w:color="auto"/>
              <w:bottom w:val="single" w:sz="4" w:space="0" w:color="auto"/>
              <w:right w:val="single" w:sz="4" w:space="0" w:color="auto"/>
            </w:tcBorders>
            <w:hideMark/>
          </w:tcPr>
          <w:p w:rsidR="001F5462" w:rsidRPr="00F01FBB" w:rsidRDefault="001F5462" w:rsidP="008D243D">
            <w:pPr>
              <w:ind w:right="-6"/>
              <w:jc w:val="center"/>
            </w:pPr>
            <w:r>
              <w:t>ш</w:t>
            </w:r>
            <w:r w:rsidRPr="00F01FBB">
              <w:t>т</w:t>
            </w:r>
            <w:r>
              <w:t>.</w:t>
            </w:r>
          </w:p>
        </w:tc>
        <w:tc>
          <w:tcPr>
            <w:tcW w:w="1186" w:type="dxa"/>
            <w:tcBorders>
              <w:top w:val="single" w:sz="4" w:space="0" w:color="auto"/>
              <w:left w:val="single" w:sz="4" w:space="0" w:color="auto"/>
              <w:bottom w:val="single" w:sz="4" w:space="0" w:color="auto"/>
              <w:right w:val="single" w:sz="4" w:space="0" w:color="auto"/>
            </w:tcBorders>
            <w:hideMark/>
          </w:tcPr>
          <w:p w:rsidR="001F5462" w:rsidRPr="00F01FBB" w:rsidRDefault="00A52F94" w:rsidP="008D243D">
            <w:pPr>
              <w:ind w:right="-6"/>
              <w:jc w:val="center"/>
            </w:pPr>
            <w:r>
              <w:rPr>
                <w:rFonts w:eastAsia="Times New Roman"/>
                <w:lang w:eastAsia="ar-SA"/>
              </w:rPr>
              <w:t>24</w:t>
            </w:r>
            <w:r w:rsidR="001F5462" w:rsidRPr="00F01FBB">
              <w:rPr>
                <w:rFonts w:eastAsia="Times New Roman"/>
                <w:lang w:eastAsia="ar-SA"/>
              </w:rPr>
              <w:t xml:space="preserve"> </w:t>
            </w:r>
          </w:p>
        </w:tc>
        <w:tc>
          <w:tcPr>
            <w:tcW w:w="1661" w:type="dxa"/>
            <w:tcBorders>
              <w:top w:val="single" w:sz="4" w:space="0" w:color="auto"/>
              <w:left w:val="single" w:sz="4" w:space="0" w:color="auto"/>
              <w:bottom w:val="single" w:sz="4" w:space="0" w:color="auto"/>
              <w:right w:val="single" w:sz="4" w:space="0" w:color="auto"/>
            </w:tcBorders>
            <w:hideMark/>
          </w:tcPr>
          <w:p w:rsidR="001F5462" w:rsidRPr="00F01FBB" w:rsidRDefault="00A52F94" w:rsidP="008D243D">
            <w:pPr>
              <w:ind w:right="-6"/>
              <w:jc w:val="center"/>
            </w:pPr>
            <w:r>
              <w:rPr>
                <w:rFonts w:eastAsia="Times New Roman"/>
                <w:lang w:eastAsia="ar-SA"/>
              </w:rPr>
              <w:t>28,88</w:t>
            </w:r>
          </w:p>
        </w:tc>
        <w:tc>
          <w:tcPr>
            <w:tcW w:w="1664" w:type="dxa"/>
            <w:tcBorders>
              <w:top w:val="single" w:sz="4" w:space="0" w:color="auto"/>
              <w:left w:val="single" w:sz="4" w:space="0" w:color="auto"/>
              <w:bottom w:val="single" w:sz="4" w:space="0" w:color="auto"/>
              <w:right w:val="single" w:sz="4" w:space="0" w:color="auto"/>
            </w:tcBorders>
          </w:tcPr>
          <w:p w:rsidR="001F5462" w:rsidRPr="00F01FBB" w:rsidRDefault="00FF6DB9" w:rsidP="008D243D">
            <w:pPr>
              <w:ind w:right="-6"/>
              <w:jc w:val="center"/>
            </w:pPr>
            <w:r>
              <w:rPr>
                <w:rFonts w:eastAsia="Times New Roman"/>
                <w:lang w:eastAsia="ar-SA"/>
              </w:rPr>
              <w:t>693,12</w:t>
            </w:r>
          </w:p>
          <w:p w:rsidR="001F5462" w:rsidRPr="00F01FBB" w:rsidRDefault="001F5462" w:rsidP="008D243D">
            <w:pPr>
              <w:ind w:right="-6"/>
              <w:jc w:val="center"/>
            </w:pPr>
          </w:p>
        </w:tc>
      </w:tr>
      <w:tr w:rsidR="001F5462" w:rsidTr="00A52F94">
        <w:trPr>
          <w:trHeight w:val="399"/>
        </w:trPr>
        <w:tc>
          <w:tcPr>
            <w:tcW w:w="600" w:type="dxa"/>
            <w:tcBorders>
              <w:top w:val="single" w:sz="4" w:space="0" w:color="auto"/>
              <w:left w:val="single" w:sz="4" w:space="0" w:color="auto"/>
              <w:bottom w:val="single" w:sz="4" w:space="0" w:color="auto"/>
              <w:right w:val="single" w:sz="4" w:space="0" w:color="auto"/>
            </w:tcBorders>
            <w:hideMark/>
          </w:tcPr>
          <w:p w:rsidR="001F5462" w:rsidRDefault="001F5462" w:rsidP="008D243D">
            <w:pPr>
              <w:ind w:right="-6"/>
              <w:jc w:val="center"/>
            </w:pPr>
            <w:r>
              <w:t>1.3.</w:t>
            </w:r>
          </w:p>
        </w:tc>
        <w:tc>
          <w:tcPr>
            <w:tcW w:w="3190" w:type="dxa"/>
            <w:tcBorders>
              <w:top w:val="single" w:sz="4" w:space="0" w:color="auto"/>
              <w:left w:val="single" w:sz="4" w:space="0" w:color="auto"/>
              <w:bottom w:val="single" w:sz="4" w:space="0" w:color="auto"/>
              <w:right w:val="single" w:sz="4" w:space="0" w:color="auto"/>
            </w:tcBorders>
            <w:hideMark/>
          </w:tcPr>
          <w:p w:rsidR="001F5462" w:rsidRPr="00A52F94" w:rsidRDefault="00A52F94" w:rsidP="008D243D">
            <w:pPr>
              <w:ind w:right="-6"/>
            </w:pPr>
            <w:r>
              <w:rPr>
                <w:rFonts w:eastAsia="Times New Roman"/>
                <w:lang w:eastAsia="ar-SA"/>
              </w:rPr>
              <w:t>К</w:t>
            </w:r>
            <w:r w:rsidR="00B30B4B">
              <w:rPr>
                <w:rFonts w:eastAsia="Times New Roman"/>
                <w:lang w:eastAsia="ar-SA"/>
              </w:rPr>
              <w:t xml:space="preserve">онсервований горошок зелений, 420 г </w:t>
            </w:r>
            <w:r w:rsidRPr="00A52F94">
              <w:rPr>
                <w:rFonts w:eastAsia="Times New Roman"/>
                <w:lang w:eastAsia="ar-SA"/>
              </w:rPr>
              <w:t>з/б</w:t>
            </w:r>
          </w:p>
        </w:tc>
        <w:tc>
          <w:tcPr>
            <w:tcW w:w="1089" w:type="dxa"/>
            <w:tcBorders>
              <w:top w:val="single" w:sz="4" w:space="0" w:color="auto"/>
              <w:left w:val="single" w:sz="4" w:space="0" w:color="auto"/>
              <w:bottom w:val="single" w:sz="4" w:space="0" w:color="auto"/>
              <w:right w:val="single" w:sz="4" w:space="0" w:color="auto"/>
            </w:tcBorders>
            <w:hideMark/>
          </w:tcPr>
          <w:p w:rsidR="001F5462" w:rsidRPr="00F01FBB" w:rsidRDefault="001F5462" w:rsidP="008D243D">
            <w:pPr>
              <w:ind w:right="-6"/>
              <w:jc w:val="center"/>
            </w:pPr>
            <w:r>
              <w:t>ш</w:t>
            </w:r>
            <w:r w:rsidRPr="00F01FBB">
              <w:t>т</w:t>
            </w:r>
            <w:r>
              <w:t>.</w:t>
            </w:r>
          </w:p>
        </w:tc>
        <w:tc>
          <w:tcPr>
            <w:tcW w:w="1186" w:type="dxa"/>
            <w:tcBorders>
              <w:top w:val="single" w:sz="4" w:space="0" w:color="auto"/>
              <w:left w:val="single" w:sz="4" w:space="0" w:color="auto"/>
              <w:bottom w:val="single" w:sz="4" w:space="0" w:color="auto"/>
              <w:right w:val="single" w:sz="4" w:space="0" w:color="auto"/>
            </w:tcBorders>
            <w:hideMark/>
          </w:tcPr>
          <w:p w:rsidR="001F5462" w:rsidRPr="00F01FBB" w:rsidRDefault="00A52F94" w:rsidP="008D243D">
            <w:pPr>
              <w:ind w:right="-6"/>
              <w:jc w:val="center"/>
            </w:pPr>
            <w:r>
              <w:rPr>
                <w:rFonts w:eastAsia="Times New Roman"/>
                <w:lang w:eastAsia="ar-SA"/>
              </w:rPr>
              <w:t>25</w:t>
            </w:r>
          </w:p>
        </w:tc>
        <w:tc>
          <w:tcPr>
            <w:tcW w:w="1661" w:type="dxa"/>
            <w:tcBorders>
              <w:top w:val="single" w:sz="4" w:space="0" w:color="auto"/>
              <w:left w:val="single" w:sz="4" w:space="0" w:color="auto"/>
              <w:bottom w:val="single" w:sz="4" w:space="0" w:color="auto"/>
              <w:right w:val="single" w:sz="4" w:space="0" w:color="auto"/>
            </w:tcBorders>
            <w:hideMark/>
          </w:tcPr>
          <w:p w:rsidR="001F5462" w:rsidRPr="00F01FBB" w:rsidRDefault="001F5462" w:rsidP="008D243D">
            <w:pPr>
              <w:ind w:right="-6"/>
            </w:pPr>
            <w:r w:rsidRPr="00F01FBB">
              <w:t xml:space="preserve">        </w:t>
            </w:r>
            <w:r w:rsidR="00A52F94">
              <w:t>2</w:t>
            </w:r>
            <w:r w:rsidR="00A52F94">
              <w:rPr>
                <w:rFonts w:eastAsia="Times New Roman"/>
                <w:lang w:eastAsia="ar-SA"/>
              </w:rPr>
              <w:t>1,1</w:t>
            </w:r>
            <w:r w:rsidRPr="00F01FBB">
              <w:rPr>
                <w:rFonts w:eastAsia="Times New Roman"/>
                <w:lang w:eastAsia="ar-SA"/>
              </w:rPr>
              <w:t>0</w:t>
            </w:r>
          </w:p>
        </w:tc>
        <w:tc>
          <w:tcPr>
            <w:tcW w:w="1664" w:type="dxa"/>
            <w:tcBorders>
              <w:top w:val="single" w:sz="4" w:space="0" w:color="auto"/>
              <w:left w:val="single" w:sz="4" w:space="0" w:color="auto"/>
              <w:bottom w:val="single" w:sz="4" w:space="0" w:color="auto"/>
              <w:right w:val="single" w:sz="4" w:space="0" w:color="auto"/>
            </w:tcBorders>
          </w:tcPr>
          <w:p w:rsidR="001F5462" w:rsidRDefault="00FF6DB9" w:rsidP="008D243D">
            <w:pPr>
              <w:ind w:right="-6"/>
              <w:jc w:val="center"/>
              <w:rPr>
                <w:rFonts w:eastAsia="Times New Roman"/>
                <w:lang w:eastAsia="ar-SA"/>
              </w:rPr>
            </w:pPr>
            <w:r>
              <w:rPr>
                <w:rFonts w:eastAsia="Times New Roman"/>
                <w:lang w:eastAsia="ar-SA"/>
              </w:rPr>
              <w:t>527,5</w:t>
            </w:r>
            <w:r w:rsidR="001F5462" w:rsidRPr="00F01FBB">
              <w:rPr>
                <w:rFonts w:eastAsia="Times New Roman"/>
                <w:lang w:eastAsia="ar-SA"/>
              </w:rPr>
              <w:t>0</w:t>
            </w:r>
          </w:p>
          <w:p w:rsidR="001F5462" w:rsidRPr="00F01FBB" w:rsidRDefault="001F5462" w:rsidP="008D243D">
            <w:pPr>
              <w:ind w:right="-6"/>
              <w:jc w:val="center"/>
            </w:pPr>
          </w:p>
        </w:tc>
      </w:tr>
      <w:tr w:rsidR="001F5462" w:rsidTr="00A52F94">
        <w:trPr>
          <w:trHeight w:val="299"/>
        </w:trPr>
        <w:tc>
          <w:tcPr>
            <w:tcW w:w="600" w:type="dxa"/>
            <w:tcBorders>
              <w:top w:val="single" w:sz="4" w:space="0" w:color="auto"/>
              <w:left w:val="single" w:sz="4" w:space="0" w:color="auto"/>
              <w:bottom w:val="single" w:sz="4" w:space="0" w:color="auto"/>
              <w:right w:val="single" w:sz="4" w:space="0" w:color="auto"/>
            </w:tcBorders>
          </w:tcPr>
          <w:p w:rsidR="001F5462" w:rsidRDefault="001F5462" w:rsidP="008D243D">
            <w:pPr>
              <w:ind w:right="-6"/>
              <w:jc w:val="center"/>
            </w:pPr>
            <w:r>
              <w:t>1.4.</w:t>
            </w:r>
          </w:p>
        </w:tc>
        <w:tc>
          <w:tcPr>
            <w:tcW w:w="3190" w:type="dxa"/>
            <w:tcBorders>
              <w:top w:val="single" w:sz="4" w:space="0" w:color="auto"/>
              <w:left w:val="single" w:sz="4" w:space="0" w:color="auto"/>
              <w:bottom w:val="single" w:sz="4" w:space="0" w:color="auto"/>
              <w:right w:val="single" w:sz="4" w:space="0" w:color="auto"/>
            </w:tcBorders>
          </w:tcPr>
          <w:p w:rsidR="001F5462" w:rsidRPr="00A52F94" w:rsidRDefault="00A52F94" w:rsidP="008D243D">
            <w:pPr>
              <w:ind w:right="-6"/>
              <w:rPr>
                <w:rFonts w:eastAsia="Times New Roman"/>
                <w:lang w:eastAsia="ar-SA"/>
              </w:rPr>
            </w:pPr>
            <w:r>
              <w:rPr>
                <w:rFonts w:eastAsia="Times New Roman"/>
                <w:lang w:eastAsia="ar-SA"/>
              </w:rPr>
              <w:t>К</w:t>
            </w:r>
            <w:r w:rsidRPr="00A52F94">
              <w:rPr>
                <w:rFonts w:eastAsia="Times New Roman"/>
                <w:lang w:eastAsia="ar-SA"/>
              </w:rPr>
              <w:t>онсервований горошок зелений</w:t>
            </w:r>
            <w:r w:rsidR="00B30B4B">
              <w:rPr>
                <w:rFonts w:eastAsia="Times New Roman"/>
                <w:lang w:eastAsia="ar-SA"/>
              </w:rPr>
              <w:t>, 420 г</w:t>
            </w:r>
            <w:r w:rsidRPr="00A52F94">
              <w:rPr>
                <w:rFonts w:eastAsia="Times New Roman"/>
                <w:lang w:eastAsia="ar-SA"/>
              </w:rPr>
              <w:t xml:space="preserve"> з/б</w:t>
            </w:r>
          </w:p>
        </w:tc>
        <w:tc>
          <w:tcPr>
            <w:tcW w:w="1089" w:type="dxa"/>
            <w:tcBorders>
              <w:top w:val="single" w:sz="4" w:space="0" w:color="auto"/>
              <w:left w:val="single" w:sz="4" w:space="0" w:color="auto"/>
              <w:bottom w:val="single" w:sz="4" w:space="0" w:color="auto"/>
              <w:right w:val="single" w:sz="4" w:space="0" w:color="auto"/>
            </w:tcBorders>
          </w:tcPr>
          <w:p w:rsidR="001F5462" w:rsidRPr="00F01FBB" w:rsidRDefault="001F5462" w:rsidP="008D243D">
            <w:pPr>
              <w:ind w:right="-6"/>
              <w:jc w:val="center"/>
            </w:pPr>
            <w:r>
              <w:t>ш</w:t>
            </w:r>
            <w:r w:rsidRPr="00F01FBB">
              <w:t>т</w:t>
            </w:r>
            <w:r>
              <w:t>.</w:t>
            </w:r>
          </w:p>
        </w:tc>
        <w:tc>
          <w:tcPr>
            <w:tcW w:w="1186" w:type="dxa"/>
            <w:tcBorders>
              <w:top w:val="single" w:sz="4" w:space="0" w:color="auto"/>
              <w:left w:val="single" w:sz="4" w:space="0" w:color="auto"/>
              <w:bottom w:val="single" w:sz="4" w:space="0" w:color="auto"/>
              <w:right w:val="single" w:sz="4" w:space="0" w:color="auto"/>
            </w:tcBorders>
          </w:tcPr>
          <w:p w:rsidR="001F5462" w:rsidRPr="00F01FBB" w:rsidRDefault="00A52F94" w:rsidP="008D243D">
            <w:pPr>
              <w:ind w:right="-6"/>
              <w:jc w:val="center"/>
              <w:rPr>
                <w:rFonts w:eastAsia="Times New Roman"/>
                <w:lang w:eastAsia="ar-SA"/>
              </w:rPr>
            </w:pPr>
            <w:r>
              <w:rPr>
                <w:rFonts w:eastAsia="Times New Roman"/>
                <w:lang w:eastAsia="ar-SA"/>
              </w:rPr>
              <w:t>18</w:t>
            </w:r>
          </w:p>
        </w:tc>
        <w:tc>
          <w:tcPr>
            <w:tcW w:w="1661" w:type="dxa"/>
            <w:tcBorders>
              <w:top w:val="single" w:sz="4" w:space="0" w:color="auto"/>
              <w:left w:val="single" w:sz="4" w:space="0" w:color="auto"/>
              <w:bottom w:val="single" w:sz="4" w:space="0" w:color="auto"/>
              <w:right w:val="single" w:sz="4" w:space="0" w:color="auto"/>
            </w:tcBorders>
          </w:tcPr>
          <w:p w:rsidR="001F5462" w:rsidRPr="00F01FBB" w:rsidRDefault="00A52F94" w:rsidP="008D243D">
            <w:pPr>
              <w:ind w:right="-6"/>
              <w:jc w:val="center"/>
            </w:pPr>
            <w:r>
              <w:rPr>
                <w:rFonts w:eastAsia="Times New Roman"/>
                <w:lang w:eastAsia="ar-SA"/>
              </w:rPr>
              <w:t>21,10</w:t>
            </w:r>
          </w:p>
        </w:tc>
        <w:tc>
          <w:tcPr>
            <w:tcW w:w="1664" w:type="dxa"/>
            <w:tcBorders>
              <w:top w:val="single" w:sz="4" w:space="0" w:color="auto"/>
              <w:left w:val="single" w:sz="4" w:space="0" w:color="auto"/>
              <w:bottom w:val="single" w:sz="4" w:space="0" w:color="auto"/>
              <w:right w:val="single" w:sz="4" w:space="0" w:color="auto"/>
            </w:tcBorders>
          </w:tcPr>
          <w:p w:rsidR="001F5462" w:rsidRPr="00F01FBB" w:rsidRDefault="00A52F94" w:rsidP="008D243D">
            <w:pPr>
              <w:ind w:right="-6"/>
              <w:jc w:val="center"/>
              <w:rPr>
                <w:rFonts w:eastAsia="Times New Roman"/>
                <w:lang w:eastAsia="ar-SA"/>
              </w:rPr>
            </w:pPr>
            <w:r>
              <w:rPr>
                <w:rFonts w:eastAsia="Times New Roman"/>
                <w:lang w:eastAsia="ar-SA"/>
              </w:rPr>
              <w:t>379,8</w:t>
            </w:r>
            <w:r w:rsidR="001F5462" w:rsidRPr="00F01FBB">
              <w:rPr>
                <w:rFonts w:eastAsia="Times New Roman"/>
                <w:lang w:eastAsia="ar-SA"/>
              </w:rPr>
              <w:t>0</w:t>
            </w:r>
          </w:p>
        </w:tc>
      </w:tr>
      <w:tr w:rsidR="001F5462" w:rsidTr="00A52F94">
        <w:trPr>
          <w:trHeight w:val="230"/>
        </w:trPr>
        <w:tc>
          <w:tcPr>
            <w:tcW w:w="600" w:type="dxa"/>
            <w:tcBorders>
              <w:top w:val="single" w:sz="4" w:space="0" w:color="auto"/>
              <w:left w:val="single" w:sz="4" w:space="0" w:color="auto"/>
              <w:bottom w:val="single" w:sz="4" w:space="0" w:color="auto"/>
              <w:right w:val="single" w:sz="4" w:space="0" w:color="auto"/>
            </w:tcBorders>
          </w:tcPr>
          <w:p w:rsidR="001F5462" w:rsidRDefault="001F5462" w:rsidP="008D243D">
            <w:pPr>
              <w:ind w:right="-6"/>
              <w:jc w:val="center"/>
            </w:pPr>
            <w:r>
              <w:t>1.5.</w:t>
            </w:r>
          </w:p>
        </w:tc>
        <w:tc>
          <w:tcPr>
            <w:tcW w:w="3190" w:type="dxa"/>
            <w:tcBorders>
              <w:top w:val="single" w:sz="4" w:space="0" w:color="auto"/>
              <w:left w:val="single" w:sz="4" w:space="0" w:color="auto"/>
              <w:bottom w:val="single" w:sz="4" w:space="0" w:color="auto"/>
              <w:right w:val="single" w:sz="4" w:space="0" w:color="auto"/>
            </w:tcBorders>
          </w:tcPr>
          <w:p w:rsidR="001F5462" w:rsidRPr="00A52F94" w:rsidRDefault="00A52F94" w:rsidP="008D243D">
            <w:pPr>
              <w:ind w:right="-6"/>
              <w:rPr>
                <w:rFonts w:eastAsia="Times New Roman"/>
                <w:lang w:eastAsia="ar-SA"/>
              </w:rPr>
            </w:pPr>
            <w:r>
              <w:rPr>
                <w:rFonts w:eastAsia="Times New Roman"/>
                <w:lang w:eastAsia="ar-SA"/>
              </w:rPr>
              <w:t>О</w:t>
            </w:r>
            <w:r w:rsidRPr="00A52F94">
              <w:rPr>
                <w:rFonts w:eastAsia="Times New Roman"/>
                <w:lang w:eastAsia="ar-SA"/>
              </w:rPr>
              <w:t>лія соняшникова рафінована, 1 л</w:t>
            </w:r>
          </w:p>
        </w:tc>
        <w:tc>
          <w:tcPr>
            <w:tcW w:w="1089" w:type="dxa"/>
            <w:tcBorders>
              <w:top w:val="single" w:sz="4" w:space="0" w:color="auto"/>
              <w:left w:val="single" w:sz="4" w:space="0" w:color="auto"/>
              <w:bottom w:val="single" w:sz="4" w:space="0" w:color="auto"/>
              <w:right w:val="single" w:sz="4" w:space="0" w:color="auto"/>
            </w:tcBorders>
          </w:tcPr>
          <w:p w:rsidR="001F5462" w:rsidRPr="00F01FBB" w:rsidRDefault="00A52F94" w:rsidP="008D243D">
            <w:pPr>
              <w:ind w:right="-6"/>
              <w:jc w:val="center"/>
            </w:pPr>
            <w:r>
              <w:t>л</w:t>
            </w:r>
            <w:r w:rsidR="00A060DB">
              <w:t>.</w:t>
            </w:r>
          </w:p>
        </w:tc>
        <w:tc>
          <w:tcPr>
            <w:tcW w:w="1186" w:type="dxa"/>
            <w:tcBorders>
              <w:top w:val="single" w:sz="4" w:space="0" w:color="auto"/>
              <w:left w:val="single" w:sz="4" w:space="0" w:color="auto"/>
              <w:bottom w:val="single" w:sz="4" w:space="0" w:color="auto"/>
              <w:right w:val="single" w:sz="4" w:space="0" w:color="auto"/>
            </w:tcBorders>
          </w:tcPr>
          <w:p w:rsidR="001F5462" w:rsidRPr="00F01FBB" w:rsidRDefault="00A52F94" w:rsidP="008D243D">
            <w:pPr>
              <w:ind w:right="-6"/>
              <w:jc w:val="center"/>
              <w:rPr>
                <w:rFonts w:eastAsia="Times New Roman"/>
                <w:lang w:eastAsia="ar-SA"/>
              </w:rPr>
            </w:pPr>
            <w:r>
              <w:rPr>
                <w:rFonts w:eastAsia="Times New Roman"/>
                <w:lang w:eastAsia="ar-SA"/>
              </w:rPr>
              <w:t>10 000</w:t>
            </w:r>
          </w:p>
        </w:tc>
        <w:tc>
          <w:tcPr>
            <w:tcW w:w="1661" w:type="dxa"/>
            <w:tcBorders>
              <w:top w:val="single" w:sz="4" w:space="0" w:color="auto"/>
              <w:left w:val="single" w:sz="4" w:space="0" w:color="auto"/>
              <w:bottom w:val="single" w:sz="4" w:space="0" w:color="auto"/>
              <w:right w:val="single" w:sz="4" w:space="0" w:color="auto"/>
            </w:tcBorders>
          </w:tcPr>
          <w:p w:rsidR="001F5462" w:rsidRPr="00F01FBB" w:rsidRDefault="00A52F94" w:rsidP="008D243D">
            <w:pPr>
              <w:ind w:right="-6"/>
              <w:jc w:val="center"/>
            </w:pPr>
            <w:r>
              <w:rPr>
                <w:rFonts w:eastAsia="Times New Roman"/>
                <w:lang w:eastAsia="ar-SA"/>
              </w:rPr>
              <w:t>63,7</w:t>
            </w:r>
            <w:r w:rsidR="001F5462" w:rsidRPr="00F01FBB">
              <w:rPr>
                <w:rFonts w:eastAsia="Times New Roman"/>
                <w:lang w:eastAsia="ar-SA"/>
              </w:rPr>
              <w:t>0</w:t>
            </w:r>
          </w:p>
        </w:tc>
        <w:tc>
          <w:tcPr>
            <w:tcW w:w="1664" w:type="dxa"/>
            <w:tcBorders>
              <w:top w:val="single" w:sz="4" w:space="0" w:color="auto"/>
              <w:left w:val="single" w:sz="4" w:space="0" w:color="auto"/>
              <w:bottom w:val="single" w:sz="4" w:space="0" w:color="auto"/>
              <w:right w:val="single" w:sz="4" w:space="0" w:color="auto"/>
            </w:tcBorders>
          </w:tcPr>
          <w:p w:rsidR="001F5462" w:rsidRPr="00F01FBB" w:rsidRDefault="00A52F94" w:rsidP="008D243D">
            <w:pPr>
              <w:ind w:right="-6"/>
              <w:jc w:val="center"/>
              <w:rPr>
                <w:rFonts w:eastAsia="Times New Roman"/>
                <w:lang w:eastAsia="ar-SA"/>
              </w:rPr>
            </w:pPr>
            <w:r>
              <w:rPr>
                <w:rFonts w:eastAsia="Times New Roman"/>
                <w:lang w:eastAsia="ar-SA"/>
              </w:rPr>
              <w:t>63</w:t>
            </w:r>
            <w:r w:rsidR="00A060DB">
              <w:rPr>
                <w:rFonts w:eastAsia="Times New Roman"/>
                <w:lang w:eastAsia="ar-SA"/>
              </w:rPr>
              <w:t>7 0</w:t>
            </w:r>
            <w:r w:rsidR="001F5462" w:rsidRPr="00F01FBB">
              <w:rPr>
                <w:rFonts w:eastAsia="Times New Roman"/>
                <w:lang w:eastAsia="ar-SA"/>
              </w:rPr>
              <w:t>00,00</w:t>
            </w:r>
          </w:p>
        </w:tc>
      </w:tr>
      <w:tr w:rsidR="001F5462" w:rsidTr="00A52F94">
        <w:trPr>
          <w:trHeight w:val="253"/>
        </w:trPr>
        <w:tc>
          <w:tcPr>
            <w:tcW w:w="600" w:type="dxa"/>
            <w:tcBorders>
              <w:top w:val="single" w:sz="4" w:space="0" w:color="auto"/>
              <w:left w:val="single" w:sz="4" w:space="0" w:color="auto"/>
              <w:bottom w:val="single" w:sz="4" w:space="0" w:color="auto"/>
              <w:right w:val="single" w:sz="4" w:space="0" w:color="auto"/>
            </w:tcBorders>
          </w:tcPr>
          <w:p w:rsidR="001F5462" w:rsidRDefault="001F5462" w:rsidP="008D243D">
            <w:pPr>
              <w:ind w:right="-6"/>
              <w:jc w:val="center"/>
            </w:pPr>
            <w:r>
              <w:t>1.6.</w:t>
            </w:r>
          </w:p>
        </w:tc>
        <w:tc>
          <w:tcPr>
            <w:tcW w:w="3190" w:type="dxa"/>
            <w:tcBorders>
              <w:top w:val="single" w:sz="4" w:space="0" w:color="auto"/>
              <w:left w:val="single" w:sz="4" w:space="0" w:color="auto"/>
              <w:bottom w:val="single" w:sz="4" w:space="0" w:color="auto"/>
              <w:right w:val="single" w:sz="4" w:space="0" w:color="auto"/>
            </w:tcBorders>
          </w:tcPr>
          <w:p w:rsidR="001F5462" w:rsidRPr="00A060DB" w:rsidRDefault="00A060DB" w:rsidP="00B30B4B">
            <w:pPr>
              <w:ind w:right="-6"/>
              <w:rPr>
                <w:rFonts w:eastAsia="Times New Roman"/>
                <w:lang w:eastAsia="ar-SA"/>
              </w:rPr>
            </w:pPr>
            <w:r>
              <w:rPr>
                <w:rFonts w:eastAsia="Times New Roman"/>
                <w:lang w:eastAsia="ar-SA"/>
              </w:rPr>
              <w:t>К</w:t>
            </w:r>
            <w:r w:rsidRPr="00A060DB">
              <w:rPr>
                <w:rFonts w:eastAsia="Times New Roman"/>
                <w:lang w:eastAsia="ar-SA"/>
              </w:rPr>
              <w:t>онсервована  квасоля  Українська Зірка делікатесна</w:t>
            </w:r>
            <w:r w:rsidR="00B30B4B">
              <w:rPr>
                <w:rFonts w:eastAsia="Times New Roman"/>
                <w:lang w:eastAsia="ar-SA"/>
              </w:rPr>
              <w:t xml:space="preserve"> біла, </w:t>
            </w:r>
            <w:r w:rsidRPr="00A060DB">
              <w:rPr>
                <w:rFonts w:eastAsia="Times New Roman"/>
                <w:lang w:eastAsia="ar-SA"/>
              </w:rPr>
              <w:t>СКО</w:t>
            </w:r>
            <w:r w:rsidR="00B30B4B">
              <w:rPr>
                <w:rFonts w:eastAsia="Times New Roman"/>
                <w:lang w:eastAsia="ar-SA"/>
              </w:rPr>
              <w:t xml:space="preserve"> 500 г</w:t>
            </w:r>
          </w:p>
        </w:tc>
        <w:tc>
          <w:tcPr>
            <w:tcW w:w="1089" w:type="dxa"/>
            <w:tcBorders>
              <w:top w:val="single" w:sz="4" w:space="0" w:color="auto"/>
              <w:left w:val="single" w:sz="4" w:space="0" w:color="auto"/>
              <w:bottom w:val="single" w:sz="4" w:space="0" w:color="auto"/>
              <w:right w:val="single" w:sz="4" w:space="0" w:color="auto"/>
            </w:tcBorders>
          </w:tcPr>
          <w:p w:rsidR="001F5462" w:rsidRPr="00F01FBB" w:rsidRDefault="00A060DB" w:rsidP="008D243D">
            <w:pPr>
              <w:ind w:right="-6"/>
              <w:jc w:val="center"/>
            </w:pPr>
            <w:r>
              <w:t>шт.</w:t>
            </w:r>
          </w:p>
        </w:tc>
        <w:tc>
          <w:tcPr>
            <w:tcW w:w="1186" w:type="dxa"/>
            <w:tcBorders>
              <w:top w:val="single" w:sz="4" w:space="0" w:color="auto"/>
              <w:left w:val="single" w:sz="4" w:space="0" w:color="auto"/>
              <w:bottom w:val="single" w:sz="4" w:space="0" w:color="auto"/>
              <w:right w:val="single" w:sz="4" w:space="0" w:color="auto"/>
            </w:tcBorders>
          </w:tcPr>
          <w:p w:rsidR="001F5462" w:rsidRPr="002B6184" w:rsidRDefault="00A060DB" w:rsidP="008D243D">
            <w:pPr>
              <w:ind w:right="-6"/>
              <w:jc w:val="center"/>
              <w:rPr>
                <w:rFonts w:eastAsia="Times New Roman"/>
                <w:lang w:eastAsia="ar-SA"/>
              </w:rPr>
            </w:pPr>
            <w:r>
              <w:rPr>
                <w:rFonts w:eastAsia="Times New Roman"/>
                <w:lang w:eastAsia="ar-SA"/>
              </w:rPr>
              <w:t>24</w:t>
            </w:r>
          </w:p>
        </w:tc>
        <w:tc>
          <w:tcPr>
            <w:tcW w:w="1661" w:type="dxa"/>
            <w:tcBorders>
              <w:top w:val="single" w:sz="4" w:space="0" w:color="auto"/>
              <w:left w:val="single" w:sz="4" w:space="0" w:color="auto"/>
              <w:bottom w:val="single" w:sz="4" w:space="0" w:color="auto"/>
              <w:right w:val="single" w:sz="4" w:space="0" w:color="auto"/>
            </w:tcBorders>
          </w:tcPr>
          <w:p w:rsidR="001F5462" w:rsidRPr="002B6184" w:rsidRDefault="00A060DB" w:rsidP="008D243D">
            <w:pPr>
              <w:ind w:right="-6"/>
              <w:jc w:val="center"/>
            </w:pPr>
            <w:r>
              <w:rPr>
                <w:rFonts w:eastAsia="Times New Roman"/>
                <w:lang w:eastAsia="ar-SA"/>
              </w:rPr>
              <w:t>38,1</w:t>
            </w:r>
            <w:r w:rsidR="001F5462" w:rsidRPr="002B6184">
              <w:rPr>
                <w:rFonts w:eastAsia="Times New Roman"/>
                <w:lang w:eastAsia="ar-SA"/>
              </w:rPr>
              <w:t>0</w:t>
            </w:r>
          </w:p>
        </w:tc>
        <w:tc>
          <w:tcPr>
            <w:tcW w:w="1664" w:type="dxa"/>
            <w:tcBorders>
              <w:top w:val="single" w:sz="4" w:space="0" w:color="auto"/>
              <w:left w:val="single" w:sz="4" w:space="0" w:color="auto"/>
              <w:bottom w:val="single" w:sz="4" w:space="0" w:color="auto"/>
              <w:right w:val="single" w:sz="4" w:space="0" w:color="auto"/>
            </w:tcBorders>
          </w:tcPr>
          <w:p w:rsidR="001F5462" w:rsidRPr="002B6184" w:rsidRDefault="00A060DB" w:rsidP="008D243D">
            <w:pPr>
              <w:ind w:right="-6"/>
              <w:jc w:val="center"/>
              <w:rPr>
                <w:rFonts w:eastAsia="Times New Roman"/>
                <w:lang w:eastAsia="ar-SA"/>
              </w:rPr>
            </w:pPr>
            <w:r>
              <w:rPr>
                <w:rFonts w:eastAsia="Times New Roman"/>
                <w:lang w:eastAsia="ar-SA"/>
              </w:rPr>
              <w:t>914,40</w:t>
            </w:r>
          </w:p>
        </w:tc>
      </w:tr>
      <w:tr w:rsidR="001F5462" w:rsidTr="00727AB4">
        <w:trPr>
          <w:trHeight w:val="864"/>
        </w:trPr>
        <w:tc>
          <w:tcPr>
            <w:tcW w:w="600" w:type="dxa"/>
            <w:tcBorders>
              <w:top w:val="single" w:sz="4" w:space="0" w:color="auto"/>
              <w:left w:val="single" w:sz="4" w:space="0" w:color="auto"/>
              <w:bottom w:val="single" w:sz="4" w:space="0" w:color="auto"/>
              <w:right w:val="single" w:sz="4" w:space="0" w:color="auto"/>
            </w:tcBorders>
          </w:tcPr>
          <w:p w:rsidR="001F5462" w:rsidRDefault="001F5462" w:rsidP="008D243D">
            <w:pPr>
              <w:ind w:right="-6"/>
              <w:jc w:val="center"/>
            </w:pPr>
            <w:r>
              <w:t>1.7.</w:t>
            </w:r>
          </w:p>
        </w:tc>
        <w:tc>
          <w:tcPr>
            <w:tcW w:w="3190" w:type="dxa"/>
            <w:tcBorders>
              <w:top w:val="single" w:sz="4" w:space="0" w:color="auto"/>
              <w:left w:val="single" w:sz="4" w:space="0" w:color="auto"/>
              <w:bottom w:val="single" w:sz="4" w:space="0" w:color="auto"/>
              <w:right w:val="single" w:sz="4" w:space="0" w:color="auto"/>
            </w:tcBorders>
          </w:tcPr>
          <w:p w:rsidR="001F5462" w:rsidRPr="00A060DB" w:rsidRDefault="00A060DB" w:rsidP="00B30B4B">
            <w:pPr>
              <w:ind w:right="-6"/>
              <w:rPr>
                <w:rFonts w:eastAsia="Times New Roman"/>
                <w:lang w:eastAsia="ar-SA"/>
              </w:rPr>
            </w:pPr>
            <w:r>
              <w:rPr>
                <w:rFonts w:eastAsia="Times New Roman"/>
                <w:lang w:eastAsia="ar-SA"/>
              </w:rPr>
              <w:t>К</w:t>
            </w:r>
            <w:r w:rsidRPr="00A060DB">
              <w:rPr>
                <w:rFonts w:eastAsia="Times New Roman"/>
                <w:lang w:eastAsia="ar-SA"/>
              </w:rPr>
              <w:t xml:space="preserve">онсервована  квасоля  Українська Зірка, </w:t>
            </w:r>
            <w:r w:rsidR="00B30B4B" w:rsidRPr="00A060DB">
              <w:rPr>
                <w:rFonts w:eastAsia="Times New Roman"/>
                <w:lang w:eastAsia="ar-SA"/>
              </w:rPr>
              <w:t>СКО</w:t>
            </w:r>
            <w:r w:rsidR="00B30B4B">
              <w:rPr>
                <w:rFonts w:eastAsia="Times New Roman"/>
                <w:lang w:eastAsia="ar-SA"/>
              </w:rPr>
              <w:t>, 500</w:t>
            </w:r>
            <w:r w:rsidR="00727AB4">
              <w:rPr>
                <w:rFonts w:eastAsia="Times New Roman"/>
                <w:lang w:eastAsia="ar-SA"/>
              </w:rPr>
              <w:t>г</w:t>
            </w:r>
            <w:r>
              <w:rPr>
                <w:rFonts w:eastAsia="Times New Roman"/>
                <w:lang w:eastAsia="ar-SA"/>
              </w:rPr>
              <w:t xml:space="preserve">. </w:t>
            </w:r>
          </w:p>
        </w:tc>
        <w:tc>
          <w:tcPr>
            <w:tcW w:w="1089" w:type="dxa"/>
            <w:tcBorders>
              <w:top w:val="single" w:sz="4" w:space="0" w:color="auto"/>
              <w:left w:val="single" w:sz="4" w:space="0" w:color="auto"/>
              <w:bottom w:val="single" w:sz="4" w:space="0" w:color="auto"/>
              <w:right w:val="single" w:sz="4" w:space="0" w:color="auto"/>
            </w:tcBorders>
          </w:tcPr>
          <w:p w:rsidR="001F5462" w:rsidRPr="00F01FBB" w:rsidRDefault="001F5462" w:rsidP="008D243D">
            <w:pPr>
              <w:ind w:right="-6"/>
              <w:jc w:val="center"/>
            </w:pPr>
            <w:r>
              <w:t>шт.</w:t>
            </w:r>
          </w:p>
        </w:tc>
        <w:tc>
          <w:tcPr>
            <w:tcW w:w="1186" w:type="dxa"/>
            <w:tcBorders>
              <w:top w:val="single" w:sz="4" w:space="0" w:color="auto"/>
              <w:left w:val="single" w:sz="4" w:space="0" w:color="auto"/>
              <w:bottom w:val="single" w:sz="4" w:space="0" w:color="auto"/>
              <w:right w:val="single" w:sz="4" w:space="0" w:color="auto"/>
            </w:tcBorders>
          </w:tcPr>
          <w:p w:rsidR="001F5462" w:rsidRPr="00F01FBB" w:rsidRDefault="00727AB4" w:rsidP="008D243D">
            <w:pPr>
              <w:ind w:right="-6"/>
              <w:jc w:val="center"/>
              <w:rPr>
                <w:rFonts w:eastAsia="Times New Roman"/>
                <w:lang w:eastAsia="ar-SA"/>
              </w:rPr>
            </w:pPr>
            <w:r>
              <w:rPr>
                <w:rFonts w:eastAsia="Times New Roman"/>
                <w:lang w:eastAsia="ar-SA"/>
              </w:rPr>
              <w:t>48</w:t>
            </w:r>
          </w:p>
        </w:tc>
        <w:tc>
          <w:tcPr>
            <w:tcW w:w="1661" w:type="dxa"/>
            <w:tcBorders>
              <w:top w:val="single" w:sz="4" w:space="0" w:color="auto"/>
              <w:left w:val="single" w:sz="4" w:space="0" w:color="auto"/>
              <w:bottom w:val="single" w:sz="4" w:space="0" w:color="auto"/>
              <w:right w:val="single" w:sz="4" w:space="0" w:color="auto"/>
            </w:tcBorders>
          </w:tcPr>
          <w:p w:rsidR="001F5462" w:rsidRPr="002B6184" w:rsidRDefault="00727AB4" w:rsidP="008D243D">
            <w:pPr>
              <w:ind w:right="-6"/>
              <w:jc w:val="center"/>
            </w:pPr>
            <w:r>
              <w:rPr>
                <w:rFonts w:eastAsia="Times New Roman"/>
                <w:lang w:eastAsia="ar-SA"/>
              </w:rPr>
              <w:t>38,1</w:t>
            </w:r>
            <w:r w:rsidR="001F5462" w:rsidRPr="002B6184">
              <w:rPr>
                <w:rFonts w:eastAsia="Times New Roman"/>
                <w:lang w:eastAsia="ar-SA"/>
              </w:rPr>
              <w:t>0</w:t>
            </w:r>
          </w:p>
        </w:tc>
        <w:tc>
          <w:tcPr>
            <w:tcW w:w="1664" w:type="dxa"/>
            <w:tcBorders>
              <w:top w:val="single" w:sz="4" w:space="0" w:color="auto"/>
              <w:left w:val="single" w:sz="4" w:space="0" w:color="auto"/>
              <w:bottom w:val="single" w:sz="4" w:space="0" w:color="auto"/>
              <w:right w:val="single" w:sz="4" w:space="0" w:color="auto"/>
            </w:tcBorders>
          </w:tcPr>
          <w:p w:rsidR="001F5462" w:rsidRDefault="00727AB4" w:rsidP="008D243D">
            <w:pPr>
              <w:ind w:right="-6"/>
              <w:jc w:val="center"/>
              <w:rPr>
                <w:rFonts w:eastAsia="Times New Roman"/>
                <w:lang w:eastAsia="ar-SA"/>
              </w:rPr>
            </w:pPr>
            <w:r>
              <w:rPr>
                <w:rFonts w:eastAsia="Times New Roman"/>
                <w:lang w:eastAsia="ar-SA"/>
              </w:rPr>
              <w:t>1 828,8</w:t>
            </w:r>
            <w:r w:rsidR="001F5462" w:rsidRPr="002B6184">
              <w:rPr>
                <w:rFonts w:eastAsia="Times New Roman"/>
                <w:lang w:eastAsia="ar-SA"/>
              </w:rPr>
              <w:t>0</w:t>
            </w:r>
          </w:p>
          <w:p w:rsidR="001F5462" w:rsidRDefault="001F5462" w:rsidP="008D243D">
            <w:pPr>
              <w:ind w:right="-6"/>
              <w:jc w:val="center"/>
              <w:rPr>
                <w:rFonts w:eastAsia="Times New Roman"/>
                <w:lang w:eastAsia="ar-SA"/>
              </w:rPr>
            </w:pPr>
          </w:p>
          <w:p w:rsidR="00727AB4" w:rsidRPr="002B6184" w:rsidRDefault="00727AB4" w:rsidP="008D243D">
            <w:pPr>
              <w:ind w:right="-6"/>
              <w:jc w:val="center"/>
              <w:rPr>
                <w:rFonts w:eastAsia="Times New Roman"/>
                <w:lang w:eastAsia="ar-SA"/>
              </w:rPr>
            </w:pPr>
          </w:p>
        </w:tc>
      </w:tr>
      <w:tr w:rsidR="00727AB4" w:rsidTr="00727AB4">
        <w:trPr>
          <w:trHeight w:val="414"/>
        </w:trPr>
        <w:tc>
          <w:tcPr>
            <w:tcW w:w="600" w:type="dxa"/>
            <w:tcBorders>
              <w:top w:val="single" w:sz="4" w:space="0" w:color="auto"/>
              <w:left w:val="single" w:sz="4" w:space="0" w:color="auto"/>
              <w:bottom w:val="single" w:sz="4" w:space="0" w:color="auto"/>
              <w:right w:val="single" w:sz="4" w:space="0" w:color="auto"/>
            </w:tcBorders>
          </w:tcPr>
          <w:p w:rsidR="00727AB4" w:rsidRDefault="00727AB4" w:rsidP="008D243D">
            <w:pPr>
              <w:ind w:right="-6"/>
              <w:jc w:val="center"/>
            </w:pPr>
            <w:r>
              <w:t>1.8.</w:t>
            </w:r>
          </w:p>
        </w:tc>
        <w:tc>
          <w:tcPr>
            <w:tcW w:w="3190" w:type="dxa"/>
            <w:tcBorders>
              <w:top w:val="single" w:sz="4" w:space="0" w:color="auto"/>
              <w:left w:val="single" w:sz="4" w:space="0" w:color="auto"/>
              <w:bottom w:val="single" w:sz="4" w:space="0" w:color="auto"/>
              <w:right w:val="single" w:sz="4" w:space="0" w:color="auto"/>
            </w:tcBorders>
          </w:tcPr>
          <w:p w:rsidR="001F0051" w:rsidRDefault="00727AB4" w:rsidP="008D243D">
            <w:pPr>
              <w:ind w:right="-6"/>
              <w:rPr>
                <w:rFonts w:eastAsia="Times New Roman"/>
                <w:lang w:eastAsia="ar-SA"/>
              </w:rPr>
            </w:pPr>
            <w:r>
              <w:rPr>
                <w:rFonts w:eastAsia="Times New Roman"/>
                <w:lang w:eastAsia="ar-SA"/>
              </w:rPr>
              <w:t>І</w:t>
            </w:r>
            <w:r w:rsidR="001F0051">
              <w:rPr>
                <w:rFonts w:eastAsia="Times New Roman"/>
                <w:lang w:eastAsia="ar-SA"/>
              </w:rPr>
              <w:t>кра кабачкова  Гурман</w:t>
            </w:r>
            <w:r w:rsidRPr="00727AB4">
              <w:rPr>
                <w:rFonts w:eastAsia="Times New Roman"/>
                <w:lang w:eastAsia="ar-SA"/>
              </w:rPr>
              <w:t xml:space="preserve">, </w:t>
            </w:r>
          </w:p>
          <w:p w:rsidR="00727AB4" w:rsidRPr="00727AB4" w:rsidRDefault="00727AB4" w:rsidP="008D243D">
            <w:pPr>
              <w:ind w:right="-6"/>
              <w:rPr>
                <w:rFonts w:eastAsia="Times New Roman"/>
                <w:lang w:eastAsia="ar-SA"/>
              </w:rPr>
            </w:pPr>
            <w:proofErr w:type="spellStart"/>
            <w:r w:rsidRPr="00727AB4">
              <w:rPr>
                <w:rFonts w:eastAsia="Times New Roman"/>
                <w:lang w:eastAsia="ar-SA"/>
              </w:rPr>
              <w:t>скл</w:t>
            </w:r>
            <w:proofErr w:type="spellEnd"/>
            <w:r w:rsidRPr="00727AB4">
              <w:rPr>
                <w:rFonts w:eastAsia="Times New Roman"/>
                <w:lang w:eastAsia="ar-SA"/>
              </w:rPr>
              <w:t>. ДСТУ</w:t>
            </w:r>
            <w:r w:rsidR="00B30B4B">
              <w:rPr>
                <w:rFonts w:eastAsia="Times New Roman"/>
                <w:lang w:eastAsia="ar-SA"/>
              </w:rPr>
              <w:t>, 470 г</w:t>
            </w:r>
          </w:p>
        </w:tc>
        <w:tc>
          <w:tcPr>
            <w:tcW w:w="1089" w:type="dxa"/>
            <w:tcBorders>
              <w:top w:val="single" w:sz="4" w:space="0" w:color="auto"/>
              <w:left w:val="single" w:sz="4" w:space="0" w:color="auto"/>
              <w:bottom w:val="single" w:sz="4" w:space="0" w:color="auto"/>
              <w:right w:val="single" w:sz="4" w:space="0" w:color="auto"/>
            </w:tcBorders>
          </w:tcPr>
          <w:p w:rsidR="00727AB4" w:rsidRDefault="00727AB4" w:rsidP="008D243D">
            <w:pPr>
              <w:ind w:right="-6"/>
              <w:jc w:val="center"/>
            </w:pPr>
            <w:r>
              <w:t>шт.</w:t>
            </w:r>
          </w:p>
        </w:tc>
        <w:tc>
          <w:tcPr>
            <w:tcW w:w="1186" w:type="dxa"/>
            <w:tcBorders>
              <w:top w:val="single" w:sz="4" w:space="0" w:color="auto"/>
              <w:left w:val="single" w:sz="4" w:space="0" w:color="auto"/>
              <w:bottom w:val="single" w:sz="4" w:space="0" w:color="auto"/>
              <w:right w:val="single" w:sz="4" w:space="0" w:color="auto"/>
            </w:tcBorders>
          </w:tcPr>
          <w:p w:rsidR="00727AB4" w:rsidRDefault="00727AB4" w:rsidP="008D243D">
            <w:pPr>
              <w:ind w:right="-6"/>
              <w:jc w:val="center"/>
              <w:rPr>
                <w:rFonts w:eastAsia="Times New Roman"/>
                <w:lang w:eastAsia="ar-SA"/>
              </w:rPr>
            </w:pPr>
            <w:r>
              <w:rPr>
                <w:rFonts w:eastAsia="Times New Roman"/>
                <w:lang w:eastAsia="ar-SA"/>
              </w:rPr>
              <w:t>12</w:t>
            </w:r>
          </w:p>
        </w:tc>
        <w:tc>
          <w:tcPr>
            <w:tcW w:w="1661" w:type="dxa"/>
            <w:tcBorders>
              <w:top w:val="single" w:sz="4" w:space="0" w:color="auto"/>
              <w:left w:val="single" w:sz="4" w:space="0" w:color="auto"/>
              <w:bottom w:val="single" w:sz="4" w:space="0" w:color="auto"/>
              <w:right w:val="single" w:sz="4" w:space="0" w:color="auto"/>
            </w:tcBorders>
          </w:tcPr>
          <w:p w:rsidR="00727AB4" w:rsidRPr="00727AB4" w:rsidRDefault="00727AB4" w:rsidP="008D243D">
            <w:pPr>
              <w:ind w:right="-6"/>
              <w:jc w:val="center"/>
              <w:rPr>
                <w:rFonts w:eastAsia="Times New Roman"/>
                <w:lang w:eastAsia="ar-SA"/>
              </w:rPr>
            </w:pPr>
            <w:r w:rsidRPr="00727AB4">
              <w:rPr>
                <w:rFonts w:eastAsia="Times New Roman"/>
                <w:lang w:eastAsia="ar-SA"/>
              </w:rPr>
              <w:t>23,94</w:t>
            </w:r>
          </w:p>
        </w:tc>
        <w:tc>
          <w:tcPr>
            <w:tcW w:w="1664" w:type="dxa"/>
            <w:tcBorders>
              <w:top w:val="single" w:sz="4" w:space="0" w:color="auto"/>
              <w:left w:val="single" w:sz="4" w:space="0" w:color="auto"/>
              <w:bottom w:val="single" w:sz="4" w:space="0" w:color="auto"/>
              <w:right w:val="single" w:sz="4" w:space="0" w:color="auto"/>
            </w:tcBorders>
          </w:tcPr>
          <w:p w:rsidR="00727AB4" w:rsidRDefault="00727AB4" w:rsidP="008D243D">
            <w:pPr>
              <w:ind w:right="-6"/>
              <w:jc w:val="center"/>
              <w:rPr>
                <w:rFonts w:eastAsia="Times New Roman"/>
                <w:lang w:eastAsia="ar-SA"/>
              </w:rPr>
            </w:pPr>
            <w:r>
              <w:rPr>
                <w:rFonts w:eastAsia="Times New Roman"/>
                <w:lang w:eastAsia="ar-SA"/>
              </w:rPr>
              <w:t>287,28</w:t>
            </w:r>
          </w:p>
          <w:p w:rsidR="00727AB4" w:rsidRDefault="00727AB4" w:rsidP="008D243D">
            <w:pPr>
              <w:ind w:right="-6"/>
              <w:jc w:val="center"/>
              <w:rPr>
                <w:rFonts w:eastAsia="Times New Roman"/>
                <w:lang w:eastAsia="ar-SA"/>
              </w:rPr>
            </w:pPr>
          </w:p>
        </w:tc>
      </w:tr>
      <w:tr w:rsidR="00727AB4" w:rsidTr="00727AB4">
        <w:trPr>
          <w:trHeight w:val="357"/>
        </w:trPr>
        <w:tc>
          <w:tcPr>
            <w:tcW w:w="600" w:type="dxa"/>
            <w:tcBorders>
              <w:top w:val="single" w:sz="4" w:space="0" w:color="auto"/>
              <w:left w:val="single" w:sz="4" w:space="0" w:color="auto"/>
              <w:bottom w:val="single" w:sz="4" w:space="0" w:color="auto"/>
              <w:right w:val="single" w:sz="4" w:space="0" w:color="auto"/>
            </w:tcBorders>
          </w:tcPr>
          <w:p w:rsidR="00727AB4" w:rsidRDefault="00727AB4" w:rsidP="008D243D">
            <w:pPr>
              <w:ind w:right="-6"/>
              <w:jc w:val="center"/>
            </w:pPr>
            <w:r>
              <w:t>1.9.</w:t>
            </w:r>
          </w:p>
        </w:tc>
        <w:tc>
          <w:tcPr>
            <w:tcW w:w="3190" w:type="dxa"/>
            <w:tcBorders>
              <w:top w:val="single" w:sz="4" w:space="0" w:color="auto"/>
              <w:left w:val="single" w:sz="4" w:space="0" w:color="auto"/>
              <w:bottom w:val="single" w:sz="4" w:space="0" w:color="auto"/>
              <w:right w:val="single" w:sz="4" w:space="0" w:color="auto"/>
            </w:tcBorders>
          </w:tcPr>
          <w:p w:rsidR="00727AB4" w:rsidRPr="00727AB4" w:rsidRDefault="00727AB4" w:rsidP="008D243D">
            <w:pPr>
              <w:ind w:right="-6"/>
              <w:rPr>
                <w:rFonts w:eastAsia="Times New Roman"/>
                <w:lang w:eastAsia="ar-SA"/>
              </w:rPr>
            </w:pPr>
            <w:r w:rsidRPr="00727AB4">
              <w:rPr>
                <w:rFonts w:eastAsia="Times New Roman"/>
                <w:lang w:eastAsia="ar-SA"/>
              </w:rPr>
              <w:t xml:space="preserve">Консервовані огірки Рядочок , 3 л </w:t>
            </w:r>
            <w:proofErr w:type="spellStart"/>
            <w:r w:rsidRPr="00727AB4">
              <w:rPr>
                <w:rFonts w:eastAsia="Times New Roman"/>
                <w:lang w:eastAsia="ar-SA"/>
              </w:rPr>
              <w:t>скл</w:t>
            </w:r>
            <w:proofErr w:type="spellEnd"/>
            <w:r w:rsidRPr="00727AB4">
              <w:rPr>
                <w:rFonts w:eastAsia="Times New Roman"/>
                <w:lang w:eastAsia="ar-SA"/>
              </w:rPr>
              <w:t>.</w:t>
            </w:r>
          </w:p>
        </w:tc>
        <w:tc>
          <w:tcPr>
            <w:tcW w:w="1089" w:type="dxa"/>
            <w:tcBorders>
              <w:top w:val="single" w:sz="4" w:space="0" w:color="auto"/>
              <w:left w:val="single" w:sz="4" w:space="0" w:color="auto"/>
              <w:bottom w:val="single" w:sz="4" w:space="0" w:color="auto"/>
              <w:right w:val="single" w:sz="4" w:space="0" w:color="auto"/>
            </w:tcBorders>
          </w:tcPr>
          <w:p w:rsidR="00727AB4" w:rsidRDefault="00727AB4" w:rsidP="008D243D">
            <w:pPr>
              <w:ind w:right="-6"/>
              <w:jc w:val="center"/>
            </w:pPr>
            <w:r>
              <w:t>шт.</w:t>
            </w:r>
          </w:p>
        </w:tc>
        <w:tc>
          <w:tcPr>
            <w:tcW w:w="1186" w:type="dxa"/>
            <w:tcBorders>
              <w:top w:val="single" w:sz="4" w:space="0" w:color="auto"/>
              <w:left w:val="single" w:sz="4" w:space="0" w:color="auto"/>
              <w:bottom w:val="single" w:sz="4" w:space="0" w:color="auto"/>
              <w:right w:val="single" w:sz="4" w:space="0" w:color="auto"/>
            </w:tcBorders>
          </w:tcPr>
          <w:p w:rsidR="00727AB4" w:rsidRDefault="00727AB4" w:rsidP="008D243D">
            <w:pPr>
              <w:ind w:right="-6"/>
              <w:jc w:val="center"/>
              <w:rPr>
                <w:rFonts w:eastAsia="Times New Roman"/>
                <w:lang w:eastAsia="ar-SA"/>
              </w:rPr>
            </w:pPr>
            <w:r>
              <w:rPr>
                <w:rFonts w:eastAsia="Times New Roman"/>
                <w:lang w:eastAsia="ar-SA"/>
              </w:rPr>
              <w:t>19</w:t>
            </w:r>
          </w:p>
        </w:tc>
        <w:tc>
          <w:tcPr>
            <w:tcW w:w="1661" w:type="dxa"/>
            <w:tcBorders>
              <w:top w:val="single" w:sz="4" w:space="0" w:color="auto"/>
              <w:left w:val="single" w:sz="4" w:space="0" w:color="auto"/>
              <w:bottom w:val="single" w:sz="4" w:space="0" w:color="auto"/>
              <w:right w:val="single" w:sz="4" w:space="0" w:color="auto"/>
            </w:tcBorders>
          </w:tcPr>
          <w:p w:rsidR="00727AB4" w:rsidRDefault="00727AB4" w:rsidP="008D243D">
            <w:pPr>
              <w:ind w:right="-6"/>
              <w:jc w:val="center"/>
              <w:rPr>
                <w:rFonts w:eastAsia="Times New Roman"/>
                <w:lang w:eastAsia="ar-SA"/>
              </w:rPr>
            </w:pPr>
            <w:r>
              <w:rPr>
                <w:rFonts w:eastAsia="Times New Roman"/>
                <w:lang w:eastAsia="ar-SA"/>
              </w:rPr>
              <w:t>87,20</w:t>
            </w:r>
          </w:p>
        </w:tc>
        <w:tc>
          <w:tcPr>
            <w:tcW w:w="1664" w:type="dxa"/>
            <w:tcBorders>
              <w:top w:val="single" w:sz="4" w:space="0" w:color="auto"/>
              <w:left w:val="single" w:sz="4" w:space="0" w:color="auto"/>
              <w:bottom w:val="single" w:sz="4" w:space="0" w:color="auto"/>
              <w:right w:val="single" w:sz="4" w:space="0" w:color="auto"/>
            </w:tcBorders>
          </w:tcPr>
          <w:p w:rsidR="00727AB4" w:rsidRDefault="00727AB4" w:rsidP="008D243D">
            <w:pPr>
              <w:ind w:right="-6"/>
              <w:jc w:val="center"/>
              <w:rPr>
                <w:rFonts w:eastAsia="Times New Roman"/>
                <w:lang w:eastAsia="ar-SA"/>
              </w:rPr>
            </w:pPr>
            <w:r>
              <w:rPr>
                <w:rFonts w:eastAsia="Times New Roman"/>
                <w:lang w:eastAsia="ar-SA"/>
              </w:rPr>
              <w:t>1 656,80</w:t>
            </w:r>
          </w:p>
          <w:p w:rsidR="00727AB4" w:rsidRDefault="00727AB4" w:rsidP="008D243D">
            <w:pPr>
              <w:ind w:right="-6"/>
              <w:jc w:val="center"/>
              <w:rPr>
                <w:rFonts w:eastAsia="Times New Roman"/>
                <w:lang w:eastAsia="ar-SA"/>
              </w:rPr>
            </w:pPr>
          </w:p>
        </w:tc>
      </w:tr>
      <w:tr w:rsidR="00727AB4" w:rsidTr="00727AB4">
        <w:trPr>
          <w:trHeight w:val="403"/>
        </w:trPr>
        <w:tc>
          <w:tcPr>
            <w:tcW w:w="600" w:type="dxa"/>
            <w:tcBorders>
              <w:top w:val="single" w:sz="4" w:space="0" w:color="auto"/>
              <w:left w:val="single" w:sz="4" w:space="0" w:color="auto"/>
              <w:bottom w:val="single" w:sz="4" w:space="0" w:color="auto"/>
              <w:right w:val="single" w:sz="4" w:space="0" w:color="auto"/>
            </w:tcBorders>
          </w:tcPr>
          <w:p w:rsidR="00727AB4" w:rsidRDefault="00727AB4" w:rsidP="008D243D">
            <w:pPr>
              <w:ind w:right="-6"/>
              <w:jc w:val="center"/>
            </w:pPr>
            <w:r>
              <w:t>1.10.</w:t>
            </w:r>
          </w:p>
        </w:tc>
        <w:tc>
          <w:tcPr>
            <w:tcW w:w="3190" w:type="dxa"/>
            <w:tcBorders>
              <w:top w:val="single" w:sz="4" w:space="0" w:color="auto"/>
              <w:left w:val="single" w:sz="4" w:space="0" w:color="auto"/>
              <w:bottom w:val="single" w:sz="4" w:space="0" w:color="auto"/>
              <w:right w:val="single" w:sz="4" w:space="0" w:color="auto"/>
            </w:tcBorders>
          </w:tcPr>
          <w:p w:rsidR="00727AB4" w:rsidRPr="006E7080" w:rsidRDefault="00B30B4B" w:rsidP="00B30B4B">
            <w:pPr>
              <w:ind w:right="-6"/>
              <w:rPr>
                <w:rFonts w:eastAsia="Times New Roman"/>
                <w:lang w:eastAsia="ar-SA"/>
              </w:rPr>
            </w:pPr>
            <w:r>
              <w:rPr>
                <w:rFonts w:eastAsia="Times New Roman"/>
                <w:lang w:eastAsia="ar-SA"/>
              </w:rPr>
              <w:t>Консервований г</w:t>
            </w:r>
            <w:r w:rsidR="006E7080" w:rsidRPr="006E7080">
              <w:rPr>
                <w:rFonts w:eastAsia="Times New Roman"/>
                <w:lang w:eastAsia="ar-SA"/>
              </w:rPr>
              <w:t xml:space="preserve">орошок зелений,  </w:t>
            </w:r>
            <w:r w:rsidR="00FF6DB9">
              <w:rPr>
                <w:rFonts w:eastAsia="Times New Roman"/>
                <w:lang w:eastAsia="ar-SA"/>
              </w:rPr>
              <w:t>500</w:t>
            </w:r>
            <w:r>
              <w:rPr>
                <w:rFonts w:eastAsia="Times New Roman"/>
                <w:lang w:eastAsia="ar-SA"/>
              </w:rPr>
              <w:t xml:space="preserve"> мл СКО</w:t>
            </w:r>
            <w:r w:rsidR="006E7080">
              <w:rPr>
                <w:rFonts w:eastAsia="Times New Roman"/>
                <w:lang w:eastAsia="ar-SA"/>
              </w:rPr>
              <w:t xml:space="preserve"> </w:t>
            </w:r>
          </w:p>
        </w:tc>
        <w:tc>
          <w:tcPr>
            <w:tcW w:w="1089" w:type="dxa"/>
            <w:tcBorders>
              <w:top w:val="single" w:sz="4" w:space="0" w:color="auto"/>
              <w:left w:val="single" w:sz="4" w:space="0" w:color="auto"/>
              <w:bottom w:val="single" w:sz="4" w:space="0" w:color="auto"/>
              <w:right w:val="single" w:sz="4" w:space="0" w:color="auto"/>
            </w:tcBorders>
          </w:tcPr>
          <w:p w:rsidR="00727AB4" w:rsidRDefault="006E7080" w:rsidP="008D243D">
            <w:pPr>
              <w:ind w:right="-6"/>
              <w:jc w:val="center"/>
            </w:pPr>
            <w:r>
              <w:t>шт.</w:t>
            </w:r>
          </w:p>
        </w:tc>
        <w:tc>
          <w:tcPr>
            <w:tcW w:w="1186" w:type="dxa"/>
            <w:tcBorders>
              <w:top w:val="single" w:sz="4" w:space="0" w:color="auto"/>
              <w:left w:val="single" w:sz="4" w:space="0" w:color="auto"/>
              <w:bottom w:val="single" w:sz="4" w:space="0" w:color="auto"/>
              <w:right w:val="single" w:sz="4" w:space="0" w:color="auto"/>
            </w:tcBorders>
          </w:tcPr>
          <w:p w:rsidR="00727AB4" w:rsidRDefault="006E7080" w:rsidP="008D243D">
            <w:pPr>
              <w:ind w:right="-6"/>
              <w:jc w:val="center"/>
              <w:rPr>
                <w:rFonts w:eastAsia="Times New Roman"/>
                <w:lang w:eastAsia="ar-SA"/>
              </w:rPr>
            </w:pPr>
            <w:r>
              <w:rPr>
                <w:rFonts w:eastAsia="Times New Roman"/>
                <w:lang w:eastAsia="ar-SA"/>
              </w:rPr>
              <w:t>25</w:t>
            </w:r>
          </w:p>
        </w:tc>
        <w:tc>
          <w:tcPr>
            <w:tcW w:w="1661" w:type="dxa"/>
            <w:tcBorders>
              <w:top w:val="single" w:sz="4" w:space="0" w:color="auto"/>
              <w:left w:val="single" w:sz="4" w:space="0" w:color="auto"/>
              <w:bottom w:val="single" w:sz="4" w:space="0" w:color="auto"/>
              <w:right w:val="single" w:sz="4" w:space="0" w:color="auto"/>
            </w:tcBorders>
          </w:tcPr>
          <w:p w:rsidR="00727AB4" w:rsidRDefault="00FF6DB9" w:rsidP="008D243D">
            <w:pPr>
              <w:ind w:right="-6"/>
              <w:jc w:val="center"/>
              <w:rPr>
                <w:rFonts w:eastAsia="Times New Roman"/>
                <w:lang w:eastAsia="ar-SA"/>
              </w:rPr>
            </w:pPr>
            <w:r>
              <w:rPr>
                <w:rFonts w:eastAsia="Times New Roman"/>
                <w:lang w:eastAsia="ar-SA"/>
              </w:rPr>
              <w:t>18,</w:t>
            </w:r>
            <w:r w:rsidR="006E7080">
              <w:rPr>
                <w:rFonts w:eastAsia="Times New Roman"/>
                <w:lang w:eastAsia="ar-SA"/>
              </w:rPr>
              <w:t>0</w:t>
            </w:r>
            <w:r>
              <w:rPr>
                <w:rFonts w:eastAsia="Times New Roman"/>
                <w:lang w:eastAsia="ar-SA"/>
              </w:rPr>
              <w:t>4</w:t>
            </w:r>
          </w:p>
        </w:tc>
        <w:tc>
          <w:tcPr>
            <w:tcW w:w="1664" w:type="dxa"/>
            <w:tcBorders>
              <w:top w:val="single" w:sz="4" w:space="0" w:color="auto"/>
              <w:left w:val="single" w:sz="4" w:space="0" w:color="auto"/>
              <w:bottom w:val="single" w:sz="4" w:space="0" w:color="auto"/>
              <w:right w:val="single" w:sz="4" w:space="0" w:color="auto"/>
            </w:tcBorders>
          </w:tcPr>
          <w:p w:rsidR="00727AB4" w:rsidRDefault="00FF6DB9" w:rsidP="008D243D">
            <w:pPr>
              <w:ind w:right="-6"/>
              <w:jc w:val="center"/>
              <w:rPr>
                <w:rFonts w:eastAsia="Times New Roman"/>
                <w:lang w:eastAsia="ar-SA"/>
              </w:rPr>
            </w:pPr>
            <w:r>
              <w:rPr>
                <w:rFonts w:eastAsia="Times New Roman"/>
                <w:lang w:eastAsia="ar-SA"/>
              </w:rPr>
              <w:t>451,0</w:t>
            </w:r>
            <w:r w:rsidR="006E7080">
              <w:rPr>
                <w:rFonts w:eastAsia="Times New Roman"/>
                <w:lang w:eastAsia="ar-SA"/>
              </w:rPr>
              <w:t>0</w:t>
            </w:r>
          </w:p>
          <w:p w:rsidR="00727AB4" w:rsidRDefault="00727AB4" w:rsidP="008D243D">
            <w:pPr>
              <w:ind w:right="-6"/>
              <w:jc w:val="center"/>
              <w:rPr>
                <w:rFonts w:eastAsia="Times New Roman"/>
                <w:lang w:eastAsia="ar-SA"/>
              </w:rPr>
            </w:pPr>
          </w:p>
        </w:tc>
      </w:tr>
      <w:tr w:rsidR="00727AB4" w:rsidTr="00727AB4">
        <w:trPr>
          <w:trHeight w:val="357"/>
        </w:trPr>
        <w:tc>
          <w:tcPr>
            <w:tcW w:w="600" w:type="dxa"/>
            <w:tcBorders>
              <w:top w:val="single" w:sz="4" w:space="0" w:color="auto"/>
              <w:left w:val="single" w:sz="4" w:space="0" w:color="auto"/>
              <w:bottom w:val="single" w:sz="4" w:space="0" w:color="auto"/>
              <w:right w:val="single" w:sz="4" w:space="0" w:color="auto"/>
            </w:tcBorders>
          </w:tcPr>
          <w:p w:rsidR="00727AB4" w:rsidRDefault="006E7080" w:rsidP="008D243D">
            <w:pPr>
              <w:ind w:right="-6"/>
              <w:jc w:val="center"/>
            </w:pPr>
            <w:r>
              <w:t>1.11.</w:t>
            </w:r>
          </w:p>
        </w:tc>
        <w:tc>
          <w:tcPr>
            <w:tcW w:w="3190" w:type="dxa"/>
            <w:tcBorders>
              <w:top w:val="single" w:sz="4" w:space="0" w:color="auto"/>
              <w:left w:val="single" w:sz="4" w:space="0" w:color="auto"/>
              <w:bottom w:val="single" w:sz="4" w:space="0" w:color="auto"/>
              <w:right w:val="single" w:sz="4" w:space="0" w:color="auto"/>
            </w:tcBorders>
          </w:tcPr>
          <w:p w:rsidR="00727AB4" w:rsidRPr="00F36CC7" w:rsidRDefault="00F36CC7" w:rsidP="00F36CC7">
            <w:pPr>
              <w:ind w:right="-6"/>
              <w:rPr>
                <w:rFonts w:eastAsia="Times New Roman"/>
                <w:lang w:eastAsia="ar-SA"/>
              </w:rPr>
            </w:pPr>
            <w:r w:rsidRPr="00F36CC7">
              <w:rPr>
                <w:rFonts w:eastAsia="Times New Roman"/>
                <w:lang w:eastAsia="ar-SA"/>
              </w:rPr>
              <w:t>К</w:t>
            </w:r>
            <w:r w:rsidR="00B30B4B">
              <w:rPr>
                <w:rFonts w:eastAsia="Times New Roman"/>
                <w:lang w:eastAsia="ar-SA"/>
              </w:rPr>
              <w:t>онсервована к</w:t>
            </w:r>
            <w:r w:rsidRPr="00F36CC7">
              <w:rPr>
                <w:rFonts w:eastAsia="Times New Roman"/>
                <w:lang w:eastAsia="ar-SA"/>
              </w:rPr>
              <w:t xml:space="preserve">укурудза цукрова </w:t>
            </w:r>
            <w:r>
              <w:rPr>
                <w:rFonts w:eastAsia="Times New Roman"/>
                <w:lang w:eastAsia="ar-SA"/>
              </w:rPr>
              <w:t xml:space="preserve">340 </w:t>
            </w:r>
            <w:r w:rsidRPr="00F36CC7">
              <w:rPr>
                <w:rFonts w:eastAsia="Times New Roman"/>
                <w:lang w:eastAsia="ar-SA"/>
              </w:rPr>
              <w:t>г</w:t>
            </w:r>
            <w:r>
              <w:rPr>
                <w:rFonts w:eastAsia="Times New Roman"/>
                <w:lang w:eastAsia="ar-SA"/>
              </w:rPr>
              <w:t xml:space="preserve"> </w:t>
            </w:r>
            <w:r w:rsidRPr="00F36CC7">
              <w:rPr>
                <w:rFonts w:eastAsia="Times New Roman"/>
                <w:lang w:eastAsia="ar-SA"/>
              </w:rPr>
              <w:t xml:space="preserve">з/б, </w:t>
            </w:r>
          </w:p>
        </w:tc>
        <w:tc>
          <w:tcPr>
            <w:tcW w:w="1089" w:type="dxa"/>
            <w:tcBorders>
              <w:top w:val="single" w:sz="4" w:space="0" w:color="auto"/>
              <w:left w:val="single" w:sz="4" w:space="0" w:color="auto"/>
              <w:bottom w:val="single" w:sz="4" w:space="0" w:color="auto"/>
              <w:right w:val="single" w:sz="4" w:space="0" w:color="auto"/>
            </w:tcBorders>
          </w:tcPr>
          <w:p w:rsidR="00727AB4" w:rsidRDefault="00F36CC7" w:rsidP="008D243D">
            <w:pPr>
              <w:ind w:right="-6"/>
              <w:jc w:val="center"/>
            </w:pPr>
            <w:r>
              <w:t>шт.</w:t>
            </w:r>
          </w:p>
        </w:tc>
        <w:tc>
          <w:tcPr>
            <w:tcW w:w="1186" w:type="dxa"/>
            <w:tcBorders>
              <w:top w:val="single" w:sz="4" w:space="0" w:color="auto"/>
              <w:left w:val="single" w:sz="4" w:space="0" w:color="auto"/>
              <w:bottom w:val="single" w:sz="4" w:space="0" w:color="auto"/>
              <w:right w:val="single" w:sz="4" w:space="0" w:color="auto"/>
            </w:tcBorders>
          </w:tcPr>
          <w:p w:rsidR="00727AB4" w:rsidRDefault="00F36CC7" w:rsidP="008D243D">
            <w:pPr>
              <w:ind w:right="-6"/>
              <w:jc w:val="center"/>
              <w:rPr>
                <w:rFonts w:eastAsia="Times New Roman"/>
                <w:lang w:eastAsia="ar-SA"/>
              </w:rPr>
            </w:pPr>
            <w:r>
              <w:rPr>
                <w:rFonts w:eastAsia="Times New Roman"/>
                <w:lang w:eastAsia="ar-SA"/>
              </w:rPr>
              <w:t>25</w:t>
            </w:r>
          </w:p>
        </w:tc>
        <w:tc>
          <w:tcPr>
            <w:tcW w:w="1661" w:type="dxa"/>
            <w:tcBorders>
              <w:top w:val="single" w:sz="4" w:space="0" w:color="auto"/>
              <w:left w:val="single" w:sz="4" w:space="0" w:color="auto"/>
              <w:bottom w:val="single" w:sz="4" w:space="0" w:color="auto"/>
              <w:right w:val="single" w:sz="4" w:space="0" w:color="auto"/>
            </w:tcBorders>
          </w:tcPr>
          <w:p w:rsidR="00727AB4" w:rsidRDefault="00F36CC7" w:rsidP="008D243D">
            <w:pPr>
              <w:ind w:right="-6"/>
              <w:jc w:val="center"/>
              <w:rPr>
                <w:rFonts w:eastAsia="Times New Roman"/>
                <w:lang w:eastAsia="ar-SA"/>
              </w:rPr>
            </w:pPr>
            <w:r>
              <w:rPr>
                <w:rFonts w:eastAsia="Times New Roman"/>
                <w:lang w:eastAsia="ar-SA"/>
              </w:rPr>
              <w:t>21,80</w:t>
            </w:r>
          </w:p>
        </w:tc>
        <w:tc>
          <w:tcPr>
            <w:tcW w:w="1664" w:type="dxa"/>
            <w:tcBorders>
              <w:top w:val="single" w:sz="4" w:space="0" w:color="auto"/>
              <w:left w:val="single" w:sz="4" w:space="0" w:color="auto"/>
              <w:bottom w:val="single" w:sz="4" w:space="0" w:color="auto"/>
              <w:right w:val="single" w:sz="4" w:space="0" w:color="auto"/>
            </w:tcBorders>
          </w:tcPr>
          <w:p w:rsidR="00727AB4" w:rsidRDefault="00F36CC7" w:rsidP="008D243D">
            <w:pPr>
              <w:ind w:right="-6"/>
              <w:jc w:val="center"/>
              <w:rPr>
                <w:rFonts w:eastAsia="Times New Roman"/>
                <w:lang w:eastAsia="ar-SA"/>
              </w:rPr>
            </w:pPr>
            <w:r>
              <w:rPr>
                <w:rFonts w:eastAsia="Times New Roman"/>
                <w:lang w:eastAsia="ar-SA"/>
              </w:rPr>
              <w:t>545,00</w:t>
            </w:r>
          </w:p>
        </w:tc>
      </w:tr>
      <w:tr w:rsidR="00727AB4" w:rsidTr="00C54C64">
        <w:trPr>
          <w:trHeight w:val="541"/>
        </w:trPr>
        <w:tc>
          <w:tcPr>
            <w:tcW w:w="600" w:type="dxa"/>
            <w:tcBorders>
              <w:top w:val="single" w:sz="4" w:space="0" w:color="auto"/>
              <w:left w:val="single" w:sz="4" w:space="0" w:color="auto"/>
              <w:bottom w:val="single" w:sz="4" w:space="0" w:color="auto"/>
              <w:right w:val="single" w:sz="4" w:space="0" w:color="auto"/>
            </w:tcBorders>
          </w:tcPr>
          <w:p w:rsidR="00727AB4" w:rsidRDefault="00C54C64" w:rsidP="008D243D">
            <w:pPr>
              <w:ind w:right="-6"/>
              <w:jc w:val="center"/>
            </w:pPr>
            <w:r>
              <w:t>1.12.</w:t>
            </w:r>
          </w:p>
        </w:tc>
        <w:tc>
          <w:tcPr>
            <w:tcW w:w="3190" w:type="dxa"/>
            <w:tcBorders>
              <w:top w:val="single" w:sz="4" w:space="0" w:color="auto"/>
              <w:left w:val="single" w:sz="4" w:space="0" w:color="auto"/>
              <w:bottom w:val="single" w:sz="4" w:space="0" w:color="auto"/>
              <w:right w:val="single" w:sz="4" w:space="0" w:color="auto"/>
            </w:tcBorders>
          </w:tcPr>
          <w:p w:rsidR="00727AB4" w:rsidRDefault="00C54C64" w:rsidP="008D243D">
            <w:pPr>
              <w:ind w:right="-6"/>
              <w:rPr>
                <w:rFonts w:eastAsia="Times New Roman"/>
                <w:lang w:eastAsia="ar-SA"/>
              </w:rPr>
            </w:pPr>
            <w:r>
              <w:rPr>
                <w:rFonts w:eastAsia="Times New Roman"/>
                <w:lang w:eastAsia="ar-SA"/>
              </w:rPr>
              <w:t>Огірки мариновані ІІІ-82-900, 850</w:t>
            </w:r>
            <w:r w:rsidR="00B30B4B">
              <w:rPr>
                <w:rFonts w:eastAsia="Times New Roman"/>
                <w:lang w:eastAsia="ar-SA"/>
              </w:rPr>
              <w:t xml:space="preserve"> г</w:t>
            </w:r>
          </w:p>
        </w:tc>
        <w:tc>
          <w:tcPr>
            <w:tcW w:w="1089" w:type="dxa"/>
            <w:tcBorders>
              <w:top w:val="single" w:sz="4" w:space="0" w:color="auto"/>
              <w:left w:val="single" w:sz="4" w:space="0" w:color="auto"/>
              <w:bottom w:val="single" w:sz="4" w:space="0" w:color="auto"/>
              <w:right w:val="single" w:sz="4" w:space="0" w:color="auto"/>
            </w:tcBorders>
          </w:tcPr>
          <w:p w:rsidR="00727AB4" w:rsidRDefault="00C54C64" w:rsidP="008D243D">
            <w:pPr>
              <w:ind w:right="-6"/>
              <w:jc w:val="center"/>
            </w:pPr>
            <w:r>
              <w:t>шт.</w:t>
            </w:r>
          </w:p>
        </w:tc>
        <w:tc>
          <w:tcPr>
            <w:tcW w:w="1186" w:type="dxa"/>
            <w:tcBorders>
              <w:top w:val="single" w:sz="4" w:space="0" w:color="auto"/>
              <w:left w:val="single" w:sz="4" w:space="0" w:color="auto"/>
              <w:bottom w:val="single" w:sz="4" w:space="0" w:color="auto"/>
              <w:right w:val="single" w:sz="4" w:space="0" w:color="auto"/>
            </w:tcBorders>
          </w:tcPr>
          <w:p w:rsidR="00727AB4" w:rsidRDefault="00C54C64" w:rsidP="008D243D">
            <w:pPr>
              <w:ind w:right="-6"/>
              <w:jc w:val="center"/>
              <w:rPr>
                <w:rFonts w:eastAsia="Times New Roman"/>
                <w:lang w:eastAsia="ar-SA"/>
              </w:rPr>
            </w:pPr>
            <w:r>
              <w:rPr>
                <w:rFonts w:eastAsia="Times New Roman"/>
                <w:lang w:eastAsia="ar-SA"/>
              </w:rPr>
              <w:t>600</w:t>
            </w:r>
          </w:p>
        </w:tc>
        <w:tc>
          <w:tcPr>
            <w:tcW w:w="1661" w:type="dxa"/>
            <w:tcBorders>
              <w:top w:val="single" w:sz="4" w:space="0" w:color="auto"/>
              <w:left w:val="single" w:sz="4" w:space="0" w:color="auto"/>
              <w:bottom w:val="single" w:sz="4" w:space="0" w:color="auto"/>
              <w:right w:val="single" w:sz="4" w:space="0" w:color="auto"/>
            </w:tcBorders>
          </w:tcPr>
          <w:p w:rsidR="00727AB4" w:rsidRDefault="00826B34" w:rsidP="008D243D">
            <w:pPr>
              <w:ind w:right="-6"/>
              <w:jc w:val="center"/>
              <w:rPr>
                <w:rFonts w:eastAsia="Times New Roman"/>
                <w:lang w:eastAsia="ar-SA"/>
              </w:rPr>
            </w:pPr>
            <w:r>
              <w:rPr>
                <w:rFonts w:eastAsia="Times New Roman"/>
                <w:lang w:eastAsia="ar-SA"/>
              </w:rPr>
              <w:t>46,296</w:t>
            </w:r>
          </w:p>
        </w:tc>
        <w:tc>
          <w:tcPr>
            <w:tcW w:w="1664" w:type="dxa"/>
            <w:tcBorders>
              <w:top w:val="single" w:sz="4" w:space="0" w:color="auto"/>
              <w:left w:val="single" w:sz="4" w:space="0" w:color="auto"/>
              <w:bottom w:val="single" w:sz="4" w:space="0" w:color="auto"/>
              <w:right w:val="single" w:sz="4" w:space="0" w:color="auto"/>
            </w:tcBorders>
          </w:tcPr>
          <w:p w:rsidR="00727AB4" w:rsidRDefault="00D25F1C" w:rsidP="008D243D">
            <w:pPr>
              <w:ind w:right="-6"/>
              <w:jc w:val="center"/>
              <w:rPr>
                <w:rFonts w:eastAsia="Times New Roman"/>
                <w:lang w:eastAsia="ar-SA"/>
              </w:rPr>
            </w:pPr>
            <w:r>
              <w:rPr>
                <w:rFonts w:eastAsia="Times New Roman"/>
                <w:lang w:eastAsia="ar-SA"/>
              </w:rPr>
              <w:t>27 777,6</w:t>
            </w:r>
            <w:r w:rsidR="00C54C64">
              <w:rPr>
                <w:rFonts w:eastAsia="Times New Roman"/>
                <w:lang w:eastAsia="ar-SA"/>
              </w:rPr>
              <w:t>0</w:t>
            </w:r>
          </w:p>
          <w:p w:rsidR="00C54C64" w:rsidRDefault="00C54C64" w:rsidP="008D243D">
            <w:pPr>
              <w:ind w:right="-6"/>
              <w:jc w:val="center"/>
              <w:rPr>
                <w:rFonts w:eastAsia="Times New Roman"/>
                <w:lang w:eastAsia="ar-SA"/>
              </w:rPr>
            </w:pPr>
          </w:p>
        </w:tc>
      </w:tr>
      <w:tr w:rsidR="00C54C64" w:rsidTr="00C54C64">
        <w:trPr>
          <w:trHeight w:val="391"/>
        </w:trPr>
        <w:tc>
          <w:tcPr>
            <w:tcW w:w="600" w:type="dxa"/>
            <w:tcBorders>
              <w:top w:val="single" w:sz="4" w:space="0" w:color="auto"/>
              <w:left w:val="single" w:sz="4" w:space="0" w:color="auto"/>
              <w:bottom w:val="single" w:sz="4" w:space="0" w:color="auto"/>
              <w:right w:val="single" w:sz="4" w:space="0" w:color="auto"/>
            </w:tcBorders>
          </w:tcPr>
          <w:p w:rsidR="00C54C64" w:rsidRDefault="00C54C64" w:rsidP="008D243D">
            <w:pPr>
              <w:ind w:right="-6"/>
              <w:jc w:val="center"/>
            </w:pPr>
            <w:r>
              <w:t>1.13.</w:t>
            </w:r>
          </w:p>
        </w:tc>
        <w:tc>
          <w:tcPr>
            <w:tcW w:w="3190" w:type="dxa"/>
            <w:tcBorders>
              <w:top w:val="single" w:sz="4" w:space="0" w:color="auto"/>
              <w:left w:val="single" w:sz="4" w:space="0" w:color="auto"/>
              <w:bottom w:val="single" w:sz="4" w:space="0" w:color="auto"/>
              <w:right w:val="single" w:sz="4" w:space="0" w:color="auto"/>
            </w:tcBorders>
          </w:tcPr>
          <w:p w:rsidR="00C54C64" w:rsidRPr="00C54C64" w:rsidRDefault="00C54C64" w:rsidP="008D243D">
            <w:pPr>
              <w:ind w:right="-6"/>
              <w:rPr>
                <w:rFonts w:eastAsia="Times New Roman"/>
                <w:lang w:eastAsia="ar-SA"/>
              </w:rPr>
            </w:pPr>
            <w:r>
              <w:rPr>
                <w:rFonts w:eastAsia="Times New Roman"/>
                <w:lang w:eastAsia="ar-SA"/>
              </w:rPr>
              <w:t xml:space="preserve">Консервована Квасоля </w:t>
            </w:r>
            <w:proofErr w:type="spellStart"/>
            <w:r>
              <w:rPr>
                <w:rFonts w:eastAsia="Times New Roman"/>
                <w:lang w:val="en-US" w:eastAsia="ar-SA"/>
              </w:rPr>
              <w:t>Helcom</w:t>
            </w:r>
            <w:proofErr w:type="spellEnd"/>
            <w:r w:rsidRPr="008A0DF5">
              <w:rPr>
                <w:rFonts w:eastAsia="Times New Roman"/>
                <w:lang w:eastAsia="ar-SA"/>
              </w:rPr>
              <w:t xml:space="preserve"> 425</w:t>
            </w:r>
            <w:r w:rsidR="00FF6DB9">
              <w:rPr>
                <w:rFonts w:eastAsia="Times New Roman"/>
                <w:lang w:eastAsia="ar-SA"/>
              </w:rPr>
              <w:t xml:space="preserve"> мл</w:t>
            </w:r>
            <w:r w:rsidRPr="008A0DF5">
              <w:rPr>
                <w:rFonts w:eastAsia="Times New Roman"/>
                <w:lang w:eastAsia="ar-SA"/>
              </w:rPr>
              <w:t xml:space="preserve"> </w:t>
            </w:r>
            <w:r>
              <w:rPr>
                <w:rFonts w:eastAsia="Times New Roman"/>
                <w:lang w:eastAsia="ar-SA"/>
              </w:rPr>
              <w:t>з/б ключ Чорна (Польща)</w:t>
            </w:r>
            <w:r w:rsidR="00B30B4B">
              <w:rPr>
                <w:rFonts w:eastAsia="Times New Roman"/>
                <w:lang w:eastAsia="ar-SA"/>
              </w:rPr>
              <w:t xml:space="preserve"> 425 мл з/б</w:t>
            </w:r>
          </w:p>
        </w:tc>
        <w:tc>
          <w:tcPr>
            <w:tcW w:w="1089" w:type="dxa"/>
            <w:tcBorders>
              <w:top w:val="single" w:sz="4" w:space="0" w:color="auto"/>
              <w:left w:val="single" w:sz="4" w:space="0" w:color="auto"/>
              <w:bottom w:val="single" w:sz="4" w:space="0" w:color="auto"/>
              <w:right w:val="single" w:sz="4" w:space="0" w:color="auto"/>
            </w:tcBorders>
          </w:tcPr>
          <w:p w:rsidR="00C54C64" w:rsidRDefault="00C54C64" w:rsidP="008D243D">
            <w:pPr>
              <w:ind w:right="-6"/>
              <w:jc w:val="center"/>
            </w:pPr>
            <w:r>
              <w:t>шт.</w:t>
            </w:r>
          </w:p>
        </w:tc>
        <w:tc>
          <w:tcPr>
            <w:tcW w:w="1186" w:type="dxa"/>
            <w:tcBorders>
              <w:top w:val="single" w:sz="4" w:space="0" w:color="auto"/>
              <w:left w:val="single" w:sz="4" w:space="0" w:color="auto"/>
              <w:bottom w:val="single" w:sz="4" w:space="0" w:color="auto"/>
              <w:right w:val="single" w:sz="4" w:space="0" w:color="auto"/>
            </w:tcBorders>
          </w:tcPr>
          <w:p w:rsidR="00C54C64" w:rsidRDefault="00C54C64" w:rsidP="008D243D">
            <w:pPr>
              <w:ind w:right="-6"/>
              <w:jc w:val="center"/>
              <w:rPr>
                <w:rFonts w:eastAsia="Times New Roman"/>
                <w:lang w:eastAsia="ar-SA"/>
              </w:rPr>
            </w:pPr>
            <w:r>
              <w:rPr>
                <w:rFonts w:eastAsia="Times New Roman"/>
                <w:lang w:eastAsia="ar-SA"/>
              </w:rPr>
              <w:t>20</w:t>
            </w:r>
          </w:p>
        </w:tc>
        <w:tc>
          <w:tcPr>
            <w:tcW w:w="1661" w:type="dxa"/>
            <w:tcBorders>
              <w:top w:val="single" w:sz="4" w:space="0" w:color="auto"/>
              <w:left w:val="single" w:sz="4" w:space="0" w:color="auto"/>
              <w:bottom w:val="single" w:sz="4" w:space="0" w:color="auto"/>
              <w:right w:val="single" w:sz="4" w:space="0" w:color="auto"/>
            </w:tcBorders>
          </w:tcPr>
          <w:p w:rsidR="00C54C64" w:rsidRDefault="00C54C64" w:rsidP="008D243D">
            <w:pPr>
              <w:ind w:right="-6"/>
              <w:jc w:val="center"/>
              <w:rPr>
                <w:rFonts w:eastAsia="Times New Roman"/>
                <w:lang w:eastAsia="ar-SA"/>
              </w:rPr>
            </w:pPr>
            <w:r>
              <w:rPr>
                <w:rFonts w:eastAsia="Times New Roman"/>
                <w:lang w:eastAsia="ar-SA"/>
              </w:rPr>
              <w:t>30,31</w:t>
            </w:r>
          </w:p>
        </w:tc>
        <w:tc>
          <w:tcPr>
            <w:tcW w:w="1664" w:type="dxa"/>
            <w:tcBorders>
              <w:top w:val="single" w:sz="4" w:space="0" w:color="auto"/>
              <w:left w:val="single" w:sz="4" w:space="0" w:color="auto"/>
              <w:bottom w:val="single" w:sz="4" w:space="0" w:color="auto"/>
              <w:right w:val="single" w:sz="4" w:space="0" w:color="auto"/>
            </w:tcBorders>
          </w:tcPr>
          <w:p w:rsidR="00C54C64" w:rsidRDefault="00C54C64" w:rsidP="008D243D">
            <w:pPr>
              <w:ind w:right="-6"/>
              <w:jc w:val="center"/>
              <w:rPr>
                <w:rFonts w:eastAsia="Times New Roman"/>
                <w:lang w:eastAsia="ar-SA"/>
              </w:rPr>
            </w:pPr>
            <w:r>
              <w:rPr>
                <w:rFonts w:eastAsia="Times New Roman"/>
                <w:lang w:eastAsia="ar-SA"/>
              </w:rPr>
              <w:t>606,20</w:t>
            </w:r>
          </w:p>
          <w:p w:rsidR="00C54C64" w:rsidRDefault="00C54C64" w:rsidP="008D243D">
            <w:pPr>
              <w:ind w:right="-6"/>
              <w:jc w:val="center"/>
              <w:rPr>
                <w:rFonts w:eastAsia="Times New Roman"/>
                <w:lang w:eastAsia="ar-SA"/>
              </w:rPr>
            </w:pPr>
          </w:p>
        </w:tc>
      </w:tr>
      <w:tr w:rsidR="00C54C64" w:rsidTr="00C54C64">
        <w:trPr>
          <w:trHeight w:val="299"/>
        </w:trPr>
        <w:tc>
          <w:tcPr>
            <w:tcW w:w="600" w:type="dxa"/>
            <w:tcBorders>
              <w:top w:val="single" w:sz="4" w:space="0" w:color="auto"/>
              <w:left w:val="single" w:sz="4" w:space="0" w:color="auto"/>
              <w:bottom w:val="single" w:sz="4" w:space="0" w:color="auto"/>
              <w:right w:val="single" w:sz="4" w:space="0" w:color="auto"/>
            </w:tcBorders>
          </w:tcPr>
          <w:p w:rsidR="00C54C64" w:rsidRDefault="00C54C64" w:rsidP="008D243D">
            <w:pPr>
              <w:ind w:right="-6"/>
              <w:jc w:val="center"/>
            </w:pPr>
            <w:r>
              <w:t>1.14.</w:t>
            </w:r>
          </w:p>
        </w:tc>
        <w:tc>
          <w:tcPr>
            <w:tcW w:w="3190" w:type="dxa"/>
            <w:tcBorders>
              <w:top w:val="single" w:sz="4" w:space="0" w:color="auto"/>
              <w:left w:val="single" w:sz="4" w:space="0" w:color="auto"/>
              <w:bottom w:val="single" w:sz="4" w:space="0" w:color="auto"/>
              <w:right w:val="single" w:sz="4" w:space="0" w:color="auto"/>
            </w:tcBorders>
          </w:tcPr>
          <w:p w:rsidR="00C54C64" w:rsidRDefault="00B30B4B" w:rsidP="00801C20">
            <w:pPr>
              <w:ind w:right="-6"/>
              <w:rPr>
                <w:rFonts w:eastAsia="Times New Roman"/>
                <w:lang w:eastAsia="ar-SA"/>
              </w:rPr>
            </w:pPr>
            <w:r>
              <w:rPr>
                <w:rFonts w:eastAsia="Times New Roman"/>
                <w:lang w:eastAsia="ar-SA"/>
              </w:rPr>
              <w:t>Консервовані к</w:t>
            </w:r>
            <w:r w:rsidR="00191DBC">
              <w:rPr>
                <w:rFonts w:eastAsia="Times New Roman"/>
                <w:lang w:eastAsia="ar-SA"/>
              </w:rPr>
              <w:t>абачки Господарочка</w:t>
            </w:r>
            <w:r w:rsidR="00801C20">
              <w:rPr>
                <w:rFonts w:eastAsia="Times New Roman"/>
                <w:lang w:eastAsia="ar-SA"/>
              </w:rPr>
              <w:t>,</w:t>
            </w:r>
            <w:r w:rsidR="00191DBC">
              <w:rPr>
                <w:rFonts w:eastAsia="Times New Roman"/>
                <w:lang w:eastAsia="ar-SA"/>
              </w:rPr>
              <w:t xml:space="preserve"> </w:t>
            </w:r>
            <w:proofErr w:type="spellStart"/>
            <w:r w:rsidR="00801C20">
              <w:rPr>
                <w:rFonts w:eastAsia="Times New Roman"/>
                <w:lang w:eastAsia="ar-SA"/>
              </w:rPr>
              <w:t>скл</w:t>
            </w:r>
            <w:proofErr w:type="spellEnd"/>
            <w:r w:rsidR="00801C20">
              <w:rPr>
                <w:rFonts w:eastAsia="Times New Roman"/>
                <w:lang w:eastAsia="ar-SA"/>
              </w:rPr>
              <w:t xml:space="preserve">., </w:t>
            </w:r>
            <w:r w:rsidR="00191DBC">
              <w:rPr>
                <w:rFonts w:eastAsia="Times New Roman"/>
                <w:lang w:eastAsia="ar-SA"/>
              </w:rPr>
              <w:t xml:space="preserve">855 г </w:t>
            </w:r>
          </w:p>
        </w:tc>
        <w:tc>
          <w:tcPr>
            <w:tcW w:w="1089" w:type="dxa"/>
            <w:tcBorders>
              <w:top w:val="single" w:sz="4" w:space="0" w:color="auto"/>
              <w:left w:val="single" w:sz="4" w:space="0" w:color="auto"/>
              <w:bottom w:val="single" w:sz="4" w:space="0" w:color="auto"/>
              <w:right w:val="single" w:sz="4" w:space="0" w:color="auto"/>
            </w:tcBorders>
          </w:tcPr>
          <w:p w:rsidR="00C54C64" w:rsidRDefault="00191DBC" w:rsidP="008D243D">
            <w:pPr>
              <w:ind w:right="-6"/>
              <w:jc w:val="center"/>
            </w:pPr>
            <w:r>
              <w:t xml:space="preserve">шт. </w:t>
            </w:r>
          </w:p>
        </w:tc>
        <w:tc>
          <w:tcPr>
            <w:tcW w:w="1186" w:type="dxa"/>
            <w:tcBorders>
              <w:top w:val="single" w:sz="4" w:space="0" w:color="auto"/>
              <w:left w:val="single" w:sz="4" w:space="0" w:color="auto"/>
              <w:bottom w:val="single" w:sz="4" w:space="0" w:color="auto"/>
              <w:right w:val="single" w:sz="4" w:space="0" w:color="auto"/>
            </w:tcBorders>
          </w:tcPr>
          <w:p w:rsidR="00C54C64" w:rsidRDefault="00191DBC" w:rsidP="008D243D">
            <w:pPr>
              <w:ind w:right="-6"/>
              <w:jc w:val="center"/>
              <w:rPr>
                <w:rFonts w:eastAsia="Times New Roman"/>
                <w:lang w:eastAsia="ar-SA"/>
              </w:rPr>
            </w:pPr>
            <w:r>
              <w:rPr>
                <w:rFonts w:eastAsia="Times New Roman"/>
                <w:lang w:eastAsia="ar-SA"/>
              </w:rPr>
              <w:t>30</w:t>
            </w:r>
          </w:p>
        </w:tc>
        <w:tc>
          <w:tcPr>
            <w:tcW w:w="1661" w:type="dxa"/>
            <w:tcBorders>
              <w:top w:val="single" w:sz="4" w:space="0" w:color="auto"/>
              <w:left w:val="single" w:sz="4" w:space="0" w:color="auto"/>
              <w:bottom w:val="single" w:sz="4" w:space="0" w:color="auto"/>
              <w:right w:val="single" w:sz="4" w:space="0" w:color="auto"/>
            </w:tcBorders>
          </w:tcPr>
          <w:p w:rsidR="00C54C64" w:rsidRDefault="00191DBC" w:rsidP="008D243D">
            <w:pPr>
              <w:ind w:right="-6"/>
              <w:jc w:val="center"/>
              <w:rPr>
                <w:rFonts w:eastAsia="Times New Roman"/>
                <w:lang w:eastAsia="ar-SA"/>
              </w:rPr>
            </w:pPr>
            <w:r>
              <w:rPr>
                <w:rFonts w:eastAsia="Times New Roman"/>
                <w:lang w:eastAsia="ar-SA"/>
              </w:rPr>
              <w:t>54,40</w:t>
            </w:r>
          </w:p>
        </w:tc>
        <w:tc>
          <w:tcPr>
            <w:tcW w:w="1664" w:type="dxa"/>
            <w:tcBorders>
              <w:top w:val="single" w:sz="4" w:space="0" w:color="auto"/>
              <w:left w:val="single" w:sz="4" w:space="0" w:color="auto"/>
              <w:bottom w:val="single" w:sz="4" w:space="0" w:color="auto"/>
              <w:right w:val="single" w:sz="4" w:space="0" w:color="auto"/>
            </w:tcBorders>
          </w:tcPr>
          <w:p w:rsidR="00C54C64" w:rsidRDefault="00191DBC" w:rsidP="008D243D">
            <w:pPr>
              <w:ind w:right="-6"/>
              <w:jc w:val="center"/>
              <w:rPr>
                <w:rFonts w:eastAsia="Times New Roman"/>
                <w:lang w:eastAsia="ar-SA"/>
              </w:rPr>
            </w:pPr>
            <w:r>
              <w:rPr>
                <w:rFonts w:eastAsia="Times New Roman"/>
                <w:lang w:eastAsia="ar-SA"/>
              </w:rPr>
              <w:t>1 632,00</w:t>
            </w:r>
          </w:p>
        </w:tc>
      </w:tr>
      <w:tr w:rsidR="00C54C64" w:rsidTr="00191DBC">
        <w:trPr>
          <w:trHeight w:val="699"/>
        </w:trPr>
        <w:tc>
          <w:tcPr>
            <w:tcW w:w="600" w:type="dxa"/>
            <w:tcBorders>
              <w:top w:val="single" w:sz="4" w:space="0" w:color="auto"/>
              <w:left w:val="single" w:sz="4" w:space="0" w:color="auto"/>
              <w:bottom w:val="single" w:sz="4" w:space="0" w:color="auto"/>
              <w:right w:val="single" w:sz="4" w:space="0" w:color="auto"/>
            </w:tcBorders>
          </w:tcPr>
          <w:p w:rsidR="00C54C64" w:rsidRDefault="00191DBC" w:rsidP="008D243D">
            <w:pPr>
              <w:ind w:right="-6"/>
              <w:jc w:val="center"/>
            </w:pPr>
            <w:r>
              <w:lastRenderedPageBreak/>
              <w:t>1.15.</w:t>
            </w:r>
          </w:p>
          <w:p w:rsidR="00191DBC" w:rsidRDefault="00191DBC" w:rsidP="008D243D">
            <w:pPr>
              <w:ind w:right="-6"/>
              <w:jc w:val="center"/>
            </w:pPr>
          </w:p>
          <w:p w:rsidR="00922FBF" w:rsidRDefault="00922FBF" w:rsidP="009309CB">
            <w:pPr>
              <w:ind w:right="-6"/>
            </w:pPr>
          </w:p>
          <w:p w:rsidR="00191DBC" w:rsidRDefault="00191DBC" w:rsidP="00902497">
            <w:pPr>
              <w:ind w:right="-6"/>
            </w:pPr>
            <w:r>
              <w:t>1.16.</w:t>
            </w:r>
          </w:p>
        </w:tc>
        <w:tc>
          <w:tcPr>
            <w:tcW w:w="3190" w:type="dxa"/>
            <w:tcBorders>
              <w:top w:val="single" w:sz="4" w:space="0" w:color="auto"/>
              <w:left w:val="single" w:sz="4" w:space="0" w:color="auto"/>
              <w:bottom w:val="single" w:sz="4" w:space="0" w:color="auto"/>
              <w:right w:val="single" w:sz="4" w:space="0" w:color="auto"/>
            </w:tcBorders>
          </w:tcPr>
          <w:p w:rsidR="00C54C64" w:rsidRDefault="00191DBC" w:rsidP="008D243D">
            <w:pPr>
              <w:ind w:right="-6"/>
              <w:rPr>
                <w:rFonts w:eastAsia="Times New Roman"/>
                <w:lang w:eastAsia="ar-SA"/>
              </w:rPr>
            </w:pPr>
            <w:r>
              <w:rPr>
                <w:rFonts w:eastAsia="Times New Roman"/>
                <w:lang w:eastAsia="ar-SA"/>
              </w:rPr>
              <w:t xml:space="preserve">Консервовані огірки </w:t>
            </w:r>
            <w:r w:rsidR="00801C20">
              <w:rPr>
                <w:rFonts w:eastAsia="Times New Roman"/>
                <w:lang w:eastAsia="ar-SA"/>
              </w:rPr>
              <w:t>СКО, 1л</w:t>
            </w:r>
          </w:p>
          <w:p w:rsidR="00922FBF" w:rsidRDefault="00922FBF" w:rsidP="008D243D">
            <w:pPr>
              <w:ind w:right="-6"/>
              <w:rPr>
                <w:rFonts w:eastAsia="Times New Roman"/>
                <w:lang w:eastAsia="ar-SA"/>
              </w:rPr>
            </w:pPr>
          </w:p>
          <w:p w:rsidR="00191DBC" w:rsidRDefault="00191DBC" w:rsidP="00801C20">
            <w:pPr>
              <w:ind w:right="-6"/>
              <w:rPr>
                <w:rFonts w:eastAsia="Times New Roman"/>
                <w:lang w:eastAsia="ar-SA"/>
              </w:rPr>
            </w:pPr>
            <w:r>
              <w:rPr>
                <w:rFonts w:eastAsia="Times New Roman"/>
                <w:lang w:eastAsia="ar-SA"/>
              </w:rPr>
              <w:t xml:space="preserve">Консервовані огірки </w:t>
            </w:r>
            <w:r w:rsidR="00801C20">
              <w:rPr>
                <w:rFonts w:eastAsia="Times New Roman"/>
                <w:lang w:eastAsia="ar-SA"/>
              </w:rPr>
              <w:t>СКО, 3л</w:t>
            </w:r>
          </w:p>
        </w:tc>
        <w:tc>
          <w:tcPr>
            <w:tcW w:w="1089" w:type="dxa"/>
            <w:tcBorders>
              <w:top w:val="single" w:sz="4" w:space="0" w:color="auto"/>
              <w:left w:val="single" w:sz="4" w:space="0" w:color="auto"/>
              <w:bottom w:val="single" w:sz="4" w:space="0" w:color="auto"/>
              <w:right w:val="single" w:sz="4" w:space="0" w:color="auto"/>
            </w:tcBorders>
          </w:tcPr>
          <w:p w:rsidR="00C54C64" w:rsidRDefault="00191DBC" w:rsidP="008D243D">
            <w:pPr>
              <w:ind w:right="-6"/>
              <w:jc w:val="center"/>
            </w:pPr>
            <w:r>
              <w:t xml:space="preserve">шт. </w:t>
            </w:r>
          </w:p>
          <w:p w:rsidR="00191DBC" w:rsidRDefault="00191DBC" w:rsidP="008D243D">
            <w:pPr>
              <w:ind w:right="-6"/>
              <w:jc w:val="center"/>
            </w:pPr>
          </w:p>
          <w:p w:rsidR="00922FBF" w:rsidRDefault="00922FBF" w:rsidP="009309CB">
            <w:pPr>
              <w:ind w:right="-6"/>
            </w:pPr>
          </w:p>
          <w:p w:rsidR="00191DBC" w:rsidRDefault="00191DBC" w:rsidP="008D243D">
            <w:pPr>
              <w:ind w:right="-6"/>
              <w:jc w:val="center"/>
            </w:pPr>
            <w:r>
              <w:t>шт.</w:t>
            </w:r>
          </w:p>
        </w:tc>
        <w:tc>
          <w:tcPr>
            <w:tcW w:w="1186" w:type="dxa"/>
            <w:tcBorders>
              <w:top w:val="single" w:sz="4" w:space="0" w:color="auto"/>
              <w:left w:val="single" w:sz="4" w:space="0" w:color="auto"/>
              <w:bottom w:val="single" w:sz="4" w:space="0" w:color="auto"/>
              <w:right w:val="single" w:sz="4" w:space="0" w:color="auto"/>
            </w:tcBorders>
          </w:tcPr>
          <w:p w:rsidR="00C54C64" w:rsidRDefault="00191DBC" w:rsidP="008D243D">
            <w:pPr>
              <w:ind w:right="-6"/>
              <w:jc w:val="center"/>
              <w:rPr>
                <w:rFonts w:eastAsia="Times New Roman"/>
                <w:lang w:eastAsia="ar-SA"/>
              </w:rPr>
            </w:pPr>
            <w:r>
              <w:rPr>
                <w:rFonts w:eastAsia="Times New Roman"/>
                <w:lang w:eastAsia="ar-SA"/>
              </w:rPr>
              <w:t>15</w:t>
            </w:r>
          </w:p>
          <w:p w:rsidR="00191DBC" w:rsidRDefault="00191DBC" w:rsidP="008D243D">
            <w:pPr>
              <w:ind w:right="-6"/>
              <w:jc w:val="center"/>
              <w:rPr>
                <w:rFonts w:eastAsia="Times New Roman"/>
                <w:lang w:eastAsia="ar-SA"/>
              </w:rPr>
            </w:pPr>
          </w:p>
          <w:p w:rsidR="00922FBF" w:rsidRDefault="00922FBF" w:rsidP="009309CB">
            <w:pPr>
              <w:ind w:right="-6"/>
              <w:rPr>
                <w:rFonts w:eastAsia="Times New Roman"/>
                <w:lang w:eastAsia="ar-SA"/>
              </w:rPr>
            </w:pPr>
          </w:p>
          <w:p w:rsidR="00191DBC" w:rsidRDefault="00191DBC" w:rsidP="00191DBC">
            <w:pPr>
              <w:ind w:right="-6"/>
              <w:jc w:val="center"/>
              <w:rPr>
                <w:rFonts w:eastAsia="Times New Roman"/>
                <w:lang w:eastAsia="ar-SA"/>
              </w:rPr>
            </w:pPr>
            <w:r>
              <w:rPr>
                <w:rFonts w:eastAsia="Times New Roman"/>
                <w:lang w:eastAsia="ar-SA"/>
              </w:rPr>
              <w:t>11</w:t>
            </w:r>
          </w:p>
        </w:tc>
        <w:tc>
          <w:tcPr>
            <w:tcW w:w="1661" w:type="dxa"/>
            <w:tcBorders>
              <w:top w:val="single" w:sz="4" w:space="0" w:color="auto"/>
              <w:left w:val="single" w:sz="4" w:space="0" w:color="auto"/>
              <w:bottom w:val="single" w:sz="4" w:space="0" w:color="auto"/>
              <w:right w:val="single" w:sz="4" w:space="0" w:color="auto"/>
            </w:tcBorders>
          </w:tcPr>
          <w:p w:rsidR="00C54C64" w:rsidRDefault="00191DBC" w:rsidP="008D243D">
            <w:pPr>
              <w:ind w:right="-6"/>
              <w:jc w:val="center"/>
              <w:rPr>
                <w:rFonts w:eastAsia="Times New Roman"/>
                <w:lang w:eastAsia="ar-SA"/>
              </w:rPr>
            </w:pPr>
            <w:r>
              <w:rPr>
                <w:rFonts w:eastAsia="Times New Roman"/>
                <w:lang w:eastAsia="ar-SA"/>
              </w:rPr>
              <w:t>42,56</w:t>
            </w:r>
          </w:p>
          <w:p w:rsidR="00191DBC" w:rsidRDefault="00191DBC" w:rsidP="008D243D">
            <w:pPr>
              <w:ind w:right="-6"/>
              <w:jc w:val="center"/>
              <w:rPr>
                <w:rFonts w:eastAsia="Times New Roman"/>
                <w:lang w:eastAsia="ar-SA"/>
              </w:rPr>
            </w:pPr>
          </w:p>
          <w:p w:rsidR="00922FBF" w:rsidRDefault="00922FBF" w:rsidP="009309CB">
            <w:pPr>
              <w:ind w:right="-6"/>
              <w:rPr>
                <w:rFonts w:eastAsia="Times New Roman"/>
                <w:lang w:eastAsia="ar-SA"/>
              </w:rPr>
            </w:pPr>
          </w:p>
          <w:p w:rsidR="00191DBC" w:rsidRDefault="00191DBC" w:rsidP="008D243D">
            <w:pPr>
              <w:ind w:right="-6"/>
              <w:jc w:val="center"/>
              <w:rPr>
                <w:rFonts w:eastAsia="Times New Roman"/>
                <w:lang w:eastAsia="ar-SA"/>
              </w:rPr>
            </w:pPr>
            <w:r>
              <w:rPr>
                <w:rFonts w:eastAsia="Times New Roman"/>
                <w:lang w:eastAsia="ar-SA"/>
              </w:rPr>
              <w:t>77,14</w:t>
            </w:r>
          </w:p>
        </w:tc>
        <w:tc>
          <w:tcPr>
            <w:tcW w:w="1664" w:type="dxa"/>
            <w:tcBorders>
              <w:top w:val="single" w:sz="4" w:space="0" w:color="auto"/>
              <w:left w:val="single" w:sz="4" w:space="0" w:color="auto"/>
              <w:bottom w:val="single" w:sz="4" w:space="0" w:color="auto"/>
              <w:right w:val="single" w:sz="4" w:space="0" w:color="auto"/>
            </w:tcBorders>
          </w:tcPr>
          <w:p w:rsidR="00C54C64" w:rsidRDefault="00191DBC" w:rsidP="008D243D">
            <w:pPr>
              <w:ind w:right="-6"/>
              <w:jc w:val="center"/>
              <w:rPr>
                <w:rFonts w:eastAsia="Times New Roman"/>
                <w:lang w:eastAsia="ar-SA"/>
              </w:rPr>
            </w:pPr>
            <w:r>
              <w:rPr>
                <w:rFonts w:eastAsia="Times New Roman"/>
                <w:lang w:eastAsia="ar-SA"/>
              </w:rPr>
              <w:t>638,40</w:t>
            </w:r>
          </w:p>
          <w:p w:rsidR="00922FBF" w:rsidRDefault="00922FBF" w:rsidP="008D243D">
            <w:pPr>
              <w:ind w:right="-6"/>
              <w:jc w:val="center"/>
              <w:rPr>
                <w:rFonts w:eastAsia="Times New Roman"/>
                <w:lang w:eastAsia="ar-SA"/>
              </w:rPr>
            </w:pPr>
          </w:p>
          <w:p w:rsidR="00922FBF" w:rsidRDefault="00922FBF" w:rsidP="00191DBC">
            <w:pPr>
              <w:ind w:right="-6"/>
              <w:rPr>
                <w:rFonts w:eastAsia="Times New Roman"/>
                <w:lang w:eastAsia="ar-SA"/>
              </w:rPr>
            </w:pPr>
          </w:p>
          <w:p w:rsidR="00191DBC" w:rsidRDefault="00191DBC" w:rsidP="00902497">
            <w:pPr>
              <w:ind w:right="-6"/>
              <w:jc w:val="center"/>
              <w:rPr>
                <w:rFonts w:eastAsia="Times New Roman"/>
                <w:lang w:eastAsia="ar-SA"/>
              </w:rPr>
            </w:pPr>
            <w:r>
              <w:rPr>
                <w:rFonts w:eastAsia="Times New Roman"/>
                <w:lang w:eastAsia="ar-SA"/>
              </w:rPr>
              <w:t>848,54</w:t>
            </w:r>
          </w:p>
        </w:tc>
      </w:tr>
      <w:tr w:rsidR="00C54C64" w:rsidTr="00180899">
        <w:trPr>
          <w:trHeight w:val="645"/>
        </w:trPr>
        <w:tc>
          <w:tcPr>
            <w:tcW w:w="600" w:type="dxa"/>
            <w:tcBorders>
              <w:top w:val="single" w:sz="4" w:space="0" w:color="auto"/>
              <w:left w:val="single" w:sz="4" w:space="0" w:color="auto"/>
              <w:bottom w:val="single" w:sz="4" w:space="0" w:color="auto"/>
              <w:right w:val="single" w:sz="4" w:space="0" w:color="auto"/>
            </w:tcBorders>
          </w:tcPr>
          <w:p w:rsidR="00C54C64" w:rsidRDefault="00191DBC" w:rsidP="008D243D">
            <w:pPr>
              <w:ind w:right="-6"/>
              <w:jc w:val="center"/>
            </w:pPr>
            <w:r>
              <w:t>1.17.</w:t>
            </w:r>
          </w:p>
        </w:tc>
        <w:tc>
          <w:tcPr>
            <w:tcW w:w="3190" w:type="dxa"/>
            <w:tcBorders>
              <w:top w:val="single" w:sz="4" w:space="0" w:color="auto"/>
              <w:left w:val="single" w:sz="4" w:space="0" w:color="auto"/>
              <w:bottom w:val="single" w:sz="4" w:space="0" w:color="auto"/>
              <w:right w:val="single" w:sz="4" w:space="0" w:color="auto"/>
            </w:tcBorders>
          </w:tcPr>
          <w:p w:rsidR="00C54C64" w:rsidRDefault="00801C20" w:rsidP="00801C20">
            <w:pPr>
              <w:ind w:right="-6"/>
              <w:rPr>
                <w:rFonts w:eastAsia="Times New Roman"/>
                <w:lang w:eastAsia="ar-SA"/>
              </w:rPr>
            </w:pPr>
            <w:r>
              <w:rPr>
                <w:rFonts w:eastAsia="Times New Roman"/>
                <w:lang w:eastAsia="ar-SA"/>
              </w:rPr>
              <w:t>Консервовані о</w:t>
            </w:r>
            <w:r w:rsidR="00191DBC">
              <w:rPr>
                <w:rFonts w:eastAsia="Times New Roman"/>
                <w:lang w:eastAsia="ar-SA"/>
              </w:rPr>
              <w:t>гірки</w:t>
            </w:r>
            <w:r w:rsidR="00180899">
              <w:rPr>
                <w:rFonts w:eastAsia="Times New Roman"/>
                <w:lang w:eastAsia="ar-SA"/>
              </w:rPr>
              <w:t xml:space="preserve"> </w:t>
            </w:r>
            <w:r>
              <w:rPr>
                <w:rFonts w:eastAsia="Times New Roman"/>
                <w:lang w:eastAsia="ar-SA"/>
              </w:rPr>
              <w:t>мариновані</w:t>
            </w:r>
            <w:r w:rsidR="00191DBC">
              <w:rPr>
                <w:rFonts w:eastAsia="Times New Roman"/>
                <w:lang w:eastAsia="ar-SA"/>
              </w:rPr>
              <w:t xml:space="preserve"> </w:t>
            </w:r>
            <w:r w:rsidR="00180899">
              <w:rPr>
                <w:rFonts w:eastAsia="Times New Roman"/>
                <w:lang w:eastAsia="ar-SA"/>
              </w:rPr>
              <w:t>По-</w:t>
            </w:r>
            <w:proofErr w:type="spellStart"/>
            <w:r w:rsidR="00180899">
              <w:rPr>
                <w:rFonts w:eastAsia="Times New Roman"/>
                <w:lang w:eastAsia="ar-SA"/>
              </w:rPr>
              <w:t>х</w:t>
            </w:r>
            <w:r w:rsidR="00191DBC">
              <w:rPr>
                <w:rFonts w:eastAsia="Times New Roman"/>
                <w:lang w:eastAsia="ar-SA"/>
              </w:rPr>
              <w:t>ерсонськи</w:t>
            </w:r>
            <w:proofErr w:type="spellEnd"/>
            <w:r>
              <w:rPr>
                <w:rFonts w:eastAsia="Times New Roman"/>
                <w:lang w:eastAsia="ar-SA"/>
              </w:rPr>
              <w:t>, 1850 г</w:t>
            </w:r>
          </w:p>
        </w:tc>
        <w:tc>
          <w:tcPr>
            <w:tcW w:w="1089" w:type="dxa"/>
            <w:tcBorders>
              <w:top w:val="single" w:sz="4" w:space="0" w:color="auto"/>
              <w:left w:val="single" w:sz="4" w:space="0" w:color="auto"/>
              <w:bottom w:val="single" w:sz="4" w:space="0" w:color="auto"/>
              <w:right w:val="single" w:sz="4" w:space="0" w:color="auto"/>
            </w:tcBorders>
          </w:tcPr>
          <w:p w:rsidR="00C54C64" w:rsidRDefault="00180899" w:rsidP="008D243D">
            <w:pPr>
              <w:ind w:right="-6"/>
              <w:jc w:val="center"/>
            </w:pPr>
            <w:r>
              <w:t>шт.</w:t>
            </w:r>
          </w:p>
          <w:p w:rsidR="00180899" w:rsidRDefault="00180899" w:rsidP="00922FBF">
            <w:pPr>
              <w:ind w:right="-6"/>
            </w:pPr>
          </w:p>
        </w:tc>
        <w:tc>
          <w:tcPr>
            <w:tcW w:w="1186" w:type="dxa"/>
            <w:tcBorders>
              <w:top w:val="single" w:sz="4" w:space="0" w:color="auto"/>
              <w:left w:val="single" w:sz="4" w:space="0" w:color="auto"/>
              <w:bottom w:val="single" w:sz="4" w:space="0" w:color="auto"/>
              <w:right w:val="single" w:sz="4" w:space="0" w:color="auto"/>
            </w:tcBorders>
          </w:tcPr>
          <w:p w:rsidR="00C54C64" w:rsidRDefault="00180899" w:rsidP="008D243D">
            <w:pPr>
              <w:ind w:right="-6"/>
              <w:jc w:val="center"/>
              <w:rPr>
                <w:rFonts w:eastAsia="Times New Roman"/>
                <w:lang w:eastAsia="ar-SA"/>
              </w:rPr>
            </w:pPr>
            <w:r>
              <w:rPr>
                <w:rFonts w:eastAsia="Times New Roman"/>
                <w:lang w:eastAsia="ar-SA"/>
              </w:rPr>
              <w:t>8</w:t>
            </w:r>
          </w:p>
        </w:tc>
        <w:tc>
          <w:tcPr>
            <w:tcW w:w="1661" w:type="dxa"/>
            <w:tcBorders>
              <w:top w:val="single" w:sz="4" w:space="0" w:color="auto"/>
              <w:left w:val="single" w:sz="4" w:space="0" w:color="auto"/>
              <w:bottom w:val="single" w:sz="4" w:space="0" w:color="auto"/>
              <w:right w:val="single" w:sz="4" w:space="0" w:color="auto"/>
            </w:tcBorders>
          </w:tcPr>
          <w:p w:rsidR="00C54C64" w:rsidRDefault="00180899" w:rsidP="008D243D">
            <w:pPr>
              <w:ind w:right="-6"/>
              <w:jc w:val="center"/>
              <w:rPr>
                <w:rFonts w:eastAsia="Times New Roman"/>
                <w:lang w:eastAsia="ar-SA"/>
              </w:rPr>
            </w:pPr>
            <w:r>
              <w:rPr>
                <w:rFonts w:eastAsia="Times New Roman"/>
                <w:lang w:eastAsia="ar-SA"/>
              </w:rPr>
              <w:t>66,50</w:t>
            </w:r>
          </w:p>
        </w:tc>
        <w:tc>
          <w:tcPr>
            <w:tcW w:w="1664" w:type="dxa"/>
            <w:tcBorders>
              <w:top w:val="single" w:sz="4" w:space="0" w:color="auto"/>
              <w:left w:val="single" w:sz="4" w:space="0" w:color="auto"/>
              <w:bottom w:val="single" w:sz="4" w:space="0" w:color="auto"/>
              <w:right w:val="single" w:sz="4" w:space="0" w:color="auto"/>
            </w:tcBorders>
          </w:tcPr>
          <w:p w:rsidR="00C54C64" w:rsidRDefault="00180899" w:rsidP="008D243D">
            <w:pPr>
              <w:ind w:right="-6"/>
              <w:jc w:val="center"/>
              <w:rPr>
                <w:rFonts w:eastAsia="Times New Roman"/>
                <w:lang w:eastAsia="ar-SA"/>
              </w:rPr>
            </w:pPr>
            <w:r>
              <w:rPr>
                <w:rFonts w:eastAsia="Times New Roman"/>
                <w:lang w:eastAsia="ar-SA"/>
              </w:rPr>
              <w:t>532,00</w:t>
            </w:r>
          </w:p>
        </w:tc>
      </w:tr>
      <w:tr w:rsidR="00180899" w:rsidTr="00180899">
        <w:trPr>
          <w:trHeight w:val="357"/>
        </w:trPr>
        <w:tc>
          <w:tcPr>
            <w:tcW w:w="600" w:type="dxa"/>
            <w:tcBorders>
              <w:top w:val="single" w:sz="4" w:space="0" w:color="auto"/>
              <w:left w:val="single" w:sz="4" w:space="0" w:color="auto"/>
              <w:bottom w:val="single" w:sz="4" w:space="0" w:color="auto"/>
              <w:right w:val="single" w:sz="4" w:space="0" w:color="auto"/>
            </w:tcBorders>
          </w:tcPr>
          <w:p w:rsidR="00180899" w:rsidRDefault="00180899" w:rsidP="008D243D">
            <w:pPr>
              <w:ind w:right="-6"/>
              <w:jc w:val="center"/>
            </w:pPr>
            <w:r>
              <w:t>1.18.</w:t>
            </w:r>
          </w:p>
        </w:tc>
        <w:tc>
          <w:tcPr>
            <w:tcW w:w="3190" w:type="dxa"/>
            <w:tcBorders>
              <w:top w:val="single" w:sz="4" w:space="0" w:color="auto"/>
              <w:left w:val="single" w:sz="4" w:space="0" w:color="auto"/>
              <w:bottom w:val="single" w:sz="4" w:space="0" w:color="auto"/>
              <w:right w:val="single" w:sz="4" w:space="0" w:color="auto"/>
            </w:tcBorders>
          </w:tcPr>
          <w:p w:rsidR="00180899" w:rsidRDefault="00801C20" w:rsidP="008D243D">
            <w:pPr>
              <w:ind w:right="-6"/>
              <w:rPr>
                <w:rFonts w:eastAsia="Times New Roman"/>
                <w:lang w:eastAsia="ar-SA"/>
              </w:rPr>
            </w:pPr>
            <w:r>
              <w:rPr>
                <w:rFonts w:eastAsia="Times New Roman"/>
                <w:lang w:eastAsia="ar-SA"/>
              </w:rPr>
              <w:t>Консервована к</w:t>
            </w:r>
            <w:r w:rsidR="00180899">
              <w:rPr>
                <w:rFonts w:eastAsia="Times New Roman"/>
                <w:lang w:eastAsia="ar-SA"/>
              </w:rPr>
              <w:t>укурудза цукрова</w:t>
            </w:r>
            <w:r>
              <w:rPr>
                <w:rFonts w:eastAsia="Times New Roman"/>
                <w:lang w:eastAsia="ar-SA"/>
              </w:rPr>
              <w:t>,</w:t>
            </w:r>
            <w:r w:rsidR="00180899">
              <w:rPr>
                <w:rFonts w:eastAsia="Times New Roman"/>
                <w:lang w:eastAsia="ar-SA"/>
              </w:rPr>
              <w:t xml:space="preserve"> 340 г з/б</w:t>
            </w:r>
          </w:p>
        </w:tc>
        <w:tc>
          <w:tcPr>
            <w:tcW w:w="1089" w:type="dxa"/>
            <w:tcBorders>
              <w:top w:val="single" w:sz="4" w:space="0" w:color="auto"/>
              <w:left w:val="single" w:sz="4" w:space="0" w:color="auto"/>
              <w:bottom w:val="single" w:sz="4" w:space="0" w:color="auto"/>
              <w:right w:val="single" w:sz="4" w:space="0" w:color="auto"/>
            </w:tcBorders>
          </w:tcPr>
          <w:p w:rsidR="00180899" w:rsidRDefault="00180899" w:rsidP="008D243D">
            <w:pPr>
              <w:ind w:right="-6"/>
              <w:jc w:val="center"/>
            </w:pPr>
            <w:r>
              <w:t xml:space="preserve">шт. </w:t>
            </w:r>
          </w:p>
          <w:p w:rsidR="00180899" w:rsidRDefault="00180899" w:rsidP="008D243D">
            <w:pPr>
              <w:ind w:right="-6"/>
              <w:jc w:val="center"/>
            </w:pPr>
          </w:p>
        </w:tc>
        <w:tc>
          <w:tcPr>
            <w:tcW w:w="1186" w:type="dxa"/>
            <w:tcBorders>
              <w:top w:val="single" w:sz="4" w:space="0" w:color="auto"/>
              <w:left w:val="single" w:sz="4" w:space="0" w:color="auto"/>
              <w:bottom w:val="single" w:sz="4" w:space="0" w:color="auto"/>
              <w:right w:val="single" w:sz="4" w:space="0" w:color="auto"/>
            </w:tcBorders>
          </w:tcPr>
          <w:p w:rsidR="00180899" w:rsidRDefault="00180899" w:rsidP="008D243D">
            <w:pPr>
              <w:ind w:right="-6"/>
              <w:jc w:val="center"/>
              <w:rPr>
                <w:rFonts w:eastAsia="Times New Roman"/>
                <w:lang w:eastAsia="ar-SA"/>
              </w:rPr>
            </w:pPr>
            <w:r>
              <w:rPr>
                <w:rFonts w:eastAsia="Times New Roman"/>
                <w:lang w:eastAsia="ar-SA"/>
              </w:rPr>
              <w:t>40</w:t>
            </w:r>
          </w:p>
        </w:tc>
        <w:tc>
          <w:tcPr>
            <w:tcW w:w="1661" w:type="dxa"/>
            <w:tcBorders>
              <w:top w:val="single" w:sz="4" w:space="0" w:color="auto"/>
              <w:left w:val="single" w:sz="4" w:space="0" w:color="auto"/>
              <w:bottom w:val="single" w:sz="4" w:space="0" w:color="auto"/>
              <w:right w:val="single" w:sz="4" w:space="0" w:color="auto"/>
            </w:tcBorders>
          </w:tcPr>
          <w:p w:rsidR="00180899" w:rsidRDefault="00180899" w:rsidP="008D243D">
            <w:pPr>
              <w:ind w:right="-6"/>
              <w:jc w:val="center"/>
              <w:rPr>
                <w:rFonts w:eastAsia="Times New Roman"/>
                <w:lang w:eastAsia="ar-SA"/>
              </w:rPr>
            </w:pPr>
            <w:r>
              <w:rPr>
                <w:rFonts w:eastAsia="Times New Roman"/>
                <w:lang w:eastAsia="ar-SA"/>
              </w:rPr>
              <w:t>21,80</w:t>
            </w:r>
          </w:p>
        </w:tc>
        <w:tc>
          <w:tcPr>
            <w:tcW w:w="1664" w:type="dxa"/>
            <w:tcBorders>
              <w:top w:val="single" w:sz="4" w:space="0" w:color="auto"/>
              <w:left w:val="single" w:sz="4" w:space="0" w:color="auto"/>
              <w:bottom w:val="single" w:sz="4" w:space="0" w:color="auto"/>
              <w:right w:val="single" w:sz="4" w:space="0" w:color="auto"/>
            </w:tcBorders>
          </w:tcPr>
          <w:p w:rsidR="00180899" w:rsidRDefault="00180899" w:rsidP="008D243D">
            <w:pPr>
              <w:ind w:right="-6"/>
              <w:jc w:val="center"/>
              <w:rPr>
                <w:rFonts w:eastAsia="Times New Roman"/>
                <w:lang w:eastAsia="ar-SA"/>
              </w:rPr>
            </w:pPr>
            <w:r>
              <w:rPr>
                <w:rFonts w:eastAsia="Times New Roman"/>
                <w:lang w:eastAsia="ar-SA"/>
              </w:rPr>
              <w:t>872,00</w:t>
            </w:r>
          </w:p>
        </w:tc>
      </w:tr>
      <w:tr w:rsidR="00180899" w:rsidTr="00A52F94">
        <w:trPr>
          <w:trHeight w:val="357"/>
        </w:trPr>
        <w:tc>
          <w:tcPr>
            <w:tcW w:w="600" w:type="dxa"/>
            <w:tcBorders>
              <w:top w:val="single" w:sz="4" w:space="0" w:color="auto"/>
              <w:left w:val="single" w:sz="4" w:space="0" w:color="auto"/>
              <w:bottom w:val="single" w:sz="4" w:space="0" w:color="auto"/>
              <w:right w:val="single" w:sz="4" w:space="0" w:color="auto"/>
            </w:tcBorders>
          </w:tcPr>
          <w:p w:rsidR="00180899" w:rsidRDefault="00180899" w:rsidP="008D243D">
            <w:pPr>
              <w:ind w:right="-6"/>
              <w:jc w:val="center"/>
            </w:pPr>
            <w:r>
              <w:t>1.19.</w:t>
            </w:r>
          </w:p>
        </w:tc>
        <w:tc>
          <w:tcPr>
            <w:tcW w:w="3190" w:type="dxa"/>
            <w:tcBorders>
              <w:top w:val="single" w:sz="4" w:space="0" w:color="auto"/>
              <w:left w:val="single" w:sz="4" w:space="0" w:color="auto"/>
              <w:bottom w:val="single" w:sz="4" w:space="0" w:color="auto"/>
              <w:right w:val="single" w:sz="4" w:space="0" w:color="auto"/>
            </w:tcBorders>
          </w:tcPr>
          <w:p w:rsidR="00180899" w:rsidRDefault="00801C20" w:rsidP="00801C20">
            <w:pPr>
              <w:ind w:right="-6"/>
              <w:rPr>
                <w:rFonts w:eastAsia="Times New Roman"/>
                <w:lang w:eastAsia="ar-SA"/>
              </w:rPr>
            </w:pPr>
            <w:r>
              <w:rPr>
                <w:rFonts w:eastAsia="Times New Roman"/>
                <w:lang w:eastAsia="ar-SA"/>
              </w:rPr>
              <w:t>Консервовані т</w:t>
            </w:r>
            <w:r w:rsidR="00BE141A">
              <w:rPr>
                <w:rFonts w:eastAsia="Times New Roman"/>
                <w:lang w:eastAsia="ar-SA"/>
              </w:rPr>
              <w:t xml:space="preserve">омати </w:t>
            </w:r>
            <w:r>
              <w:rPr>
                <w:rFonts w:eastAsia="Times New Roman"/>
                <w:lang w:eastAsia="ar-SA"/>
              </w:rPr>
              <w:t>мариновані                         По-</w:t>
            </w:r>
            <w:proofErr w:type="spellStart"/>
            <w:r w:rsidR="00BE141A">
              <w:rPr>
                <w:rFonts w:eastAsia="Times New Roman"/>
                <w:lang w:eastAsia="ar-SA"/>
              </w:rPr>
              <w:t>херсонськи</w:t>
            </w:r>
            <w:proofErr w:type="spellEnd"/>
            <w:r>
              <w:rPr>
                <w:rFonts w:eastAsia="Times New Roman"/>
                <w:lang w:eastAsia="ar-SA"/>
              </w:rPr>
              <w:t>, 1800 г</w:t>
            </w:r>
          </w:p>
        </w:tc>
        <w:tc>
          <w:tcPr>
            <w:tcW w:w="1089" w:type="dxa"/>
            <w:tcBorders>
              <w:top w:val="single" w:sz="4" w:space="0" w:color="auto"/>
              <w:left w:val="single" w:sz="4" w:space="0" w:color="auto"/>
              <w:bottom w:val="single" w:sz="4" w:space="0" w:color="auto"/>
              <w:right w:val="single" w:sz="4" w:space="0" w:color="auto"/>
            </w:tcBorders>
          </w:tcPr>
          <w:p w:rsidR="00180899" w:rsidRDefault="00BE141A" w:rsidP="008D243D">
            <w:pPr>
              <w:ind w:right="-6"/>
              <w:jc w:val="center"/>
            </w:pPr>
            <w:r>
              <w:t>шт.</w:t>
            </w:r>
          </w:p>
        </w:tc>
        <w:tc>
          <w:tcPr>
            <w:tcW w:w="1186" w:type="dxa"/>
            <w:tcBorders>
              <w:top w:val="single" w:sz="4" w:space="0" w:color="auto"/>
              <w:left w:val="single" w:sz="4" w:space="0" w:color="auto"/>
              <w:bottom w:val="single" w:sz="4" w:space="0" w:color="auto"/>
              <w:right w:val="single" w:sz="4" w:space="0" w:color="auto"/>
            </w:tcBorders>
          </w:tcPr>
          <w:p w:rsidR="00180899" w:rsidRDefault="00BE141A" w:rsidP="008D243D">
            <w:pPr>
              <w:ind w:right="-6"/>
              <w:jc w:val="center"/>
              <w:rPr>
                <w:rFonts w:eastAsia="Times New Roman"/>
                <w:lang w:eastAsia="ar-SA"/>
              </w:rPr>
            </w:pPr>
            <w:r>
              <w:rPr>
                <w:rFonts w:eastAsia="Times New Roman"/>
                <w:lang w:eastAsia="ar-SA"/>
              </w:rPr>
              <w:t>16</w:t>
            </w:r>
          </w:p>
        </w:tc>
        <w:tc>
          <w:tcPr>
            <w:tcW w:w="1661" w:type="dxa"/>
            <w:tcBorders>
              <w:top w:val="single" w:sz="4" w:space="0" w:color="auto"/>
              <w:left w:val="single" w:sz="4" w:space="0" w:color="auto"/>
              <w:bottom w:val="single" w:sz="4" w:space="0" w:color="auto"/>
              <w:right w:val="single" w:sz="4" w:space="0" w:color="auto"/>
            </w:tcBorders>
          </w:tcPr>
          <w:p w:rsidR="00180899" w:rsidRDefault="00BE141A" w:rsidP="008D243D">
            <w:pPr>
              <w:ind w:right="-6"/>
              <w:jc w:val="center"/>
              <w:rPr>
                <w:rFonts w:eastAsia="Times New Roman"/>
                <w:lang w:eastAsia="ar-SA"/>
              </w:rPr>
            </w:pPr>
            <w:r>
              <w:rPr>
                <w:rFonts w:eastAsia="Times New Roman"/>
                <w:lang w:eastAsia="ar-SA"/>
              </w:rPr>
              <w:t>51,40</w:t>
            </w:r>
          </w:p>
        </w:tc>
        <w:tc>
          <w:tcPr>
            <w:tcW w:w="1664" w:type="dxa"/>
            <w:tcBorders>
              <w:top w:val="single" w:sz="4" w:space="0" w:color="auto"/>
              <w:left w:val="single" w:sz="4" w:space="0" w:color="auto"/>
              <w:bottom w:val="single" w:sz="4" w:space="0" w:color="auto"/>
              <w:right w:val="single" w:sz="4" w:space="0" w:color="auto"/>
            </w:tcBorders>
          </w:tcPr>
          <w:p w:rsidR="00180899" w:rsidRDefault="00BE141A" w:rsidP="008D243D">
            <w:pPr>
              <w:ind w:right="-6"/>
              <w:jc w:val="center"/>
              <w:rPr>
                <w:rFonts w:eastAsia="Times New Roman"/>
                <w:lang w:eastAsia="ar-SA"/>
              </w:rPr>
            </w:pPr>
            <w:r>
              <w:rPr>
                <w:rFonts w:eastAsia="Times New Roman"/>
                <w:lang w:eastAsia="ar-SA"/>
              </w:rPr>
              <w:t>822,40</w:t>
            </w:r>
          </w:p>
        </w:tc>
      </w:tr>
      <w:tr w:rsidR="001F5462" w:rsidTr="00A52F94">
        <w:trPr>
          <w:trHeight w:val="436"/>
        </w:trPr>
        <w:tc>
          <w:tcPr>
            <w:tcW w:w="7726" w:type="dxa"/>
            <w:gridSpan w:val="5"/>
            <w:tcBorders>
              <w:top w:val="single" w:sz="4" w:space="0" w:color="auto"/>
              <w:left w:val="single" w:sz="4" w:space="0" w:color="auto"/>
              <w:bottom w:val="single" w:sz="4" w:space="0" w:color="auto"/>
              <w:right w:val="single" w:sz="4" w:space="0" w:color="auto"/>
            </w:tcBorders>
            <w:hideMark/>
          </w:tcPr>
          <w:p w:rsidR="001F5462" w:rsidRDefault="001F5462" w:rsidP="008D243D">
            <w:pPr>
              <w:ind w:right="-6"/>
              <w:jc w:val="center"/>
              <w:rPr>
                <w:b/>
                <w:bCs/>
              </w:rPr>
            </w:pPr>
            <w:r>
              <w:rPr>
                <w:b/>
                <w:bCs/>
              </w:rPr>
              <w:t xml:space="preserve">Всього </w:t>
            </w:r>
          </w:p>
        </w:tc>
        <w:tc>
          <w:tcPr>
            <w:tcW w:w="1664" w:type="dxa"/>
            <w:tcBorders>
              <w:top w:val="single" w:sz="4" w:space="0" w:color="auto"/>
              <w:left w:val="single" w:sz="4" w:space="0" w:color="auto"/>
              <w:bottom w:val="single" w:sz="4" w:space="0" w:color="auto"/>
              <w:right w:val="single" w:sz="4" w:space="0" w:color="auto"/>
            </w:tcBorders>
            <w:hideMark/>
          </w:tcPr>
          <w:p w:rsidR="001F5462" w:rsidRDefault="009309CB" w:rsidP="008D243D">
            <w:pPr>
              <w:ind w:right="-6"/>
              <w:jc w:val="center"/>
              <w:rPr>
                <w:b/>
                <w:bCs/>
              </w:rPr>
            </w:pPr>
            <w:r>
              <w:rPr>
                <w:b/>
                <w:bCs/>
              </w:rPr>
              <w:t>678 57</w:t>
            </w:r>
            <w:r w:rsidR="00D25F1C">
              <w:rPr>
                <w:b/>
                <w:bCs/>
              </w:rPr>
              <w:t>6, 04</w:t>
            </w:r>
          </w:p>
        </w:tc>
      </w:tr>
    </w:tbl>
    <w:p w:rsidR="001F5462" w:rsidRDefault="001F5462" w:rsidP="001F5462">
      <w:pPr>
        <w:ind w:right="-6"/>
        <w:jc w:val="both"/>
      </w:pPr>
    </w:p>
    <w:p w:rsidR="001F5462" w:rsidRDefault="001F5462" w:rsidP="001F5462">
      <w:pPr>
        <w:ind w:right="-6"/>
        <w:jc w:val="both"/>
      </w:pPr>
    </w:p>
    <w:p w:rsidR="001F5462" w:rsidRDefault="001F5462" w:rsidP="001F5462">
      <w:pPr>
        <w:ind w:right="-6"/>
        <w:jc w:val="both"/>
      </w:pPr>
    </w:p>
    <w:p w:rsidR="001F5462" w:rsidRDefault="001F5462" w:rsidP="001F5462">
      <w:pPr>
        <w:ind w:right="-6"/>
        <w:jc w:val="both"/>
      </w:pPr>
    </w:p>
    <w:p w:rsidR="003F37D4" w:rsidRDefault="001F5462" w:rsidP="001F5462">
      <w:r>
        <w:t xml:space="preserve">         Керуюча справами                                                                         Наталя КУШНІРЕНКО</w:t>
      </w:r>
    </w:p>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Pr="009D7D8F" w:rsidRDefault="003A1D51" w:rsidP="003A1D51">
      <w:pPr>
        <w:ind w:right="-6"/>
        <w:jc w:val="center"/>
      </w:pPr>
      <w:r>
        <w:rPr>
          <w:sz w:val="20"/>
          <w:szCs w:val="20"/>
        </w:rPr>
        <w:lastRenderedPageBreak/>
        <w:t xml:space="preserve">                                     </w:t>
      </w:r>
      <w:r w:rsidR="009D7D8F">
        <w:rPr>
          <w:sz w:val="20"/>
          <w:szCs w:val="20"/>
        </w:rPr>
        <w:t xml:space="preserve">                             </w:t>
      </w:r>
      <w:r w:rsidRPr="009D7D8F">
        <w:t>Додаток 2</w:t>
      </w:r>
    </w:p>
    <w:p w:rsidR="003A1D51" w:rsidRPr="009D7D8F" w:rsidRDefault="003A1D51" w:rsidP="003A1D51">
      <w:pPr>
        <w:ind w:right="-6"/>
        <w:jc w:val="both"/>
      </w:pPr>
      <w:r w:rsidRPr="009D7D8F">
        <w:t xml:space="preserve">                                                                                        </w:t>
      </w:r>
      <w:r w:rsidR="009D7D8F">
        <w:t xml:space="preserve">         </w:t>
      </w:r>
      <w:r w:rsidRPr="009D7D8F">
        <w:t>до рішення виконавчого комітету</w:t>
      </w:r>
    </w:p>
    <w:p w:rsidR="00902497" w:rsidRDefault="00902497" w:rsidP="003A1D51">
      <w:pPr>
        <w:ind w:right="-6"/>
        <w:jc w:val="both"/>
      </w:pPr>
      <w:r w:rsidRPr="009D7D8F">
        <w:t xml:space="preserve">                                                                                        </w:t>
      </w:r>
      <w:r w:rsidR="009D7D8F">
        <w:t xml:space="preserve">         </w:t>
      </w:r>
      <w:r w:rsidRPr="009D7D8F">
        <w:t>Чорноморської міської ради</w:t>
      </w:r>
    </w:p>
    <w:p w:rsidR="009D7D8F" w:rsidRPr="009D7D8F" w:rsidRDefault="009D7D8F" w:rsidP="003A1D51">
      <w:pPr>
        <w:ind w:right="-6"/>
        <w:jc w:val="both"/>
      </w:pPr>
    </w:p>
    <w:p w:rsidR="0033333A" w:rsidRPr="009D7D8F" w:rsidRDefault="0033333A" w:rsidP="003A1D51">
      <w:pPr>
        <w:ind w:right="-6"/>
        <w:jc w:val="both"/>
      </w:pPr>
      <w:r w:rsidRPr="009D7D8F">
        <w:t xml:space="preserve">                                                                                        </w:t>
      </w:r>
      <w:r w:rsidR="008A0DF5">
        <w:t xml:space="preserve">          від   19.05.</w:t>
      </w:r>
      <w:bookmarkStart w:id="0" w:name="_GoBack"/>
      <w:bookmarkEnd w:id="0"/>
      <w:r w:rsidR="009D7D8F" w:rsidRPr="009D7D8F">
        <w:t>2023   №</w:t>
      </w:r>
      <w:r w:rsidR="008A0DF5">
        <w:t xml:space="preserve">  141</w:t>
      </w:r>
    </w:p>
    <w:p w:rsidR="003A1D51" w:rsidRPr="009D7D8F" w:rsidRDefault="003A1D51" w:rsidP="003A1D51">
      <w:pPr>
        <w:ind w:right="-6"/>
        <w:jc w:val="both"/>
      </w:pPr>
      <w:r w:rsidRPr="009D7D8F">
        <w:t xml:space="preserve">                                                                           </w:t>
      </w:r>
      <w:r w:rsidR="009D7D8F">
        <w:t xml:space="preserve">                             </w:t>
      </w:r>
      <w:r w:rsidRPr="009D7D8F">
        <w:t xml:space="preserve">             </w:t>
      </w:r>
    </w:p>
    <w:p w:rsidR="003A1D51" w:rsidRPr="009D7D8F" w:rsidRDefault="003A1D51" w:rsidP="003A1D51">
      <w:pPr>
        <w:ind w:right="-6"/>
        <w:jc w:val="center"/>
      </w:pPr>
      <w:r w:rsidRPr="009D7D8F">
        <w:t xml:space="preserve">                                                                                              </w:t>
      </w:r>
    </w:p>
    <w:p w:rsidR="003A1D51" w:rsidRDefault="003A1D51" w:rsidP="003A1D51">
      <w:pPr>
        <w:ind w:right="-6"/>
        <w:jc w:val="both"/>
        <w:rPr>
          <w:sz w:val="20"/>
          <w:szCs w:val="20"/>
        </w:rPr>
      </w:pPr>
    </w:p>
    <w:p w:rsidR="003A1D51" w:rsidRDefault="003A1D51" w:rsidP="003A1D51">
      <w:pPr>
        <w:ind w:right="-6"/>
        <w:jc w:val="center"/>
        <w:rPr>
          <w:b/>
        </w:rPr>
      </w:pPr>
      <w:r>
        <w:rPr>
          <w:b/>
        </w:rPr>
        <w:t xml:space="preserve">Перелік </w:t>
      </w:r>
    </w:p>
    <w:p w:rsidR="003A1D51" w:rsidRDefault="003A1D51" w:rsidP="003A1D51">
      <w:pPr>
        <w:ind w:right="-6"/>
        <w:jc w:val="center"/>
      </w:pPr>
      <w:r>
        <w:t>матеріальних цінностей</w:t>
      </w:r>
      <w:r w:rsidR="001F0051">
        <w:t xml:space="preserve"> (лікарських засобів)</w:t>
      </w:r>
      <w:r>
        <w:t xml:space="preserve">, які відпускаються з матеріального резерву Чорноморської міської територіальної громади Одеського району Одеської області для </w:t>
      </w:r>
      <w:r w:rsidR="00791F2F">
        <w:t xml:space="preserve">надання медичної допомоги </w:t>
      </w:r>
      <w:r w:rsidR="009D7D8F">
        <w:t>пацієнтам у відділеннях лікарні</w:t>
      </w:r>
      <w:r w:rsidR="00791F2F">
        <w:t xml:space="preserve"> та</w:t>
      </w:r>
      <w:r>
        <w:t xml:space="preserve">  у зв’язку із наближенням кінцевого терміну зберігання</w:t>
      </w:r>
    </w:p>
    <w:p w:rsidR="003A1D51" w:rsidRDefault="003A1D51" w:rsidP="003A1D51">
      <w:pPr>
        <w:ind w:right="-6"/>
        <w:jc w:val="cente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642"/>
        <w:gridCol w:w="1097"/>
        <w:gridCol w:w="1154"/>
        <w:gridCol w:w="1429"/>
        <w:gridCol w:w="1276"/>
        <w:gridCol w:w="1418"/>
      </w:tblGrid>
      <w:tr w:rsidR="003A1D51" w:rsidTr="001F0051">
        <w:tc>
          <w:tcPr>
            <w:tcW w:w="590" w:type="dxa"/>
            <w:tcBorders>
              <w:top w:val="single" w:sz="4" w:space="0" w:color="auto"/>
              <w:left w:val="single" w:sz="4" w:space="0" w:color="auto"/>
              <w:bottom w:val="single" w:sz="4" w:space="0" w:color="auto"/>
              <w:right w:val="single" w:sz="4" w:space="0" w:color="auto"/>
            </w:tcBorders>
            <w:hideMark/>
          </w:tcPr>
          <w:p w:rsidR="003A1D51" w:rsidRDefault="003A1D51" w:rsidP="00A064C4">
            <w:pPr>
              <w:ind w:right="-6"/>
              <w:jc w:val="center"/>
            </w:pPr>
            <w:r>
              <w:rPr>
                <w:sz w:val="22"/>
                <w:szCs w:val="22"/>
              </w:rPr>
              <w:t>№ з/п</w:t>
            </w:r>
          </w:p>
        </w:tc>
        <w:tc>
          <w:tcPr>
            <w:tcW w:w="2642" w:type="dxa"/>
            <w:tcBorders>
              <w:top w:val="single" w:sz="4" w:space="0" w:color="auto"/>
              <w:left w:val="single" w:sz="4" w:space="0" w:color="auto"/>
              <w:bottom w:val="single" w:sz="4" w:space="0" w:color="auto"/>
              <w:right w:val="single" w:sz="4" w:space="0" w:color="auto"/>
            </w:tcBorders>
            <w:hideMark/>
          </w:tcPr>
          <w:p w:rsidR="003A1D51" w:rsidRDefault="003A1D51" w:rsidP="00A064C4">
            <w:pPr>
              <w:ind w:right="-6"/>
              <w:jc w:val="center"/>
            </w:pPr>
            <w:r>
              <w:rPr>
                <w:sz w:val="22"/>
                <w:szCs w:val="22"/>
              </w:rPr>
              <w:t>Назва матеріальних цінностей</w:t>
            </w:r>
          </w:p>
        </w:tc>
        <w:tc>
          <w:tcPr>
            <w:tcW w:w="1097" w:type="dxa"/>
            <w:tcBorders>
              <w:top w:val="single" w:sz="4" w:space="0" w:color="auto"/>
              <w:left w:val="single" w:sz="4" w:space="0" w:color="auto"/>
              <w:bottom w:val="single" w:sz="4" w:space="0" w:color="auto"/>
              <w:right w:val="single" w:sz="4" w:space="0" w:color="auto"/>
            </w:tcBorders>
            <w:hideMark/>
          </w:tcPr>
          <w:p w:rsidR="003A1D51" w:rsidRDefault="003A1D51" w:rsidP="00A064C4">
            <w:pPr>
              <w:ind w:right="-6"/>
              <w:jc w:val="center"/>
            </w:pPr>
            <w:r>
              <w:rPr>
                <w:sz w:val="22"/>
                <w:szCs w:val="22"/>
              </w:rPr>
              <w:t>Одиниці виміру</w:t>
            </w:r>
          </w:p>
        </w:tc>
        <w:tc>
          <w:tcPr>
            <w:tcW w:w="1154" w:type="dxa"/>
            <w:tcBorders>
              <w:top w:val="single" w:sz="4" w:space="0" w:color="auto"/>
              <w:left w:val="single" w:sz="4" w:space="0" w:color="auto"/>
              <w:bottom w:val="single" w:sz="4" w:space="0" w:color="auto"/>
              <w:right w:val="single" w:sz="4" w:space="0" w:color="auto"/>
            </w:tcBorders>
            <w:hideMark/>
          </w:tcPr>
          <w:p w:rsidR="003A1D51" w:rsidRDefault="003A1D51" w:rsidP="00A064C4">
            <w:pPr>
              <w:ind w:right="-6"/>
              <w:jc w:val="center"/>
            </w:pPr>
            <w:r>
              <w:rPr>
                <w:sz w:val="22"/>
                <w:szCs w:val="22"/>
              </w:rPr>
              <w:t>Кількість</w:t>
            </w:r>
          </w:p>
        </w:tc>
        <w:tc>
          <w:tcPr>
            <w:tcW w:w="1429" w:type="dxa"/>
            <w:tcBorders>
              <w:top w:val="single" w:sz="4" w:space="0" w:color="auto"/>
              <w:left w:val="single" w:sz="4" w:space="0" w:color="auto"/>
              <w:bottom w:val="single" w:sz="4" w:space="0" w:color="auto"/>
              <w:right w:val="single" w:sz="4" w:space="0" w:color="auto"/>
            </w:tcBorders>
            <w:hideMark/>
          </w:tcPr>
          <w:p w:rsidR="001F0051" w:rsidRPr="003A1D51" w:rsidRDefault="001F0051" w:rsidP="001F0051">
            <w:pPr>
              <w:spacing w:after="200" w:line="276" w:lineRule="auto"/>
              <w:rPr>
                <w:sz w:val="22"/>
                <w:szCs w:val="22"/>
              </w:rPr>
            </w:pPr>
            <w:r w:rsidRPr="003A1D51">
              <w:rPr>
                <w:sz w:val="22"/>
                <w:szCs w:val="22"/>
              </w:rPr>
              <w:t>Термін придатності</w:t>
            </w:r>
          </w:p>
          <w:p w:rsidR="003A1D51" w:rsidRDefault="003A1D51" w:rsidP="00A064C4">
            <w:pPr>
              <w:ind w:right="-6"/>
              <w:jc w:val="center"/>
            </w:pPr>
          </w:p>
        </w:tc>
        <w:tc>
          <w:tcPr>
            <w:tcW w:w="1276" w:type="dxa"/>
            <w:tcBorders>
              <w:top w:val="single" w:sz="4" w:space="0" w:color="auto"/>
              <w:left w:val="single" w:sz="4" w:space="0" w:color="auto"/>
              <w:bottom w:val="single" w:sz="4" w:space="0" w:color="auto"/>
              <w:right w:val="single" w:sz="4" w:space="0" w:color="auto"/>
            </w:tcBorders>
            <w:hideMark/>
          </w:tcPr>
          <w:p w:rsidR="003A1D51" w:rsidRDefault="001F0051" w:rsidP="003A1D51">
            <w:pPr>
              <w:ind w:right="-6"/>
            </w:pPr>
            <w:r>
              <w:rPr>
                <w:sz w:val="22"/>
                <w:szCs w:val="22"/>
              </w:rPr>
              <w:t>Вартість за одиницю, грн</w:t>
            </w:r>
          </w:p>
        </w:tc>
        <w:tc>
          <w:tcPr>
            <w:tcW w:w="1418" w:type="dxa"/>
            <w:tcBorders>
              <w:top w:val="single" w:sz="4" w:space="0" w:color="auto"/>
              <w:left w:val="single" w:sz="4" w:space="0" w:color="auto"/>
              <w:bottom w:val="single" w:sz="4" w:space="0" w:color="auto"/>
              <w:right w:val="single" w:sz="4" w:space="0" w:color="auto"/>
            </w:tcBorders>
          </w:tcPr>
          <w:p w:rsidR="003A1D51" w:rsidRDefault="001F0051" w:rsidP="001F0051">
            <w:pPr>
              <w:spacing w:after="200" w:line="276" w:lineRule="auto"/>
            </w:pPr>
            <w:r>
              <w:rPr>
                <w:sz w:val="22"/>
                <w:szCs w:val="22"/>
              </w:rPr>
              <w:t>Загальна вартість, грн</w:t>
            </w:r>
          </w:p>
        </w:tc>
      </w:tr>
      <w:tr w:rsidR="003A1D51" w:rsidTr="001F0051">
        <w:trPr>
          <w:trHeight w:val="476"/>
        </w:trPr>
        <w:tc>
          <w:tcPr>
            <w:tcW w:w="590" w:type="dxa"/>
            <w:tcBorders>
              <w:top w:val="single" w:sz="4" w:space="0" w:color="auto"/>
              <w:left w:val="single" w:sz="4" w:space="0" w:color="auto"/>
              <w:bottom w:val="single" w:sz="4" w:space="0" w:color="auto"/>
              <w:right w:val="single" w:sz="4" w:space="0" w:color="auto"/>
            </w:tcBorders>
          </w:tcPr>
          <w:p w:rsidR="003A1D51" w:rsidRDefault="003A1D51" w:rsidP="00A064C4">
            <w:pPr>
              <w:ind w:right="-6"/>
              <w:rPr>
                <w:sz w:val="22"/>
                <w:szCs w:val="22"/>
              </w:rPr>
            </w:pPr>
            <w:r>
              <w:rPr>
                <w:sz w:val="22"/>
                <w:szCs w:val="22"/>
              </w:rPr>
              <w:t>1.</w:t>
            </w:r>
          </w:p>
        </w:tc>
        <w:tc>
          <w:tcPr>
            <w:tcW w:w="6322" w:type="dxa"/>
            <w:gridSpan w:val="4"/>
            <w:tcBorders>
              <w:top w:val="single" w:sz="4" w:space="0" w:color="auto"/>
              <w:left w:val="single" w:sz="4" w:space="0" w:color="auto"/>
              <w:bottom w:val="single" w:sz="4" w:space="0" w:color="auto"/>
              <w:right w:val="single" w:sz="4" w:space="0" w:color="auto"/>
            </w:tcBorders>
          </w:tcPr>
          <w:p w:rsidR="003A1D51" w:rsidRDefault="003A1D51" w:rsidP="00111944">
            <w:pPr>
              <w:ind w:right="-6"/>
              <w:rPr>
                <w:b/>
                <w:sz w:val="22"/>
                <w:szCs w:val="22"/>
              </w:rPr>
            </w:pPr>
            <w:r>
              <w:rPr>
                <w:b/>
                <w:sz w:val="22"/>
                <w:szCs w:val="22"/>
              </w:rPr>
              <w:t xml:space="preserve">З балансу </w:t>
            </w:r>
            <w:r w:rsidR="00902497">
              <w:rPr>
                <w:b/>
                <w:sz w:val="22"/>
                <w:szCs w:val="22"/>
              </w:rPr>
              <w:t>КНП «Чорноморська лікарня»</w:t>
            </w:r>
            <w:r>
              <w:rPr>
                <w:b/>
                <w:sz w:val="22"/>
                <w:szCs w:val="22"/>
              </w:rPr>
              <w:t xml:space="preserve"> Чорноморської міської ради Одесько</w:t>
            </w:r>
            <w:r w:rsidR="00902497">
              <w:rPr>
                <w:b/>
                <w:sz w:val="22"/>
                <w:szCs w:val="22"/>
              </w:rPr>
              <w:t>го району Одеської області</w:t>
            </w:r>
            <w:r>
              <w:rPr>
                <w:b/>
                <w:sz w:val="22"/>
                <w:szCs w:val="22"/>
              </w:rPr>
              <w:t>,</w:t>
            </w:r>
            <w:r w:rsidR="00111944">
              <w:rPr>
                <w:b/>
                <w:sz w:val="22"/>
                <w:szCs w:val="22"/>
              </w:rPr>
              <w:t xml:space="preserve"> які знаходяться відповідальному зберіганні, </w:t>
            </w:r>
            <w:r>
              <w:rPr>
                <w:b/>
                <w:sz w:val="22"/>
                <w:szCs w:val="22"/>
              </w:rPr>
              <w:t>в т.ч.:</w:t>
            </w:r>
          </w:p>
        </w:tc>
        <w:tc>
          <w:tcPr>
            <w:tcW w:w="1276" w:type="dxa"/>
            <w:tcBorders>
              <w:top w:val="single" w:sz="4" w:space="0" w:color="auto"/>
              <w:left w:val="single" w:sz="4" w:space="0" w:color="auto"/>
              <w:bottom w:val="single" w:sz="4" w:space="0" w:color="auto"/>
              <w:right w:val="single" w:sz="4" w:space="0" w:color="auto"/>
            </w:tcBorders>
          </w:tcPr>
          <w:p w:rsidR="003A1D51" w:rsidRDefault="003A1D51" w:rsidP="00A064C4">
            <w:pPr>
              <w:ind w:right="-6"/>
              <w:jc w:val="center"/>
              <w:rPr>
                <w:b/>
              </w:rPr>
            </w:pPr>
          </w:p>
        </w:tc>
        <w:tc>
          <w:tcPr>
            <w:tcW w:w="1418" w:type="dxa"/>
            <w:tcBorders>
              <w:top w:val="single" w:sz="4" w:space="0" w:color="auto"/>
              <w:left w:val="single" w:sz="4" w:space="0" w:color="auto"/>
              <w:bottom w:val="single" w:sz="4" w:space="0" w:color="auto"/>
              <w:right w:val="single" w:sz="4" w:space="0" w:color="auto"/>
            </w:tcBorders>
          </w:tcPr>
          <w:p w:rsidR="003A1D51" w:rsidRDefault="00111944" w:rsidP="00A064C4">
            <w:pPr>
              <w:ind w:right="-6"/>
              <w:jc w:val="center"/>
              <w:rPr>
                <w:b/>
              </w:rPr>
            </w:pPr>
            <w:r>
              <w:rPr>
                <w:b/>
              </w:rPr>
              <w:t>10 983, 46</w:t>
            </w:r>
          </w:p>
        </w:tc>
      </w:tr>
      <w:tr w:rsidR="003A1D51" w:rsidTr="001F0051">
        <w:trPr>
          <w:trHeight w:val="741"/>
        </w:trPr>
        <w:tc>
          <w:tcPr>
            <w:tcW w:w="590" w:type="dxa"/>
            <w:tcBorders>
              <w:top w:val="single" w:sz="4" w:space="0" w:color="auto"/>
              <w:left w:val="single" w:sz="4" w:space="0" w:color="auto"/>
              <w:bottom w:val="single" w:sz="4" w:space="0" w:color="auto"/>
              <w:right w:val="single" w:sz="4" w:space="0" w:color="auto"/>
            </w:tcBorders>
            <w:hideMark/>
          </w:tcPr>
          <w:p w:rsidR="003A1D51" w:rsidRDefault="003A1D51" w:rsidP="00A064C4">
            <w:pPr>
              <w:ind w:right="-6"/>
              <w:jc w:val="center"/>
            </w:pPr>
            <w:r>
              <w:t>1.1</w:t>
            </w:r>
          </w:p>
        </w:tc>
        <w:tc>
          <w:tcPr>
            <w:tcW w:w="2642" w:type="dxa"/>
            <w:tcBorders>
              <w:top w:val="single" w:sz="4" w:space="0" w:color="auto"/>
              <w:left w:val="single" w:sz="4" w:space="0" w:color="auto"/>
              <w:bottom w:val="single" w:sz="4" w:space="0" w:color="auto"/>
              <w:right w:val="single" w:sz="4" w:space="0" w:color="auto"/>
            </w:tcBorders>
          </w:tcPr>
          <w:p w:rsidR="003A1D51" w:rsidRDefault="003A1D51" w:rsidP="00A064C4">
            <w:pPr>
              <w:ind w:right="-6"/>
            </w:pPr>
            <w:proofErr w:type="spellStart"/>
            <w:r>
              <w:t>Аміцил</w:t>
            </w:r>
            <w:proofErr w:type="spellEnd"/>
            <w:r>
              <w:t xml:space="preserve">, </w:t>
            </w:r>
            <w:r w:rsidR="00A5140E">
              <w:t xml:space="preserve">250 мг, флакони </w:t>
            </w:r>
            <w:r w:rsidR="00902497">
              <w:t xml:space="preserve">з </w:t>
            </w:r>
            <w:proofErr w:type="spellStart"/>
            <w:r>
              <w:t>ліофілізат</w:t>
            </w:r>
            <w:r w:rsidR="00902497">
              <w:t>ом</w:t>
            </w:r>
            <w:proofErr w:type="spellEnd"/>
            <w:r>
              <w:t xml:space="preserve"> для розчину для ін’єкцій </w:t>
            </w:r>
          </w:p>
          <w:p w:rsidR="003A1D51" w:rsidRPr="00A52F94" w:rsidRDefault="003A1D51" w:rsidP="00A5140E">
            <w:pPr>
              <w:ind w:right="-6"/>
            </w:pPr>
            <w:r>
              <w:t xml:space="preserve">по </w:t>
            </w:r>
          </w:p>
        </w:tc>
        <w:tc>
          <w:tcPr>
            <w:tcW w:w="1097" w:type="dxa"/>
            <w:tcBorders>
              <w:top w:val="single" w:sz="4" w:space="0" w:color="auto"/>
              <w:left w:val="single" w:sz="4" w:space="0" w:color="auto"/>
              <w:bottom w:val="single" w:sz="4" w:space="0" w:color="auto"/>
              <w:right w:val="single" w:sz="4" w:space="0" w:color="auto"/>
            </w:tcBorders>
            <w:hideMark/>
          </w:tcPr>
          <w:p w:rsidR="003A1D51" w:rsidRDefault="003A1D51" w:rsidP="00FA0973">
            <w:pPr>
              <w:ind w:right="-6"/>
              <w:jc w:val="center"/>
            </w:pPr>
            <w:proofErr w:type="spellStart"/>
            <w:r>
              <w:t>фл</w:t>
            </w:r>
            <w:proofErr w:type="spellEnd"/>
            <w:r w:rsidR="00FA0973">
              <w:t>.</w:t>
            </w:r>
          </w:p>
        </w:tc>
        <w:tc>
          <w:tcPr>
            <w:tcW w:w="1154" w:type="dxa"/>
            <w:tcBorders>
              <w:top w:val="single" w:sz="4" w:space="0" w:color="auto"/>
              <w:left w:val="single" w:sz="4" w:space="0" w:color="auto"/>
              <w:bottom w:val="single" w:sz="4" w:space="0" w:color="auto"/>
              <w:right w:val="single" w:sz="4" w:space="0" w:color="auto"/>
            </w:tcBorders>
            <w:hideMark/>
          </w:tcPr>
          <w:p w:rsidR="003A1D51" w:rsidRPr="00F01FBB" w:rsidRDefault="003A1D51" w:rsidP="00A064C4">
            <w:pPr>
              <w:ind w:right="-6"/>
              <w:jc w:val="center"/>
            </w:pPr>
            <w:r>
              <w:t>50</w:t>
            </w:r>
          </w:p>
        </w:tc>
        <w:tc>
          <w:tcPr>
            <w:tcW w:w="1429" w:type="dxa"/>
            <w:tcBorders>
              <w:top w:val="single" w:sz="4" w:space="0" w:color="auto"/>
              <w:left w:val="single" w:sz="4" w:space="0" w:color="auto"/>
              <w:bottom w:val="single" w:sz="4" w:space="0" w:color="auto"/>
              <w:right w:val="single" w:sz="4" w:space="0" w:color="auto"/>
            </w:tcBorders>
            <w:hideMark/>
          </w:tcPr>
          <w:p w:rsidR="003A1D51" w:rsidRPr="00F01FBB" w:rsidRDefault="001F0051" w:rsidP="001F0051">
            <w:pPr>
              <w:ind w:right="-6"/>
              <w:jc w:val="center"/>
            </w:pPr>
            <w:r>
              <w:t>01.07.2023</w:t>
            </w:r>
          </w:p>
        </w:tc>
        <w:tc>
          <w:tcPr>
            <w:tcW w:w="1276" w:type="dxa"/>
            <w:tcBorders>
              <w:top w:val="single" w:sz="4" w:space="0" w:color="auto"/>
              <w:left w:val="single" w:sz="4" w:space="0" w:color="auto"/>
              <w:bottom w:val="single" w:sz="4" w:space="0" w:color="auto"/>
              <w:right w:val="single" w:sz="4" w:space="0" w:color="auto"/>
            </w:tcBorders>
            <w:hideMark/>
          </w:tcPr>
          <w:p w:rsidR="003A1D51" w:rsidRPr="00A52F94" w:rsidRDefault="00791F2F" w:rsidP="00A064C4">
            <w:pPr>
              <w:ind w:right="-6"/>
              <w:jc w:val="center"/>
            </w:pPr>
            <w:r>
              <w:t>44,8652</w:t>
            </w:r>
          </w:p>
        </w:tc>
        <w:tc>
          <w:tcPr>
            <w:tcW w:w="1418" w:type="dxa"/>
            <w:tcBorders>
              <w:top w:val="single" w:sz="4" w:space="0" w:color="auto"/>
              <w:left w:val="single" w:sz="4" w:space="0" w:color="auto"/>
              <w:bottom w:val="single" w:sz="4" w:space="0" w:color="auto"/>
              <w:right w:val="single" w:sz="4" w:space="0" w:color="auto"/>
            </w:tcBorders>
          </w:tcPr>
          <w:p w:rsidR="003A1D51" w:rsidRPr="00A52F94" w:rsidRDefault="00902497" w:rsidP="00A064C4">
            <w:pPr>
              <w:ind w:right="-6"/>
              <w:jc w:val="center"/>
            </w:pPr>
            <w:r>
              <w:t>2 243,26</w:t>
            </w:r>
          </w:p>
        </w:tc>
      </w:tr>
      <w:tr w:rsidR="003A1D51" w:rsidTr="001F0051">
        <w:trPr>
          <w:trHeight w:val="561"/>
        </w:trPr>
        <w:tc>
          <w:tcPr>
            <w:tcW w:w="590" w:type="dxa"/>
            <w:tcBorders>
              <w:top w:val="single" w:sz="4" w:space="0" w:color="auto"/>
              <w:left w:val="single" w:sz="4" w:space="0" w:color="auto"/>
              <w:bottom w:val="single" w:sz="4" w:space="0" w:color="auto"/>
              <w:right w:val="single" w:sz="4" w:space="0" w:color="auto"/>
            </w:tcBorders>
            <w:hideMark/>
          </w:tcPr>
          <w:p w:rsidR="003A1D51" w:rsidRDefault="003A1D51" w:rsidP="00A064C4">
            <w:pPr>
              <w:ind w:right="-6"/>
              <w:jc w:val="center"/>
            </w:pPr>
            <w:r>
              <w:t>1</w:t>
            </w:r>
            <w:r w:rsidR="0033333A">
              <w:t>.</w:t>
            </w:r>
            <w:r>
              <w:t>2</w:t>
            </w:r>
            <w:r w:rsidR="0033333A">
              <w:t>.</w:t>
            </w:r>
          </w:p>
        </w:tc>
        <w:tc>
          <w:tcPr>
            <w:tcW w:w="2642" w:type="dxa"/>
            <w:tcBorders>
              <w:top w:val="single" w:sz="4" w:space="0" w:color="auto"/>
              <w:left w:val="single" w:sz="4" w:space="0" w:color="auto"/>
              <w:bottom w:val="single" w:sz="4" w:space="0" w:color="auto"/>
              <w:right w:val="single" w:sz="4" w:space="0" w:color="auto"/>
            </w:tcBorders>
          </w:tcPr>
          <w:p w:rsidR="003A1D51" w:rsidRPr="00A52F94" w:rsidRDefault="003A1D51" w:rsidP="00A064C4">
            <w:pPr>
              <w:ind w:right="-6"/>
            </w:pPr>
            <w:r>
              <w:t xml:space="preserve">Натрію бікарбонат, розчин для </w:t>
            </w:r>
            <w:proofErr w:type="spellStart"/>
            <w:r>
              <w:t>інфузій</w:t>
            </w:r>
            <w:proofErr w:type="spellEnd"/>
            <w:r>
              <w:t xml:space="preserve"> 4% по 200 мл</w:t>
            </w:r>
          </w:p>
        </w:tc>
        <w:tc>
          <w:tcPr>
            <w:tcW w:w="1097" w:type="dxa"/>
            <w:tcBorders>
              <w:top w:val="single" w:sz="4" w:space="0" w:color="auto"/>
              <w:left w:val="single" w:sz="4" w:space="0" w:color="auto"/>
              <w:bottom w:val="single" w:sz="4" w:space="0" w:color="auto"/>
              <w:right w:val="single" w:sz="4" w:space="0" w:color="auto"/>
            </w:tcBorders>
            <w:hideMark/>
          </w:tcPr>
          <w:p w:rsidR="003A1D51" w:rsidRPr="00F01FBB" w:rsidRDefault="00FA0973" w:rsidP="00A064C4">
            <w:pPr>
              <w:ind w:right="-6"/>
              <w:jc w:val="center"/>
            </w:pPr>
            <w:proofErr w:type="spellStart"/>
            <w:r>
              <w:t>фл</w:t>
            </w:r>
            <w:proofErr w:type="spellEnd"/>
            <w:r w:rsidR="0033333A">
              <w:t>.</w:t>
            </w:r>
          </w:p>
        </w:tc>
        <w:tc>
          <w:tcPr>
            <w:tcW w:w="1154" w:type="dxa"/>
            <w:tcBorders>
              <w:top w:val="single" w:sz="4" w:space="0" w:color="auto"/>
              <w:left w:val="single" w:sz="4" w:space="0" w:color="auto"/>
              <w:bottom w:val="single" w:sz="4" w:space="0" w:color="auto"/>
              <w:right w:val="single" w:sz="4" w:space="0" w:color="auto"/>
            </w:tcBorders>
            <w:hideMark/>
          </w:tcPr>
          <w:p w:rsidR="003A1D51" w:rsidRPr="00F01FBB" w:rsidRDefault="003A1D51" w:rsidP="00A064C4">
            <w:pPr>
              <w:ind w:right="-6"/>
              <w:jc w:val="center"/>
            </w:pPr>
            <w:r>
              <w:rPr>
                <w:rFonts w:eastAsia="Times New Roman"/>
                <w:lang w:eastAsia="ar-SA"/>
              </w:rPr>
              <w:t>5</w:t>
            </w:r>
            <w:r w:rsidRPr="00F01FBB">
              <w:rPr>
                <w:rFonts w:eastAsia="Times New Roman"/>
                <w:lang w:eastAsia="ar-SA"/>
              </w:rPr>
              <w:t xml:space="preserve"> </w:t>
            </w:r>
          </w:p>
        </w:tc>
        <w:tc>
          <w:tcPr>
            <w:tcW w:w="1429" w:type="dxa"/>
            <w:tcBorders>
              <w:top w:val="single" w:sz="4" w:space="0" w:color="auto"/>
              <w:left w:val="single" w:sz="4" w:space="0" w:color="auto"/>
              <w:bottom w:val="single" w:sz="4" w:space="0" w:color="auto"/>
              <w:right w:val="single" w:sz="4" w:space="0" w:color="auto"/>
            </w:tcBorders>
            <w:hideMark/>
          </w:tcPr>
          <w:p w:rsidR="001F0051" w:rsidRDefault="001F0051" w:rsidP="001F0051">
            <w:pPr>
              <w:spacing w:after="200" w:line="276" w:lineRule="auto"/>
              <w:jc w:val="center"/>
            </w:pPr>
            <w:r>
              <w:t>01</w:t>
            </w:r>
            <w:r w:rsidR="0033333A">
              <w:t>.</w:t>
            </w:r>
            <w:r>
              <w:t>07</w:t>
            </w:r>
            <w:r w:rsidR="0033333A">
              <w:t>.</w:t>
            </w:r>
            <w:r>
              <w:t>2023</w:t>
            </w:r>
          </w:p>
          <w:p w:rsidR="003A1D51" w:rsidRPr="00F01FBB" w:rsidRDefault="003A1D51" w:rsidP="001F0051">
            <w:pPr>
              <w:ind w:right="-6"/>
              <w:jc w:val="center"/>
            </w:pPr>
          </w:p>
        </w:tc>
        <w:tc>
          <w:tcPr>
            <w:tcW w:w="1276" w:type="dxa"/>
            <w:tcBorders>
              <w:top w:val="single" w:sz="4" w:space="0" w:color="auto"/>
              <w:left w:val="single" w:sz="4" w:space="0" w:color="auto"/>
              <w:bottom w:val="single" w:sz="4" w:space="0" w:color="auto"/>
              <w:right w:val="single" w:sz="4" w:space="0" w:color="auto"/>
            </w:tcBorders>
          </w:tcPr>
          <w:p w:rsidR="003A1D51" w:rsidRPr="00F01FBB" w:rsidRDefault="0033333A" w:rsidP="0033333A">
            <w:pPr>
              <w:ind w:right="-6"/>
              <w:jc w:val="center"/>
            </w:pPr>
            <w:r>
              <w:t>32,04</w:t>
            </w:r>
          </w:p>
        </w:tc>
        <w:tc>
          <w:tcPr>
            <w:tcW w:w="1418" w:type="dxa"/>
            <w:tcBorders>
              <w:top w:val="single" w:sz="4" w:space="0" w:color="auto"/>
              <w:left w:val="single" w:sz="4" w:space="0" w:color="auto"/>
              <w:bottom w:val="single" w:sz="4" w:space="0" w:color="auto"/>
              <w:right w:val="single" w:sz="4" w:space="0" w:color="auto"/>
            </w:tcBorders>
          </w:tcPr>
          <w:p w:rsidR="003A1D51" w:rsidRPr="00F01FBB" w:rsidRDefault="0033333A" w:rsidP="0033333A">
            <w:pPr>
              <w:spacing w:after="200" w:line="276" w:lineRule="auto"/>
              <w:jc w:val="center"/>
            </w:pPr>
            <w:r>
              <w:t>160,20</w:t>
            </w:r>
          </w:p>
        </w:tc>
      </w:tr>
      <w:tr w:rsidR="003A1D51" w:rsidTr="001F0051">
        <w:trPr>
          <w:trHeight w:val="910"/>
        </w:trPr>
        <w:tc>
          <w:tcPr>
            <w:tcW w:w="590" w:type="dxa"/>
            <w:tcBorders>
              <w:top w:val="single" w:sz="4" w:space="0" w:color="auto"/>
              <w:left w:val="single" w:sz="4" w:space="0" w:color="auto"/>
              <w:bottom w:val="single" w:sz="4" w:space="0" w:color="auto"/>
              <w:right w:val="single" w:sz="4" w:space="0" w:color="auto"/>
            </w:tcBorders>
            <w:hideMark/>
          </w:tcPr>
          <w:p w:rsidR="003A1D51" w:rsidRDefault="003A1D51" w:rsidP="00A064C4">
            <w:pPr>
              <w:ind w:right="-6"/>
              <w:jc w:val="center"/>
            </w:pPr>
            <w:r>
              <w:t>1.3.</w:t>
            </w:r>
          </w:p>
        </w:tc>
        <w:tc>
          <w:tcPr>
            <w:tcW w:w="2642" w:type="dxa"/>
            <w:tcBorders>
              <w:top w:val="single" w:sz="4" w:space="0" w:color="auto"/>
              <w:left w:val="single" w:sz="4" w:space="0" w:color="auto"/>
              <w:bottom w:val="single" w:sz="4" w:space="0" w:color="auto"/>
              <w:right w:val="single" w:sz="4" w:space="0" w:color="auto"/>
            </w:tcBorders>
            <w:hideMark/>
          </w:tcPr>
          <w:p w:rsidR="003A1D51" w:rsidRPr="00A52F94" w:rsidRDefault="00902497" w:rsidP="00801C20">
            <w:pPr>
              <w:ind w:right="-6"/>
            </w:pPr>
            <w:proofErr w:type="spellStart"/>
            <w:r>
              <w:t>Цефотаксим</w:t>
            </w:r>
            <w:proofErr w:type="spellEnd"/>
            <w:r w:rsidR="003A1D51">
              <w:t xml:space="preserve"> 1,0 г </w:t>
            </w:r>
            <w:r w:rsidR="00801C20">
              <w:t xml:space="preserve">по 10 </w:t>
            </w:r>
            <w:proofErr w:type="spellStart"/>
            <w:r w:rsidR="00801C20">
              <w:t>флоконів</w:t>
            </w:r>
            <w:proofErr w:type="spellEnd"/>
            <w:r w:rsidR="00791F2F">
              <w:t xml:space="preserve"> в упаковці</w:t>
            </w:r>
          </w:p>
        </w:tc>
        <w:tc>
          <w:tcPr>
            <w:tcW w:w="1097" w:type="dxa"/>
            <w:tcBorders>
              <w:top w:val="single" w:sz="4" w:space="0" w:color="auto"/>
              <w:left w:val="single" w:sz="4" w:space="0" w:color="auto"/>
              <w:bottom w:val="single" w:sz="4" w:space="0" w:color="auto"/>
              <w:right w:val="single" w:sz="4" w:space="0" w:color="auto"/>
            </w:tcBorders>
            <w:hideMark/>
          </w:tcPr>
          <w:p w:rsidR="003A1D51" w:rsidRPr="00F01FBB" w:rsidRDefault="00FA0973" w:rsidP="00A064C4">
            <w:pPr>
              <w:ind w:right="-6"/>
              <w:jc w:val="center"/>
            </w:pPr>
            <w:proofErr w:type="spellStart"/>
            <w:r>
              <w:t>уп</w:t>
            </w:r>
            <w:proofErr w:type="spellEnd"/>
            <w:r w:rsidR="003A1D51">
              <w:t>.</w:t>
            </w:r>
          </w:p>
        </w:tc>
        <w:tc>
          <w:tcPr>
            <w:tcW w:w="1154" w:type="dxa"/>
            <w:tcBorders>
              <w:top w:val="single" w:sz="4" w:space="0" w:color="auto"/>
              <w:left w:val="single" w:sz="4" w:space="0" w:color="auto"/>
              <w:bottom w:val="single" w:sz="4" w:space="0" w:color="auto"/>
              <w:right w:val="single" w:sz="4" w:space="0" w:color="auto"/>
            </w:tcBorders>
            <w:hideMark/>
          </w:tcPr>
          <w:p w:rsidR="003A1D51" w:rsidRPr="00F01FBB" w:rsidRDefault="003A1D51" w:rsidP="00A064C4">
            <w:pPr>
              <w:ind w:right="-6"/>
              <w:jc w:val="center"/>
            </w:pPr>
            <w:r>
              <w:rPr>
                <w:rFonts w:eastAsia="Times New Roman"/>
                <w:lang w:eastAsia="ar-SA"/>
              </w:rPr>
              <w:t>50</w:t>
            </w:r>
          </w:p>
        </w:tc>
        <w:tc>
          <w:tcPr>
            <w:tcW w:w="1429" w:type="dxa"/>
            <w:tcBorders>
              <w:top w:val="single" w:sz="4" w:space="0" w:color="auto"/>
              <w:left w:val="single" w:sz="4" w:space="0" w:color="auto"/>
              <w:bottom w:val="single" w:sz="4" w:space="0" w:color="auto"/>
              <w:right w:val="single" w:sz="4" w:space="0" w:color="auto"/>
            </w:tcBorders>
            <w:hideMark/>
          </w:tcPr>
          <w:p w:rsidR="001F0051" w:rsidRDefault="001F0051" w:rsidP="001F0051">
            <w:pPr>
              <w:spacing w:after="200" w:line="276" w:lineRule="auto"/>
              <w:jc w:val="center"/>
            </w:pPr>
            <w:r>
              <w:t>01.08.2023</w:t>
            </w:r>
          </w:p>
          <w:p w:rsidR="003A1D51" w:rsidRPr="00F01FBB" w:rsidRDefault="003A1D51" w:rsidP="001F0051">
            <w:pPr>
              <w:ind w:right="-6"/>
              <w:jc w:val="center"/>
            </w:pPr>
          </w:p>
        </w:tc>
        <w:tc>
          <w:tcPr>
            <w:tcW w:w="1276" w:type="dxa"/>
            <w:tcBorders>
              <w:top w:val="single" w:sz="4" w:space="0" w:color="auto"/>
              <w:left w:val="single" w:sz="4" w:space="0" w:color="auto"/>
              <w:bottom w:val="single" w:sz="4" w:space="0" w:color="auto"/>
              <w:right w:val="single" w:sz="4" w:space="0" w:color="auto"/>
            </w:tcBorders>
          </w:tcPr>
          <w:p w:rsidR="003A1D51" w:rsidRDefault="0033333A" w:rsidP="0033333A">
            <w:pPr>
              <w:ind w:right="-6"/>
              <w:jc w:val="center"/>
            </w:pPr>
            <w:r>
              <w:t>171,60</w:t>
            </w:r>
          </w:p>
          <w:p w:rsidR="001F0051" w:rsidRDefault="001F0051" w:rsidP="003A1D51">
            <w:pPr>
              <w:ind w:right="-6"/>
            </w:pPr>
          </w:p>
          <w:p w:rsidR="001F0051" w:rsidRDefault="001F0051" w:rsidP="003A1D51">
            <w:pPr>
              <w:ind w:right="-6"/>
            </w:pPr>
          </w:p>
          <w:p w:rsidR="001F0051" w:rsidRPr="00F01FBB" w:rsidRDefault="001F0051" w:rsidP="003A1D51">
            <w:pPr>
              <w:ind w:right="-6"/>
            </w:pPr>
          </w:p>
        </w:tc>
        <w:tc>
          <w:tcPr>
            <w:tcW w:w="1418" w:type="dxa"/>
            <w:tcBorders>
              <w:top w:val="single" w:sz="4" w:space="0" w:color="auto"/>
              <w:left w:val="single" w:sz="4" w:space="0" w:color="auto"/>
              <w:bottom w:val="single" w:sz="4" w:space="0" w:color="auto"/>
              <w:right w:val="single" w:sz="4" w:space="0" w:color="auto"/>
            </w:tcBorders>
          </w:tcPr>
          <w:p w:rsidR="003A1D51" w:rsidRPr="00F01FBB" w:rsidRDefault="0033333A" w:rsidP="0033333A">
            <w:pPr>
              <w:spacing w:after="200" w:line="276" w:lineRule="auto"/>
              <w:jc w:val="center"/>
            </w:pPr>
            <w:r>
              <w:t>8 580,00</w:t>
            </w:r>
          </w:p>
        </w:tc>
      </w:tr>
      <w:tr w:rsidR="001F0051" w:rsidTr="001F0051">
        <w:trPr>
          <w:trHeight w:val="458"/>
        </w:trPr>
        <w:tc>
          <w:tcPr>
            <w:tcW w:w="3232" w:type="dxa"/>
            <w:gridSpan w:val="2"/>
            <w:tcBorders>
              <w:top w:val="single" w:sz="4" w:space="0" w:color="auto"/>
              <w:left w:val="single" w:sz="4" w:space="0" w:color="auto"/>
              <w:bottom w:val="single" w:sz="4" w:space="0" w:color="auto"/>
              <w:right w:val="single" w:sz="4" w:space="0" w:color="auto"/>
            </w:tcBorders>
          </w:tcPr>
          <w:p w:rsidR="001F0051" w:rsidRPr="001F0051" w:rsidRDefault="001F0051" w:rsidP="00A064C4">
            <w:pPr>
              <w:ind w:right="-6"/>
            </w:pPr>
            <w:r>
              <w:rPr>
                <w:b/>
              </w:rPr>
              <w:t xml:space="preserve">                               </w:t>
            </w:r>
            <w:r w:rsidRPr="001F0051">
              <w:rPr>
                <w:b/>
              </w:rPr>
              <w:t>Разом</w:t>
            </w:r>
            <w:r>
              <w:rPr>
                <w:b/>
              </w:rPr>
              <w:t>:</w:t>
            </w:r>
          </w:p>
        </w:tc>
        <w:tc>
          <w:tcPr>
            <w:tcW w:w="1097" w:type="dxa"/>
            <w:tcBorders>
              <w:top w:val="single" w:sz="4" w:space="0" w:color="auto"/>
              <w:left w:val="single" w:sz="4" w:space="0" w:color="auto"/>
              <w:bottom w:val="single" w:sz="4" w:space="0" w:color="auto"/>
              <w:right w:val="single" w:sz="4" w:space="0" w:color="auto"/>
            </w:tcBorders>
          </w:tcPr>
          <w:p w:rsidR="001F0051" w:rsidRDefault="001F0051" w:rsidP="00A064C4">
            <w:pPr>
              <w:ind w:right="-6"/>
              <w:jc w:val="center"/>
            </w:pPr>
            <w:r>
              <w:t>-</w:t>
            </w:r>
          </w:p>
        </w:tc>
        <w:tc>
          <w:tcPr>
            <w:tcW w:w="1154" w:type="dxa"/>
            <w:tcBorders>
              <w:top w:val="single" w:sz="4" w:space="0" w:color="auto"/>
              <w:left w:val="single" w:sz="4" w:space="0" w:color="auto"/>
              <w:bottom w:val="single" w:sz="4" w:space="0" w:color="auto"/>
              <w:right w:val="single" w:sz="4" w:space="0" w:color="auto"/>
            </w:tcBorders>
          </w:tcPr>
          <w:p w:rsidR="001F0051" w:rsidRDefault="001F0051" w:rsidP="00A064C4">
            <w:pPr>
              <w:ind w:right="-6"/>
              <w:jc w:val="center"/>
              <w:rPr>
                <w:rFonts w:eastAsia="Times New Roman"/>
                <w:lang w:eastAsia="ar-SA"/>
              </w:rPr>
            </w:pPr>
            <w:r>
              <w:rPr>
                <w:rFonts w:eastAsia="Times New Roman"/>
                <w:lang w:eastAsia="ar-SA"/>
              </w:rPr>
              <w:t>-</w:t>
            </w:r>
          </w:p>
        </w:tc>
        <w:tc>
          <w:tcPr>
            <w:tcW w:w="1429" w:type="dxa"/>
            <w:tcBorders>
              <w:top w:val="single" w:sz="4" w:space="0" w:color="auto"/>
              <w:left w:val="single" w:sz="4" w:space="0" w:color="auto"/>
              <w:bottom w:val="single" w:sz="4" w:space="0" w:color="auto"/>
              <w:right w:val="single" w:sz="4" w:space="0" w:color="auto"/>
            </w:tcBorders>
          </w:tcPr>
          <w:p w:rsidR="001F0051" w:rsidRDefault="001F0051" w:rsidP="001F0051">
            <w:pPr>
              <w:ind w:right="-6"/>
              <w:jc w:val="center"/>
            </w:pPr>
            <w:r>
              <w:t>-</w:t>
            </w:r>
          </w:p>
        </w:tc>
        <w:tc>
          <w:tcPr>
            <w:tcW w:w="1276" w:type="dxa"/>
            <w:tcBorders>
              <w:top w:val="single" w:sz="4" w:space="0" w:color="auto"/>
              <w:left w:val="single" w:sz="4" w:space="0" w:color="auto"/>
              <w:bottom w:val="single" w:sz="4" w:space="0" w:color="auto"/>
              <w:right w:val="single" w:sz="4" w:space="0" w:color="auto"/>
            </w:tcBorders>
          </w:tcPr>
          <w:p w:rsidR="001F0051" w:rsidRDefault="001F0051" w:rsidP="003A1D51">
            <w:pPr>
              <w:ind w:right="-6"/>
            </w:pPr>
            <w:r>
              <w:t>-</w:t>
            </w:r>
          </w:p>
        </w:tc>
        <w:tc>
          <w:tcPr>
            <w:tcW w:w="1418" w:type="dxa"/>
            <w:tcBorders>
              <w:top w:val="single" w:sz="4" w:space="0" w:color="auto"/>
              <w:left w:val="single" w:sz="4" w:space="0" w:color="auto"/>
              <w:bottom w:val="single" w:sz="4" w:space="0" w:color="auto"/>
              <w:right w:val="single" w:sz="4" w:space="0" w:color="auto"/>
            </w:tcBorders>
          </w:tcPr>
          <w:p w:rsidR="001F0051" w:rsidRPr="001F0051" w:rsidRDefault="001F0051" w:rsidP="001F0051">
            <w:pPr>
              <w:spacing w:after="200" w:line="276" w:lineRule="auto"/>
              <w:rPr>
                <w:b/>
              </w:rPr>
            </w:pPr>
            <w:r w:rsidRPr="001F0051">
              <w:rPr>
                <w:b/>
              </w:rPr>
              <w:t>10 </w:t>
            </w:r>
            <w:r>
              <w:rPr>
                <w:b/>
              </w:rPr>
              <w:t>9</w:t>
            </w:r>
            <w:r w:rsidRPr="001F0051">
              <w:rPr>
                <w:b/>
              </w:rPr>
              <w:t>8</w:t>
            </w:r>
            <w:r>
              <w:rPr>
                <w:b/>
              </w:rPr>
              <w:t>3</w:t>
            </w:r>
            <w:r w:rsidRPr="001F0051">
              <w:rPr>
                <w:b/>
              </w:rPr>
              <w:t>,</w:t>
            </w:r>
            <w:r w:rsidR="0033333A">
              <w:rPr>
                <w:b/>
              </w:rPr>
              <w:t xml:space="preserve"> </w:t>
            </w:r>
            <w:r w:rsidRPr="001F0051">
              <w:rPr>
                <w:b/>
              </w:rPr>
              <w:t xml:space="preserve">46 </w:t>
            </w:r>
          </w:p>
        </w:tc>
      </w:tr>
    </w:tbl>
    <w:p w:rsidR="003A1D51" w:rsidRDefault="003A1D51" w:rsidP="001F5462"/>
    <w:p w:rsidR="003A1D51" w:rsidRDefault="003A1D51" w:rsidP="001F5462"/>
    <w:p w:rsidR="003A1D51" w:rsidRDefault="003A1D51" w:rsidP="001F5462"/>
    <w:p w:rsidR="003A1D51" w:rsidRDefault="003A1D51" w:rsidP="001F5462"/>
    <w:p w:rsidR="003A1D51" w:rsidRDefault="003A1D51" w:rsidP="003A1D51">
      <w:pPr>
        <w:tabs>
          <w:tab w:val="left" w:pos="567"/>
        </w:tabs>
      </w:pPr>
      <w:r>
        <w:t xml:space="preserve">         Керуюча справами                                                                         Наталя КУШНІРЕНКО</w:t>
      </w:r>
    </w:p>
    <w:sectPr w:rsidR="003A1D51" w:rsidSect="008A0DF5">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DB4"/>
    <w:rsid w:val="000E11D4"/>
    <w:rsid w:val="00111944"/>
    <w:rsid w:val="00180899"/>
    <w:rsid w:val="00191DBC"/>
    <w:rsid w:val="001F0051"/>
    <w:rsid w:val="001F5462"/>
    <w:rsid w:val="002A4C72"/>
    <w:rsid w:val="0033333A"/>
    <w:rsid w:val="003A1D51"/>
    <w:rsid w:val="003F37D4"/>
    <w:rsid w:val="00405AB5"/>
    <w:rsid w:val="00471DB4"/>
    <w:rsid w:val="005E3605"/>
    <w:rsid w:val="00667A63"/>
    <w:rsid w:val="006D2F52"/>
    <w:rsid w:val="006E7080"/>
    <w:rsid w:val="00727AB4"/>
    <w:rsid w:val="00791F2F"/>
    <w:rsid w:val="00801C20"/>
    <w:rsid w:val="00826B34"/>
    <w:rsid w:val="008A0DF5"/>
    <w:rsid w:val="00902497"/>
    <w:rsid w:val="009107C0"/>
    <w:rsid w:val="00922FBF"/>
    <w:rsid w:val="009309CB"/>
    <w:rsid w:val="009945E0"/>
    <w:rsid w:val="009A4810"/>
    <w:rsid w:val="009D7D8F"/>
    <w:rsid w:val="00A060DB"/>
    <w:rsid w:val="00A5140E"/>
    <w:rsid w:val="00A52F94"/>
    <w:rsid w:val="00B149C7"/>
    <w:rsid w:val="00B30B4B"/>
    <w:rsid w:val="00BE141A"/>
    <w:rsid w:val="00C4323B"/>
    <w:rsid w:val="00C54C64"/>
    <w:rsid w:val="00CD53BA"/>
    <w:rsid w:val="00D16BD4"/>
    <w:rsid w:val="00D25F1C"/>
    <w:rsid w:val="00D553B7"/>
    <w:rsid w:val="00E46435"/>
    <w:rsid w:val="00F36CC7"/>
    <w:rsid w:val="00FA0973"/>
    <w:rsid w:val="00FF6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1A437"/>
  <w15:docId w15:val="{E8086931-3DF4-4A2F-B8B5-11552D9A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62"/>
    <w:pPr>
      <w:spacing w:after="0" w:line="240" w:lineRule="auto"/>
    </w:pPr>
    <w:rPr>
      <w:rFonts w:ascii="Times New Roman" w:eastAsia="SimSu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2FBF"/>
    <w:rPr>
      <w:rFonts w:ascii="Tahoma" w:hAnsi="Tahoma" w:cs="Tahoma"/>
      <w:sz w:val="16"/>
      <w:szCs w:val="16"/>
    </w:rPr>
  </w:style>
  <w:style w:type="character" w:customStyle="1" w:styleId="a4">
    <w:name w:val="Текст выноски Знак"/>
    <w:basedOn w:val="a0"/>
    <w:link w:val="a3"/>
    <w:uiPriority w:val="99"/>
    <w:semiHidden/>
    <w:rsid w:val="00922FBF"/>
    <w:rPr>
      <w:rFonts w:ascii="Tahoma" w:eastAsia="SimSu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95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382</TotalTime>
  <Pages>1</Pages>
  <Words>1493</Words>
  <Characters>8516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Irina</cp:lastModifiedBy>
  <cp:revision>22</cp:revision>
  <cp:lastPrinted>2023-04-24T05:18:00Z</cp:lastPrinted>
  <dcterms:created xsi:type="dcterms:W3CDTF">2023-04-14T12:48:00Z</dcterms:created>
  <dcterms:modified xsi:type="dcterms:W3CDTF">2023-05-19T11:31:00Z</dcterms:modified>
</cp:coreProperties>
</file>