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A577" w14:textId="657E5B8B" w:rsidR="00E73D7D" w:rsidRDefault="00E73D7D" w:rsidP="00E73D7D">
      <w:pPr>
        <w:keepNext/>
        <w:spacing w:after="0" w:line="240" w:lineRule="auto"/>
        <w:jc w:val="center"/>
        <w:rPr>
          <w:rFonts w:ascii="Times New Roman" w:eastAsiaTheme="minorHAnsi" w:hAnsi="Times New Roman"/>
          <w:i/>
          <w:noProof/>
          <w:sz w:val="24"/>
          <w:szCs w:val="24"/>
          <w:lang w:val="ru-RU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31E1A4D1" wp14:editId="4D2026D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4A145" w14:textId="77777777" w:rsidR="00E73D7D" w:rsidRDefault="00E73D7D" w:rsidP="00E73D7D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УКРАЇНА</w:t>
      </w:r>
    </w:p>
    <w:p w14:paraId="7E0BA223" w14:textId="77777777" w:rsidR="00E73D7D" w:rsidRDefault="00E73D7D" w:rsidP="00E73D7D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ЧОРНОМОРСЬКА МІСЬКА РАДА</w:t>
      </w:r>
    </w:p>
    <w:p w14:paraId="1F582342" w14:textId="77777777" w:rsidR="00E73D7D" w:rsidRDefault="00E73D7D" w:rsidP="00E73D7D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theme="minorBidi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Одеського району Одеської області</w:t>
      </w:r>
    </w:p>
    <w:p w14:paraId="134D6F46" w14:textId="77777777" w:rsidR="00E73D7D" w:rsidRDefault="00E73D7D" w:rsidP="00E73D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1CB2912C" w14:textId="77777777" w:rsidR="00E73D7D" w:rsidRDefault="00E73D7D" w:rsidP="00E73D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977F611" w14:textId="77777777" w:rsidR="00E73D7D" w:rsidRDefault="00E73D7D" w:rsidP="00E73D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5A279CAD" w14:textId="59512714" w:rsidR="00E73D7D" w:rsidRDefault="00E73D7D" w:rsidP="00E73D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19.05.2023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36</w:t>
      </w:r>
      <w:r>
        <w:rPr>
          <w:rFonts w:ascii="Times New Roman" w:hAnsi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3CB28306" w14:textId="77777777" w:rsidR="00E73D7D" w:rsidRDefault="00E73D7D" w:rsidP="00E73D7D">
      <w:pPr>
        <w:spacing w:after="0" w:line="240" w:lineRule="auto"/>
        <w:jc w:val="center"/>
        <w:rPr>
          <w:rFonts w:ascii="Times New Roman" w:eastAsia="MS Mincho" w:hAnsi="Times New Roman"/>
          <w:sz w:val="32"/>
          <w:szCs w:val="32"/>
          <w:u w:val="single"/>
          <w:lang w:eastAsia="ru-RU"/>
        </w:rPr>
      </w:pPr>
      <w:r>
        <w:rPr>
          <w:rFonts w:ascii="Times New Roman" w:eastAsia="MS Mincho" w:hAnsi="Times New Roman"/>
          <w:sz w:val="32"/>
          <w:szCs w:val="32"/>
          <w:lang w:eastAsia="ru-RU"/>
        </w:rPr>
        <w:t xml:space="preserve">                                                       </w:t>
      </w:r>
    </w:p>
    <w:p w14:paraId="14F351C8" w14:textId="77777777" w:rsidR="00DD3E01" w:rsidRPr="001B1994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370A4D8" w14:textId="4C264260" w:rsidR="00DD3E01" w:rsidRPr="001B1994" w:rsidRDefault="00DD3E01" w:rsidP="00634F02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продовження терміну дії Міської програми модернізації ліфтового господарства Чорноморської  міської   ради Одеського району Одеської області на 2019-2023 роки,  затвердженої  рішенням Чорноморської міської ради Одеського району Одеської області від 12.09.2019 №  485-VII, до 2025 року 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(включно)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та внесення змін до даної програми </w:t>
      </w:r>
    </w:p>
    <w:p w14:paraId="6BBD1B59" w14:textId="77777777" w:rsidR="00DD3E01" w:rsidRPr="001B1994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0CF1F77" w14:textId="775154C6" w:rsidR="00DD3E01" w:rsidRPr="001B1994" w:rsidRDefault="00DD3E01" w:rsidP="00634F02">
      <w:pPr>
        <w:shd w:val="clear" w:color="auto" w:fill="FFFFFF"/>
        <w:tabs>
          <w:tab w:val="left" w:pos="467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634F02" w:rsidRPr="001B1994">
        <w:rPr>
          <w:rFonts w:ascii="Times New Roman" w:eastAsia="Times New Roman" w:hAnsi="Times New Roman"/>
          <w:sz w:val="24"/>
          <w:szCs w:val="24"/>
        </w:rPr>
        <w:t>З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метою забезпечення належної технічної експлуатації та безпечної роботи ліфтів, які відпрацювали 25-річний ресурс</w:t>
      </w:r>
      <w:r w:rsidR="0083572D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і більше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їх модернізаці</w:t>
      </w:r>
      <w:r w:rsidR="0085565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ї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 недопущення систематичного виходу з ладу  через технічні причини, а також для  вирішення питання відновлення та поліпшення технічного стану ліфтового господарства усіх форм власності на території Чорноморської міської територіальної громади</w:t>
      </w:r>
      <w:r w:rsidRPr="001B1994">
        <w:rPr>
          <w:rFonts w:ascii="Times New Roman" w:eastAsia="Times New Roman" w:hAnsi="Times New Roman"/>
          <w:sz w:val="24"/>
          <w:szCs w:val="24"/>
        </w:rPr>
        <w:t xml:space="preserve">, беручи до уваги звернення </w:t>
      </w:r>
      <w:r w:rsidRPr="001B1994">
        <w:rPr>
          <w:rFonts w:ascii="Times New Roman" w:hAnsi="Times New Roman"/>
          <w:sz w:val="24"/>
          <w:szCs w:val="24"/>
        </w:rPr>
        <w:t>комунального підприємства «Міське управління житлово-комунального господарства» Чорноморської міської ради Одеського району Одеської області</w:t>
      </w:r>
      <w:r w:rsidRPr="001B199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враховуючи рекомендаці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ї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1994">
        <w:rPr>
          <w:rFonts w:ascii="Times New Roman" w:eastAsia="Times New Roman" w:hAnsi="Times New Roman"/>
          <w:sz w:val="24"/>
          <w:szCs w:val="24"/>
          <w:lang w:eastAsia="ru-RU"/>
        </w:rPr>
        <w:t>постійної комісії з фінансово-економічних питань, бюджету, інвестицій та комунальної власності, керуючись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наказом Державного комітету України з промислової безпеки, охорони праці та гірничого нагляду від 01.09.2008 №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190 «Про затвердження Правил будови і безпечної експлуатації ліфтів»,  Законом України «Про охорону праці»,</w:t>
      </w:r>
      <w:r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26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Закону України «Про місцеве самоврядування в Україні»,                              </w:t>
      </w:r>
    </w:p>
    <w:p w14:paraId="34F6F511" w14:textId="77777777" w:rsidR="00DD3E01" w:rsidRPr="001B1994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1B1994" w:rsidRDefault="00DD3E01" w:rsidP="00634F0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994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1B1994" w:rsidRDefault="00DD3E01" w:rsidP="00634F02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6CFEC" w14:textId="2511BB3A" w:rsidR="00DD3E01" w:rsidRPr="001B1994" w:rsidRDefault="00DD3E01" w:rsidP="00634F0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Продовжити термін дії Міської програми модернізації ліфтового господарства Чорноморської  міської   ради Одеського району Одеської області на 2019-2023 роки,  затвердженої  рішенням Чорноморської міської ради Одеського району Одеської області від 12.09.2019 №  485-VII, до 2025 року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(включно)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4CDE35E4" w14:textId="1F70597E" w:rsidR="00DD3E01" w:rsidRPr="001B1994" w:rsidRDefault="00DD3E01" w:rsidP="00634F0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Внести наступні зміни до Міської програми модернізації ліфтового господарства Чорноморської  міської   ради Одеського району Одеської області: </w:t>
      </w:r>
    </w:p>
    <w:p w14:paraId="342600E1" w14:textId="413BF9DC" w:rsidR="00DD3E01" w:rsidRPr="001B1994" w:rsidRDefault="00CD46DE" w:rsidP="00CD46DE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2.1.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Замінити у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назві та тексті рішення слова та цифри «на 2019  - 2023 роки» словами та цифрами «на 2019-2025 роки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29930558" w14:textId="244D38BB" w:rsidR="00DD3E01" w:rsidRPr="001B1994" w:rsidRDefault="00CD46DE" w:rsidP="00CD46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 Викласти додатки 1, 2 до </w:t>
      </w:r>
      <w:r w:rsidR="009C0491" w:rsidRPr="001B1994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у новій редакції згідно з додатками 1,2 до даного рішення (додаються). </w:t>
      </w:r>
    </w:p>
    <w:p w14:paraId="0840DB09" w14:textId="7460D711" w:rsidR="00DD3E01" w:rsidRPr="001B1994" w:rsidRDefault="001B1994" w:rsidP="001B1994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3. 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рішення покласти на </w:t>
      </w:r>
      <w:r w:rsidR="00DD3E01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постійну комісію з фінансово-економічних питань, бюджету, інвестицій та комунальної власності, заступників міського голови Руслана </w:t>
      </w:r>
      <w:r w:rsidR="00967B58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Саїнчука та Ігоря Сурніна. </w:t>
      </w:r>
    </w:p>
    <w:p w14:paraId="488F6A13" w14:textId="77777777" w:rsidR="00DD3E01" w:rsidRPr="0066165D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Default="00DD3E01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292C0CD" w14:textId="334DD21D" w:rsidR="00DD3E01" w:rsidRDefault="00634F02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</w:t>
      </w:r>
      <w:r w:rsidR="00DD3E0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асиль ГУЛЯЄВ</w:t>
      </w:r>
    </w:p>
    <w:p w14:paraId="0CAA7C0E" w14:textId="77777777" w:rsidR="00824C70" w:rsidRDefault="00824C70" w:rsidP="00634F02">
      <w:pPr>
        <w:spacing w:after="0" w:line="240" w:lineRule="auto"/>
      </w:pPr>
    </w:p>
    <w:sectPr w:rsidR="00824C70" w:rsidSect="00634F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hybridMultilevel"/>
    <w:tmpl w:val="861C41FC"/>
    <w:lvl w:ilvl="0" w:tplc="34A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44"/>
    <w:rsid w:val="00065834"/>
    <w:rsid w:val="001A3A3B"/>
    <w:rsid w:val="001B1994"/>
    <w:rsid w:val="00634F02"/>
    <w:rsid w:val="00657744"/>
    <w:rsid w:val="00725452"/>
    <w:rsid w:val="00824C70"/>
    <w:rsid w:val="0083572D"/>
    <w:rsid w:val="00855659"/>
    <w:rsid w:val="00967B58"/>
    <w:rsid w:val="009C0491"/>
    <w:rsid w:val="009E7C6F"/>
    <w:rsid w:val="00CD46DE"/>
    <w:rsid w:val="00DD3E01"/>
    <w:rsid w:val="00E140AE"/>
    <w:rsid w:val="00E7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Admin</cp:lastModifiedBy>
  <cp:revision>3</cp:revision>
  <cp:lastPrinted>2023-05-03T13:09:00Z</cp:lastPrinted>
  <dcterms:created xsi:type="dcterms:W3CDTF">2023-05-04T08:05:00Z</dcterms:created>
  <dcterms:modified xsi:type="dcterms:W3CDTF">2023-05-22T07:01:00Z</dcterms:modified>
</cp:coreProperties>
</file>