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C47" w14:textId="3E5A8702" w:rsidR="00F234DD" w:rsidRPr="0061293F" w:rsidRDefault="0061293F" w:rsidP="0061293F">
      <w:pPr>
        <w:spacing w:after="0" w:line="240" w:lineRule="auto"/>
        <w:ind w:left="9351" w:firstLine="56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234DD" w:rsidRPr="0061293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73B60A99" w14:textId="77777777" w:rsidR="00F234DD" w:rsidRPr="0061293F" w:rsidRDefault="00F234DD" w:rsidP="0061293F">
      <w:pPr>
        <w:spacing w:after="0" w:line="240" w:lineRule="auto"/>
        <w:ind w:left="100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1D9D8E24" w14:textId="21875AA2" w:rsidR="00211E04" w:rsidRPr="00211E04" w:rsidRDefault="0061293F" w:rsidP="00211E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11E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211E04" w:rsidRPr="0021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19.05.2023 № 3</w:t>
      </w:r>
      <w:r w:rsidR="0021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</w:t>
      </w:r>
      <w:r w:rsidR="00211E04" w:rsidRPr="0021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211E04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</w:p>
    <w:p w14:paraId="767D712B" w14:textId="4062B3CD" w:rsidR="00CD1BAC" w:rsidRPr="00974EE6" w:rsidRDefault="00CD1BAC" w:rsidP="00974EE6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8C59B6" w14:textId="51012BBA" w:rsidR="00F234DD" w:rsidRPr="0061293F" w:rsidRDefault="00F234DD" w:rsidP="00F234D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ЗМІНИ</w:t>
      </w:r>
    </w:p>
    <w:p w14:paraId="28CF2C5E" w14:textId="35E48C6E" w:rsidR="0061293F" w:rsidRDefault="00F234DD" w:rsidP="00974E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Hlk134181379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розділу VI </w:t>
      </w:r>
      <w:bookmarkEnd w:id="0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 програми підтримки населення Чорноморської міської територіальної громади, які підпадають під дію Закону України «Про статус ветеранів війни, гарантії їх соціального захисту» на 2021-2025 роки, затвердженої рішенням </w:t>
      </w:r>
      <w:bookmarkStart w:id="1" w:name="_Hlk123652579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Чорноморської міської ради Одеського району Одеської </w:t>
      </w:r>
      <w:bookmarkEnd w:id="1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області від 24.12.2020 № 15-VIII (зі змінами та доповненнями)</w:t>
      </w:r>
    </w:p>
    <w:p w14:paraId="1BEC3699" w14:textId="77777777" w:rsidR="00D52BC9" w:rsidRPr="00D37979" w:rsidRDefault="00D52BC9" w:rsidP="00974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268"/>
        <w:gridCol w:w="1701"/>
        <w:gridCol w:w="2410"/>
        <w:gridCol w:w="2693"/>
      </w:tblGrid>
      <w:tr w:rsidR="0080547C" w:rsidRPr="0061293F" w14:paraId="7EA16399" w14:textId="77777777" w:rsidTr="00974EE6">
        <w:trPr>
          <w:trHeight w:val="279"/>
        </w:trPr>
        <w:tc>
          <w:tcPr>
            <w:tcW w:w="709" w:type="dxa"/>
            <w:shd w:val="clear" w:color="auto" w:fill="auto"/>
          </w:tcPr>
          <w:p w14:paraId="4181A991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961" w:type="dxa"/>
            <w:shd w:val="clear" w:color="auto" w:fill="auto"/>
          </w:tcPr>
          <w:p w14:paraId="2653092D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Перелік заходів Програми</w:t>
            </w:r>
          </w:p>
        </w:tc>
        <w:tc>
          <w:tcPr>
            <w:tcW w:w="2268" w:type="dxa"/>
            <w:shd w:val="clear" w:color="auto" w:fill="auto"/>
          </w:tcPr>
          <w:p w14:paraId="5A93D398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Категорії осіб – отримувачів соціальних допомог</w:t>
            </w:r>
          </w:p>
        </w:tc>
        <w:tc>
          <w:tcPr>
            <w:tcW w:w="1701" w:type="dxa"/>
            <w:shd w:val="clear" w:color="auto" w:fill="auto"/>
          </w:tcPr>
          <w:p w14:paraId="74295CA9" w14:textId="3795A76F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Прогнозована кількість осіб, які потребу</w:t>
            </w:r>
            <w:r w:rsidR="00A53B4C" w:rsidRPr="0061293F">
              <w:rPr>
                <w:rFonts w:ascii="Times New Roman" w:eastAsia="Calibri" w:hAnsi="Times New Roman" w:cs="Times New Roman"/>
                <w:lang w:val="uk-UA"/>
              </w:rPr>
              <w:t xml:space="preserve">ють </w:t>
            </w:r>
            <w:r w:rsidRPr="0061293F">
              <w:rPr>
                <w:rFonts w:ascii="Times New Roman" w:eastAsia="Calibri" w:hAnsi="Times New Roman" w:cs="Times New Roman"/>
                <w:lang w:val="uk-UA"/>
              </w:rPr>
              <w:t>соціальної допомоги</w:t>
            </w:r>
          </w:p>
        </w:tc>
        <w:tc>
          <w:tcPr>
            <w:tcW w:w="2410" w:type="dxa"/>
            <w:shd w:val="clear" w:color="auto" w:fill="auto"/>
          </w:tcPr>
          <w:p w14:paraId="71D4B58E" w14:textId="77777777" w:rsidR="00F234DD" w:rsidRPr="0061293F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2693" w:type="dxa"/>
            <w:shd w:val="clear" w:color="auto" w:fill="auto"/>
          </w:tcPr>
          <w:p w14:paraId="0845F3AA" w14:textId="77777777" w:rsidR="00F234DD" w:rsidRPr="0061293F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Відповідальні виконавці заходу Програми</w:t>
            </w:r>
          </w:p>
        </w:tc>
      </w:tr>
      <w:tr w:rsidR="0080547C" w:rsidRPr="0061293F" w14:paraId="32754566" w14:textId="77777777" w:rsidTr="00974EE6">
        <w:trPr>
          <w:trHeight w:val="231"/>
        </w:trPr>
        <w:tc>
          <w:tcPr>
            <w:tcW w:w="709" w:type="dxa"/>
            <w:shd w:val="clear" w:color="auto" w:fill="auto"/>
          </w:tcPr>
          <w:p w14:paraId="1076D02F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91D4842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369D3C2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DED93C3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E4A9B53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F357FD1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F234DD" w:rsidRPr="0061293F" w14:paraId="3E815529" w14:textId="77777777" w:rsidTr="00974EE6">
        <w:trPr>
          <w:trHeight w:val="257"/>
        </w:trPr>
        <w:tc>
          <w:tcPr>
            <w:tcW w:w="14742" w:type="dxa"/>
            <w:gridSpan w:val="6"/>
            <w:shd w:val="clear" w:color="auto" w:fill="auto"/>
          </w:tcPr>
          <w:p w14:paraId="18FD0A50" w14:textId="62DF50E2" w:rsidR="00F234DD" w:rsidRPr="0061293F" w:rsidRDefault="00F234DD" w:rsidP="00F234DD">
            <w:pPr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80547C" w:rsidRPr="0061293F" w14:paraId="1C87E190" w14:textId="77777777" w:rsidTr="00974EE6">
        <w:trPr>
          <w:trHeight w:val="231"/>
        </w:trPr>
        <w:tc>
          <w:tcPr>
            <w:tcW w:w="709" w:type="dxa"/>
            <w:shd w:val="clear" w:color="auto" w:fill="auto"/>
          </w:tcPr>
          <w:p w14:paraId="57F4370A" w14:textId="77777777" w:rsidR="00F234DD" w:rsidRPr="0061293F" w:rsidRDefault="00F234DD" w:rsidP="00974EE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1.6.5</w:t>
            </w:r>
          </w:p>
        </w:tc>
        <w:tc>
          <w:tcPr>
            <w:tcW w:w="4961" w:type="dxa"/>
            <w:shd w:val="clear" w:color="auto" w:fill="auto"/>
          </w:tcPr>
          <w:p w14:paraId="4EF0646E" w14:textId="597BA2A8" w:rsidR="00F234DD" w:rsidRPr="0061293F" w:rsidRDefault="00F234DD" w:rsidP="00974EE6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61293F">
              <w:rPr>
                <w:rFonts w:ascii="Times New Roman" w:hAnsi="Times New Roman"/>
                <w:lang w:val="uk-UA"/>
              </w:rPr>
              <w:t>Встановлення   на місцях поховання загиблих</w:t>
            </w:r>
            <w:r w:rsidR="00974EE6">
              <w:rPr>
                <w:rFonts w:ascii="Times New Roman" w:hAnsi="Times New Roman"/>
                <w:lang w:val="uk-UA"/>
              </w:rPr>
              <w:t xml:space="preserve"> </w:t>
            </w:r>
            <w:r w:rsidR="00BA0E66" w:rsidRPr="0061293F">
              <w:rPr>
                <w:rFonts w:ascii="Times New Roman" w:hAnsi="Times New Roman"/>
                <w:lang w:val="uk-UA"/>
              </w:rPr>
              <w:t xml:space="preserve">(померлих) </w:t>
            </w:r>
            <w:r w:rsidRPr="0061293F">
              <w:rPr>
                <w:rFonts w:ascii="Times New Roman" w:hAnsi="Times New Roman"/>
                <w:lang w:val="uk-UA"/>
              </w:rPr>
              <w:t>військовослужбовців флагштоків з Державним Прапором України</w:t>
            </w:r>
          </w:p>
        </w:tc>
        <w:tc>
          <w:tcPr>
            <w:tcW w:w="2268" w:type="dxa"/>
            <w:shd w:val="clear" w:color="auto" w:fill="auto"/>
          </w:tcPr>
          <w:p w14:paraId="7749BC14" w14:textId="63016168" w:rsidR="00F234DD" w:rsidRPr="0061293F" w:rsidRDefault="00F234DD" w:rsidP="0060314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 xml:space="preserve">Військовослужбовці, які </w:t>
            </w:r>
            <w:r w:rsidR="000818D2" w:rsidRPr="0061293F">
              <w:rPr>
                <w:rFonts w:ascii="Times New Roman" w:hAnsi="Times New Roman" w:cs="Times New Roman"/>
                <w:lang w:val="uk-UA"/>
              </w:rPr>
              <w:t xml:space="preserve">загинули </w:t>
            </w:r>
            <w:r w:rsidRPr="0061293F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0818D2" w:rsidRPr="0061293F">
              <w:rPr>
                <w:rFonts w:ascii="Times New Roman" w:hAnsi="Times New Roman" w:cs="Times New Roman"/>
                <w:lang w:val="uk-UA"/>
              </w:rPr>
              <w:t>померли</w:t>
            </w:r>
            <w:r w:rsidRPr="0061293F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0818D2" w:rsidRPr="0061293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 боротьбі  за незалежність, суверенітет і територіальну цілісність</w:t>
            </w:r>
            <w:r w:rsidR="000818D2" w:rsidRPr="0061293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293F">
              <w:rPr>
                <w:rFonts w:ascii="Times New Roman" w:hAnsi="Times New Roman" w:cs="Times New Roman"/>
                <w:lang w:val="uk-UA"/>
              </w:rPr>
              <w:t>України</w:t>
            </w:r>
          </w:p>
        </w:tc>
        <w:tc>
          <w:tcPr>
            <w:tcW w:w="1701" w:type="dxa"/>
            <w:shd w:val="clear" w:color="auto" w:fill="auto"/>
          </w:tcPr>
          <w:p w14:paraId="62C14F96" w14:textId="1AEBDC9F" w:rsidR="00F234DD" w:rsidRPr="0061293F" w:rsidRDefault="00F234DD" w:rsidP="0060314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 xml:space="preserve">За </w:t>
            </w:r>
            <w:r w:rsidR="00CF4868" w:rsidRPr="0061293F">
              <w:rPr>
                <w:rFonts w:ascii="Times New Roman" w:hAnsi="Times New Roman" w:cs="Times New Roman"/>
                <w:lang w:val="uk-UA"/>
              </w:rPr>
              <w:t>потребою</w:t>
            </w:r>
          </w:p>
        </w:tc>
        <w:tc>
          <w:tcPr>
            <w:tcW w:w="2410" w:type="dxa"/>
            <w:shd w:val="clear" w:color="auto" w:fill="auto"/>
          </w:tcPr>
          <w:p w14:paraId="2D17254E" w14:textId="77777777" w:rsidR="00F234DD" w:rsidRPr="0061293F" w:rsidRDefault="00F234DD" w:rsidP="0060314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2693" w:type="dxa"/>
            <w:shd w:val="clear" w:color="auto" w:fill="auto"/>
          </w:tcPr>
          <w:p w14:paraId="6BFEE5D1" w14:textId="2DF5ABF7" w:rsidR="00F234DD" w:rsidRPr="0061293F" w:rsidRDefault="00DA48AC" w:rsidP="00974EE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  <w:r w:rsidR="00F234DD" w:rsidRPr="0061293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2CC383E1" w14:textId="262780EB" w:rsidR="00F234DD" w:rsidRPr="0061293F" w:rsidRDefault="0080547C" w:rsidP="00974EE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р</w:t>
            </w:r>
            <w:r w:rsidR="00F234DD" w:rsidRPr="0061293F">
              <w:rPr>
                <w:rFonts w:ascii="Times New Roman" w:hAnsi="Times New Roman" w:cs="Times New Roman"/>
                <w:lang w:val="uk-UA"/>
              </w:rPr>
              <w:t>итуальні служби</w:t>
            </w:r>
          </w:p>
          <w:p w14:paraId="63A71971" w14:textId="77777777" w:rsidR="00F234DD" w:rsidRPr="0061293F" w:rsidRDefault="00F234DD" w:rsidP="00974EE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м. Чорноморська</w:t>
            </w:r>
          </w:p>
        </w:tc>
      </w:tr>
      <w:tr w:rsidR="00DA48AC" w:rsidRPr="0061293F" w14:paraId="0BB40A66" w14:textId="77777777" w:rsidTr="00974EE6">
        <w:trPr>
          <w:trHeight w:val="231"/>
        </w:trPr>
        <w:tc>
          <w:tcPr>
            <w:tcW w:w="14742" w:type="dxa"/>
            <w:gridSpan w:val="6"/>
            <w:shd w:val="clear" w:color="auto" w:fill="auto"/>
          </w:tcPr>
          <w:p w14:paraId="7520F06A" w14:textId="551DA376" w:rsidR="008B0041" w:rsidRPr="0061293F" w:rsidRDefault="00DA48AC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8B0041" w:rsidRPr="0061293F" w14:paraId="02A7F880" w14:textId="77777777" w:rsidTr="00974EE6">
        <w:trPr>
          <w:trHeight w:val="231"/>
        </w:trPr>
        <w:tc>
          <w:tcPr>
            <w:tcW w:w="14742" w:type="dxa"/>
            <w:gridSpan w:val="6"/>
            <w:shd w:val="clear" w:color="auto" w:fill="auto"/>
          </w:tcPr>
          <w:p w14:paraId="2BC0130F" w14:textId="5231B162" w:rsidR="008B0041" w:rsidRPr="00974EE6" w:rsidRDefault="008B0041" w:rsidP="008B004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EE6">
              <w:rPr>
                <w:rFonts w:ascii="Times New Roman" w:hAnsi="Times New Roman" w:cs="Times New Roman"/>
                <w:b/>
                <w:lang w:val="uk-UA"/>
              </w:rPr>
              <w:t xml:space="preserve">3. Соціальна підтримка осіб, які брали участь в антитерористичній операції, </w:t>
            </w:r>
            <w:r w:rsidRPr="00974E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забезпеченні її проведення, перебуваючи безпосередньо в районах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стримування збройної агресії </w:t>
            </w:r>
            <w:r w:rsidR="0061293F" w:rsidRPr="00974E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р</w:t>
            </w:r>
            <w:r w:rsidRPr="00974E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осійської </w:t>
            </w:r>
            <w:r w:rsidR="0061293F" w:rsidRPr="00974E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ф</w:t>
            </w:r>
            <w:r w:rsidRPr="00974E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едерації у Донецькій та Луганській областях, перебуваючи безпосередньо в 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="0061293F" w:rsidRPr="00974E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р</w:t>
            </w:r>
            <w:r w:rsidRPr="00974E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осійської </w:t>
            </w:r>
            <w:r w:rsidR="0061293F" w:rsidRPr="00974E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ф</w:t>
            </w:r>
            <w:r w:rsidRPr="00974E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едерації проти України</w:t>
            </w:r>
          </w:p>
        </w:tc>
      </w:tr>
      <w:tr w:rsidR="00DA48AC" w:rsidRPr="0061293F" w14:paraId="5EB183F6" w14:textId="77777777" w:rsidTr="00974EE6">
        <w:trPr>
          <w:trHeight w:val="231"/>
        </w:trPr>
        <w:tc>
          <w:tcPr>
            <w:tcW w:w="709" w:type="dxa"/>
            <w:vMerge w:val="restart"/>
            <w:shd w:val="clear" w:color="auto" w:fill="auto"/>
          </w:tcPr>
          <w:p w14:paraId="3A6B18DF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3.1.1</w:t>
            </w:r>
          </w:p>
          <w:p w14:paraId="3C6ADD97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27F5D9C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85112D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20088AD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318C54D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3A0AC9D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51F1D3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6F159CE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A26013B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6D4147A" w14:textId="7777777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E059265" w14:textId="77777777" w:rsidR="008B0041" w:rsidRPr="0061293F" w:rsidRDefault="008B0041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6AFE605" w14:textId="378ED81D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3.1.2</w:t>
            </w:r>
          </w:p>
        </w:tc>
        <w:tc>
          <w:tcPr>
            <w:tcW w:w="4961" w:type="dxa"/>
            <w:shd w:val="clear" w:color="auto" w:fill="auto"/>
          </w:tcPr>
          <w:p w14:paraId="768734A7" w14:textId="77777777" w:rsidR="00DA48AC" w:rsidRPr="0061293F" w:rsidRDefault="00DA48AC" w:rsidP="00DA48AC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1293F">
              <w:rPr>
                <w:rFonts w:ascii="Times New Roman" w:hAnsi="Times New Roman"/>
                <w:lang w:val="uk-UA"/>
              </w:rPr>
              <w:lastRenderedPageBreak/>
              <w:t>Надання щомісячної  матеріальної допомоги:</w:t>
            </w:r>
          </w:p>
          <w:p w14:paraId="35183512" w14:textId="3716066D" w:rsidR="008B0041" w:rsidRPr="00974EE6" w:rsidRDefault="00DA48AC" w:rsidP="00DA48AC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1293F">
              <w:rPr>
                <w:rFonts w:ascii="Times New Roman" w:hAnsi="Times New Roman"/>
                <w:lang w:val="uk-UA"/>
              </w:rPr>
              <w:t xml:space="preserve">- 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особам з інвалідністю внаслідок поранення, контузії, каліцтва або захворювання, одержаних під час безпосередньої участі в  антитерористичній операції, забезпеченні її проведення, перебуваючи безпосередньо в районах   антитерористичної 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 xml:space="preserve">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стримуванні збройної агресії </w:t>
            </w:r>
            <w:r w:rsidR="0061293F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осійської </w:t>
            </w:r>
            <w:r w:rsidR="0061293F">
              <w:rPr>
                <w:rFonts w:ascii="Times New Roman" w:hAnsi="Times New Roman"/>
                <w:shd w:val="clear" w:color="auto" w:fill="FFFFFF"/>
                <w:lang w:val="uk-UA"/>
              </w:rPr>
              <w:t>ф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 xml:space="preserve">едерації у Донецькій та Луганській областях, перебуваючи безпосередньо в 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="0061293F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осійської </w:t>
            </w:r>
            <w:r w:rsidR="0061293F">
              <w:rPr>
                <w:rFonts w:ascii="Times New Roman" w:hAnsi="Times New Roman"/>
                <w:shd w:val="clear" w:color="auto" w:fill="FFFFFF"/>
                <w:lang w:val="uk-UA"/>
              </w:rPr>
              <w:t>ф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>едерації проти України</w:t>
            </w:r>
          </w:p>
        </w:tc>
        <w:tc>
          <w:tcPr>
            <w:tcW w:w="2268" w:type="dxa"/>
            <w:shd w:val="clear" w:color="auto" w:fill="auto"/>
          </w:tcPr>
          <w:p w14:paraId="72C9AC64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lastRenderedPageBreak/>
              <w:t>Особи з інвалідністю внаслідок війни</w:t>
            </w:r>
          </w:p>
          <w:p w14:paraId="7CB8C98E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4CE2227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За особистим зверненням</w:t>
            </w:r>
          </w:p>
          <w:p w14:paraId="58193A81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7D867465" w14:textId="6D5EB9FF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Щомісячно у сумі 3000 грн</w:t>
            </w:r>
          </w:p>
          <w:p w14:paraId="5AE652AF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0FEEC06" w14:textId="44D2E99D" w:rsidR="00DA48AC" w:rsidRPr="0061293F" w:rsidRDefault="00DA48AC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DA48AC" w:rsidRPr="0061293F" w14:paraId="40CBE06E" w14:textId="77777777" w:rsidTr="00974EE6">
        <w:trPr>
          <w:trHeight w:val="231"/>
        </w:trPr>
        <w:tc>
          <w:tcPr>
            <w:tcW w:w="709" w:type="dxa"/>
            <w:vMerge/>
            <w:shd w:val="clear" w:color="auto" w:fill="auto"/>
          </w:tcPr>
          <w:p w14:paraId="5CC708C1" w14:textId="153F59F7" w:rsidR="00DA48AC" w:rsidRPr="0061293F" w:rsidRDefault="00DA48AC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14:paraId="5AA7C7F3" w14:textId="52A5A0C8" w:rsidR="008B0041" w:rsidRPr="00974EE6" w:rsidRDefault="00DA48AC" w:rsidP="00974E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106"/>
              <w:jc w:val="both"/>
              <w:rPr>
                <w:rFonts w:ascii="Times New Roman" w:hAnsi="Times New Roman"/>
                <w:lang w:val="uk-UA"/>
              </w:rPr>
            </w:pPr>
            <w:r w:rsidRPr="0061293F">
              <w:rPr>
                <w:rFonts w:ascii="Times New Roman" w:hAnsi="Times New Roman"/>
                <w:lang w:val="uk-UA"/>
              </w:rPr>
              <w:t xml:space="preserve">сім’ям загиблих (померлих) військовослужбовців з числа учасників 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антитерористичної операції, що брали участь у забезпеченні її проведення, перебуваючи безпосередньо в районах 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стримування збройної агресії </w:t>
            </w:r>
            <w:r w:rsidR="0061293F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осійської </w:t>
            </w:r>
            <w:r w:rsidR="0061293F">
              <w:rPr>
                <w:rFonts w:ascii="Times New Roman" w:hAnsi="Times New Roman"/>
                <w:shd w:val="clear" w:color="auto" w:fill="FFFFFF"/>
                <w:lang w:val="uk-UA"/>
              </w:rPr>
              <w:t>ф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 xml:space="preserve">едерації у Донецькій та Луганській областях, перебуваючи безпосередньо в 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="0061293F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осійської </w:t>
            </w:r>
            <w:r w:rsidR="0061293F">
              <w:rPr>
                <w:rFonts w:ascii="Times New Roman" w:hAnsi="Times New Roman"/>
                <w:shd w:val="clear" w:color="auto" w:fill="FFFFFF"/>
                <w:lang w:val="uk-UA"/>
              </w:rPr>
              <w:t>ф</w:t>
            </w:r>
            <w:r w:rsidRPr="0061293F">
              <w:rPr>
                <w:rFonts w:ascii="Times New Roman" w:hAnsi="Times New Roman"/>
                <w:shd w:val="clear" w:color="auto" w:fill="FFFFFF"/>
                <w:lang w:val="uk-UA"/>
              </w:rPr>
              <w:t>едерації проти України</w:t>
            </w:r>
          </w:p>
        </w:tc>
        <w:tc>
          <w:tcPr>
            <w:tcW w:w="2268" w:type="dxa"/>
            <w:shd w:val="clear" w:color="auto" w:fill="auto"/>
          </w:tcPr>
          <w:p w14:paraId="75A160AA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Сім’ї загиблих (померлих)</w:t>
            </w:r>
          </w:p>
          <w:p w14:paraId="71AEAE6F" w14:textId="77777777" w:rsidR="00DA48AC" w:rsidRPr="0061293F" w:rsidRDefault="00DA48AC" w:rsidP="00DA48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F8BEC6E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За зверненням одного із членів сім’ї загиблого (померлого)</w:t>
            </w:r>
          </w:p>
          <w:p w14:paraId="5566CD83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2F0F583B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Щомісячно у сумі 3000 грн</w:t>
            </w:r>
          </w:p>
          <w:p w14:paraId="63E6F7B9" w14:textId="77777777" w:rsidR="00DA48AC" w:rsidRPr="0061293F" w:rsidRDefault="00DA48AC" w:rsidP="00DA48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EBA6BF2" w14:textId="77777777" w:rsidR="00DA48AC" w:rsidRPr="0061293F" w:rsidRDefault="00DA48AC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250" w:rsidRPr="0061293F" w14:paraId="4A95D265" w14:textId="77777777" w:rsidTr="00974EE6">
        <w:trPr>
          <w:trHeight w:val="231"/>
        </w:trPr>
        <w:tc>
          <w:tcPr>
            <w:tcW w:w="14742" w:type="dxa"/>
            <w:gridSpan w:val="6"/>
            <w:shd w:val="clear" w:color="auto" w:fill="auto"/>
          </w:tcPr>
          <w:p w14:paraId="26093728" w14:textId="4EF17332" w:rsidR="00397250" w:rsidRPr="0061293F" w:rsidRDefault="00397250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</w:tbl>
    <w:p w14:paraId="23E51F2A" w14:textId="4770A62F" w:rsidR="00F234DD" w:rsidRPr="0061293F" w:rsidRDefault="00F234DD" w:rsidP="00F234DD">
      <w:pPr>
        <w:ind w:right="282"/>
        <w:rPr>
          <w:rFonts w:ascii="Times New Roman" w:hAnsi="Times New Roman" w:cs="Times New Roman"/>
          <w:lang w:val="uk-UA"/>
        </w:rPr>
      </w:pPr>
    </w:p>
    <w:p w14:paraId="47A432B0" w14:textId="77777777" w:rsidR="008B0041" w:rsidRPr="0061293F" w:rsidRDefault="008B0041" w:rsidP="00F234DD">
      <w:pPr>
        <w:ind w:right="282"/>
        <w:rPr>
          <w:rFonts w:ascii="Times New Roman" w:hAnsi="Times New Roman" w:cs="Times New Roman"/>
          <w:lang w:val="uk-UA"/>
        </w:rPr>
      </w:pPr>
    </w:p>
    <w:p w14:paraId="37C384C6" w14:textId="0DDD16E1" w:rsidR="0080547C" w:rsidRPr="0061293F" w:rsidRDefault="0080547C" w:rsidP="00DA48AC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соціальної політики </w:t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Тетяна ПРИЩЕПА </w:t>
      </w:r>
    </w:p>
    <w:sectPr w:rsidR="0080547C" w:rsidRPr="0061293F" w:rsidSect="00974EE6">
      <w:headerReference w:type="default" r:id="rId7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EC77" w14:textId="77777777" w:rsidR="00974EE6" w:rsidRDefault="00974EE6" w:rsidP="00974EE6">
      <w:pPr>
        <w:spacing w:after="0" w:line="240" w:lineRule="auto"/>
      </w:pPr>
      <w:r>
        <w:separator/>
      </w:r>
    </w:p>
  </w:endnote>
  <w:endnote w:type="continuationSeparator" w:id="0">
    <w:p w14:paraId="67F74BCC" w14:textId="77777777" w:rsidR="00974EE6" w:rsidRDefault="00974EE6" w:rsidP="0097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C34C" w14:textId="77777777" w:rsidR="00974EE6" w:rsidRDefault="00974EE6" w:rsidP="00974EE6">
      <w:pPr>
        <w:spacing w:after="0" w:line="240" w:lineRule="auto"/>
      </w:pPr>
      <w:r>
        <w:separator/>
      </w:r>
    </w:p>
  </w:footnote>
  <w:footnote w:type="continuationSeparator" w:id="0">
    <w:p w14:paraId="626B0E6A" w14:textId="77777777" w:rsidR="00974EE6" w:rsidRDefault="00974EE6" w:rsidP="0097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24371809"/>
      <w:docPartObj>
        <w:docPartGallery w:val="Page Numbers (Top of Page)"/>
        <w:docPartUnique/>
      </w:docPartObj>
    </w:sdtPr>
    <w:sdtEndPr/>
    <w:sdtContent>
      <w:p w14:paraId="22D1CF5A" w14:textId="2ADCE347" w:rsidR="00974EE6" w:rsidRPr="00974EE6" w:rsidRDefault="00974EE6">
        <w:pPr>
          <w:pStyle w:val="a5"/>
          <w:jc w:val="center"/>
          <w:rPr>
            <w:rFonts w:ascii="Times New Roman" w:hAnsi="Times New Roman" w:cs="Times New Roman"/>
          </w:rPr>
        </w:pPr>
        <w:r w:rsidRPr="00974EE6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                      </w:t>
        </w:r>
        <w:r w:rsidRPr="00974EE6">
          <w:rPr>
            <w:rFonts w:ascii="Times New Roman" w:hAnsi="Times New Roman" w:cs="Times New Roman"/>
          </w:rPr>
          <w:fldChar w:fldCharType="begin"/>
        </w:r>
        <w:r w:rsidRPr="00974EE6">
          <w:rPr>
            <w:rFonts w:ascii="Times New Roman" w:hAnsi="Times New Roman" w:cs="Times New Roman"/>
          </w:rPr>
          <w:instrText>PAGE   \* MERGEFORMAT</w:instrText>
        </w:r>
        <w:r w:rsidRPr="00974EE6">
          <w:rPr>
            <w:rFonts w:ascii="Times New Roman" w:hAnsi="Times New Roman" w:cs="Times New Roman"/>
          </w:rPr>
          <w:fldChar w:fldCharType="separate"/>
        </w:r>
        <w:r w:rsidRPr="00974EE6">
          <w:rPr>
            <w:rFonts w:ascii="Times New Roman" w:hAnsi="Times New Roman" w:cs="Times New Roman"/>
            <w:lang w:val="uk-UA"/>
          </w:rPr>
          <w:t>2</w:t>
        </w:r>
        <w:r w:rsidRPr="00974EE6">
          <w:rPr>
            <w:rFonts w:ascii="Times New Roman" w:hAnsi="Times New Roman" w:cs="Times New Roman"/>
          </w:rPr>
          <w:fldChar w:fldCharType="end"/>
        </w:r>
        <w:r w:rsidRPr="00974EE6">
          <w:rPr>
            <w:rFonts w:ascii="Times New Roman" w:hAnsi="Times New Roman" w:cs="Times New Roman"/>
            <w:lang w:val="uk-UA"/>
          </w:rPr>
          <w:t xml:space="preserve">                                                 Продовження додатка </w:t>
        </w:r>
      </w:p>
    </w:sdtContent>
  </w:sdt>
  <w:p w14:paraId="791DF9D9" w14:textId="77777777" w:rsidR="00974EE6" w:rsidRPr="00974EE6" w:rsidRDefault="00974EE6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085E"/>
    <w:multiLevelType w:val="hybridMultilevel"/>
    <w:tmpl w:val="4BD6AD3A"/>
    <w:lvl w:ilvl="0" w:tplc="0B40E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F8"/>
    <w:rsid w:val="000500CE"/>
    <w:rsid w:val="000818D2"/>
    <w:rsid w:val="00211E04"/>
    <w:rsid w:val="0032573C"/>
    <w:rsid w:val="00397250"/>
    <w:rsid w:val="00603142"/>
    <w:rsid w:val="0061293F"/>
    <w:rsid w:val="006A44F8"/>
    <w:rsid w:val="0080547C"/>
    <w:rsid w:val="008B0041"/>
    <w:rsid w:val="00974EE6"/>
    <w:rsid w:val="00A53B4C"/>
    <w:rsid w:val="00BA0E66"/>
    <w:rsid w:val="00CD1BAC"/>
    <w:rsid w:val="00CF4868"/>
    <w:rsid w:val="00D37979"/>
    <w:rsid w:val="00D52BC9"/>
    <w:rsid w:val="00DA48AC"/>
    <w:rsid w:val="00F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98EB"/>
  <w15:chartTrackingRefBased/>
  <w15:docId w15:val="{739BBE01-0B45-4919-8E7B-F023405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4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DA48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74EE6"/>
  </w:style>
  <w:style w:type="paragraph" w:styleId="a7">
    <w:name w:val="footer"/>
    <w:basedOn w:val="a"/>
    <w:link w:val="a8"/>
    <w:uiPriority w:val="99"/>
    <w:unhideWhenUsed/>
    <w:rsid w:val="0097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7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13</cp:revision>
  <cp:lastPrinted>2023-05-05T07:50:00Z</cp:lastPrinted>
  <dcterms:created xsi:type="dcterms:W3CDTF">2023-03-22T06:39:00Z</dcterms:created>
  <dcterms:modified xsi:type="dcterms:W3CDTF">2023-05-22T07:10:00Z</dcterms:modified>
</cp:coreProperties>
</file>