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6D1" w:rsidRDefault="003D06D1" w:rsidP="00352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52866" w:rsidRDefault="00352866" w:rsidP="00352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286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ПОРІВНЯЛЬНА ТАБЛИЦЯ</w:t>
      </w:r>
    </w:p>
    <w:p w:rsidR="003D06D1" w:rsidRPr="00352866" w:rsidRDefault="003D06D1" w:rsidP="00352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52866" w:rsidRDefault="005A154A" w:rsidP="0035286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A154A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Чорноморської міської ради Одеського району Одеської області від 1</w:t>
      </w:r>
      <w:r w:rsidR="00F9516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A154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9516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A154A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9516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A154A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F9516D">
        <w:rPr>
          <w:rFonts w:ascii="Times New Roman" w:hAnsi="Times New Roman" w:cs="Times New Roman"/>
          <w:sz w:val="24"/>
          <w:szCs w:val="24"/>
          <w:lang w:val="uk-UA"/>
        </w:rPr>
        <w:t>132</w:t>
      </w:r>
      <w:r w:rsidRPr="005A154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9516D">
        <w:rPr>
          <w:rFonts w:ascii="Times New Roman" w:hAnsi="Times New Roman" w:cs="Times New Roman"/>
          <w:sz w:val="24"/>
          <w:szCs w:val="24"/>
          <w:lang w:val="uk-UA"/>
        </w:rPr>
        <w:t>Про підготовку та проведення кампанії з відпочинку учнів закладів освіти комунальної власності Чорноморської міської територіальної громади у 2023 році</w:t>
      </w:r>
      <w:r w:rsidRPr="005A154A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352866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352866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«</w:t>
      </w:r>
      <w:r w:rsidR="00F9516D" w:rsidRPr="00F9516D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виконавчого комітету Чорноморської міської ради Одеського району Одеської області від 19.05.2023 року № 132</w:t>
      </w:r>
      <w:r w:rsidR="00F951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516D" w:rsidRPr="00F9516D">
        <w:rPr>
          <w:rFonts w:ascii="Times New Roman" w:hAnsi="Times New Roman"/>
          <w:sz w:val="24"/>
          <w:szCs w:val="24"/>
          <w:lang w:val="uk-UA"/>
        </w:rPr>
        <w:t>«Про підготовку та проведення кампанії з відпочинку учнів закладів освіти комунальної власності Чорноморської міської територіальної громади у 2023 році»</w:t>
      </w:r>
      <w:r w:rsidRPr="005A154A">
        <w:rPr>
          <w:rFonts w:ascii="Times New Roman" w:hAnsi="Times New Roman"/>
          <w:sz w:val="24"/>
          <w:szCs w:val="24"/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52866" w:rsidTr="00352866">
        <w:tc>
          <w:tcPr>
            <w:tcW w:w="7280" w:type="dxa"/>
          </w:tcPr>
          <w:p w:rsidR="00352866" w:rsidRPr="00F9516D" w:rsidRDefault="00F9516D" w:rsidP="0035286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951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</w:t>
            </w:r>
            <w:r w:rsidRPr="00F951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ішення виконавчого комітету Чорноморської міської ради Одеського району Одеської області від 19.05.2023 № 132 «Про підготовку та проведення кампанії з відпочинку учнів закладів освіти комунальної власності Чорноморської міської територіальної громади у 2023 році»</w:t>
            </w:r>
          </w:p>
        </w:tc>
        <w:tc>
          <w:tcPr>
            <w:tcW w:w="7280" w:type="dxa"/>
          </w:tcPr>
          <w:p w:rsidR="00352866" w:rsidRPr="00F9516D" w:rsidRDefault="00352866" w:rsidP="0035286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F9516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Проєкт</w:t>
            </w:r>
            <w:proofErr w:type="spellEnd"/>
            <w:r w:rsidRPr="00F9516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рішення </w:t>
            </w:r>
            <w:r w:rsidR="003D06D1" w:rsidRPr="00F9516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виконавчого комітету Чорноморської міської ради Одеського району Одеської області «</w:t>
            </w:r>
            <w:r w:rsidR="00F9516D" w:rsidRPr="00F9516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Про внесення змін і доповнень до рішення виконавчого комітету Чорноморської міської ради Одеського району Одеської області від 19.05.2023 року № 132 «Про підготовку та проведення кампанії з відпочинку учнів закладів освіти комунальної власності Чорноморської міської територіальної громади у 2023 році</w:t>
            </w:r>
            <w:r w:rsidR="003D06D1" w:rsidRPr="00F9516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»</w:t>
            </w:r>
          </w:p>
        </w:tc>
      </w:tr>
      <w:tr w:rsidR="00352866" w:rsidTr="00352866">
        <w:tc>
          <w:tcPr>
            <w:tcW w:w="7280" w:type="dxa"/>
          </w:tcPr>
          <w:p w:rsidR="00352866" w:rsidRPr="00F9516D" w:rsidRDefault="00F9516D" w:rsidP="00F9516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Управлінню освіти Чорноморської міської ради Одеського району Одеської області  (Лілія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 забезпечити відпочинок учнів закладів освіти комунальної власності Чорноморської міської територіальної громади у таборах з денним перебуванням (табір «Лідер-2023», профільний табір «Молодь у місті – молодь для міста»:; затвердити мережу дитячих закладів відпочинку</w:t>
            </w:r>
            <w:r w:rsidR="00AF07CC">
              <w:rPr>
                <w:rFonts w:ascii="Times New Roman" w:hAnsi="Times New Roman"/>
                <w:sz w:val="24"/>
                <w:szCs w:val="24"/>
                <w:lang w:val="uk-UA"/>
              </w:rPr>
              <w:t>, які будуть надавати відпочинкові послуги влітку 2023 року та графік їх роботи.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80" w:type="dxa"/>
          </w:tcPr>
          <w:p w:rsidR="00352866" w:rsidRDefault="00AF07CC" w:rsidP="0035286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Управлінню освіти Чорноморської міської ради Одеського району Одеської області (Лілія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 забезпечити відпочинок учнів закладів освіти комунальної власності Чорноморської міської територіальної громади у таборах з денним перебуванням (</w:t>
            </w:r>
            <w:r w:rsidRPr="00AF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табори при закладах загальної середньої освіти, позашкільної освіти комунальної власності Чорноморської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табір «Лідер-2023», профільний табір «Молодь у місті – молодь для міста»); затвердити мережу дитячих закладів відпочинку, які будуть надавати відпочинкові послуги влітку 2023 року та графік їх роботи </w:t>
            </w:r>
            <w:r w:rsidRPr="00AF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(з урахуванням безпекових умов)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.»</w:t>
            </w:r>
          </w:p>
        </w:tc>
      </w:tr>
      <w:tr w:rsidR="00AF07CC" w:rsidTr="00352866">
        <w:tc>
          <w:tcPr>
            <w:tcW w:w="7280" w:type="dxa"/>
          </w:tcPr>
          <w:p w:rsidR="00AF07CC" w:rsidRDefault="00AF07CC" w:rsidP="00AF07C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до рішення: </w:t>
            </w:r>
          </w:p>
          <w:p w:rsidR="00AF07CC" w:rsidRDefault="00AF07CC" w:rsidP="00AF07C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додатку визначено суму витрат на організацію відпочинку учнів закладів освіти комунальної власності Чорноморської міської територіальної громади у таборах денного перебування – </w:t>
            </w:r>
            <w:r w:rsidRPr="00AF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1083,8 тис. грн.</w:t>
            </w:r>
          </w:p>
        </w:tc>
        <w:tc>
          <w:tcPr>
            <w:tcW w:w="7280" w:type="dxa"/>
          </w:tcPr>
          <w:p w:rsidR="00AF07CC" w:rsidRDefault="00AF07CC" w:rsidP="00AF07C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до рішення: </w:t>
            </w:r>
          </w:p>
          <w:p w:rsidR="00AF07CC" w:rsidRDefault="00AF07CC" w:rsidP="00AF07C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додатку визначено суму витрат на організацію відпочинку учнів закладів освіти комунальної власності Чорноморської міської територіальної громади у таборах денного перебування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2283,8</w:t>
            </w:r>
            <w:r w:rsidRPr="00AF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3D06D1" w:rsidRDefault="003D06D1" w:rsidP="00247DA1">
      <w:pPr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352866" w:rsidRPr="00352866" w:rsidRDefault="0097608A" w:rsidP="00247DA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Начальниця управління освіти                                                                                                                   Лілія АЛЕКСЕЙЧУК</w:t>
      </w:r>
    </w:p>
    <w:sectPr w:rsidR="00352866" w:rsidRPr="00352866" w:rsidSect="0097608A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622D0"/>
    <w:multiLevelType w:val="hybridMultilevel"/>
    <w:tmpl w:val="E08E5B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66"/>
    <w:rsid w:val="00247DA1"/>
    <w:rsid w:val="00352866"/>
    <w:rsid w:val="003D06D1"/>
    <w:rsid w:val="005A154A"/>
    <w:rsid w:val="0060347B"/>
    <w:rsid w:val="0097608A"/>
    <w:rsid w:val="00AB7A5D"/>
    <w:rsid w:val="00AF07CC"/>
    <w:rsid w:val="00F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8D0A"/>
  <w15:chartTrackingRefBased/>
  <w15:docId w15:val="{9F19C5B7-3A41-4A76-8145-4F013EF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2023-05-30T06:09:00Z</cp:lastPrinted>
  <dcterms:created xsi:type="dcterms:W3CDTF">2023-05-30T06:10:00Z</dcterms:created>
  <dcterms:modified xsi:type="dcterms:W3CDTF">2023-05-30T06:10:00Z</dcterms:modified>
</cp:coreProperties>
</file>