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8FC2" w14:textId="3EF7707B" w:rsidR="00697D76" w:rsidRDefault="00E8156C" w:rsidP="00E815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6C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E374E">
        <w:rPr>
          <w:rFonts w:ascii="Times New Roman" w:hAnsi="Times New Roman" w:cs="Times New Roman"/>
          <w:sz w:val="28"/>
          <w:szCs w:val="28"/>
        </w:rPr>
        <w:t>4</w:t>
      </w:r>
    </w:p>
    <w:p w14:paraId="0710E33B" w14:textId="43801E91" w:rsidR="00E8156C" w:rsidRDefault="00E8156C" w:rsidP="00E815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56C">
        <w:rPr>
          <w:rFonts w:ascii="Times New Roman" w:hAnsi="Times New Roman" w:cs="Times New Roman"/>
          <w:b/>
          <w:bCs/>
          <w:sz w:val="28"/>
          <w:szCs w:val="28"/>
        </w:rPr>
        <w:t>Виконання цільових програм за І півріччя 2023 року</w:t>
      </w:r>
    </w:p>
    <w:p w14:paraId="0F74767E" w14:textId="77777777" w:rsidR="00E8156C" w:rsidRPr="00E8156C" w:rsidRDefault="00E8156C" w:rsidP="00E815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76C15" w14:textId="77777777" w:rsidR="00E8156C" w:rsidRDefault="00E8156C" w:rsidP="00E8156C">
      <w:pPr>
        <w:spacing w:after="0"/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540"/>
        <w:gridCol w:w="4860"/>
        <w:gridCol w:w="3100"/>
        <w:gridCol w:w="1560"/>
        <w:gridCol w:w="1701"/>
        <w:gridCol w:w="1559"/>
        <w:gridCol w:w="1843"/>
      </w:tblGrid>
      <w:tr w:rsidR="00E8156C" w:rsidRPr="00E8156C" w14:paraId="6AD7E580" w14:textId="77777777" w:rsidTr="00E8156C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3283F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5D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Назва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C06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Рішення прийняття програм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25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Період дії програми, роки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868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план 2023 рік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7DC1" w14:textId="21925C28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виконання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275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% виконання</w:t>
            </w:r>
          </w:p>
        </w:tc>
      </w:tr>
      <w:tr w:rsidR="00E8156C" w:rsidRPr="00E8156C" w14:paraId="35C0AC76" w14:textId="77777777" w:rsidTr="00E8156C">
        <w:trPr>
          <w:trHeight w:val="7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5D9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EFD1C2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розвитку системи освіти Вороньківської сільської ради на 2021-2023 роки.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E03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№28-2-VІІІ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3E3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086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123697,6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4D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58043,2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B6C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46,90</w:t>
            </w:r>
          </w:p>
        </w:tc>
      </w:tr>
      <w:tr w:rsidR="00E8156C" w:rsidRPr="00E8156C" w14:paraId="1AF51BDF" w14:textId="77777777" w:rsidTr="00E8156C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FF3D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E08EDE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«Поліцейський офіцер громади» Вороньківської сільської ради Бориспільського району Київської області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DF9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№29-2-VІІІ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DC5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8F8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286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C2A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0,00</w:t>
            </w:r>
          </w:p>
        </w:tc>
      </w:tr>
      <w:tr w:rsidR="00E8156C" w:rsidRPr="00E8156C" w14:paraId="7E1CAB4A" w14:textId="77777777" w:rsidTr="00E8156C">
        <w:trPr>
          <w:trHeight w:val="1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EB04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56CA5A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забезпечення пожежної безпеки на території Вороньківської сільської ради Бориспільського району Київської області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A6A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№30-2-VІІІ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3059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B9A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2657,6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DDC2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1329,7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4E1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50,03</w:t>
            </w:r>
          </w:p>
        </w:tc>
      </w:tr>
      <w:tr w:rsidR="00E8156C" w:rsidRPr="00E8156C" w14:paraId="36D426CB" w14:textId="77777777" w:rsidTr="00E8156C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204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B7414C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охорони навколишнього природного середовища Вороньківської сільської ради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E3F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№31-2-VІІІ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4F0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805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1015,5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0179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800,1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D5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78,80</w:t>
            </w:r>
          </w:p>
        </w:tc>
      </w:tr>
      <w:tr w:rsidR="00E8156C" w:rsidRPr="00E8156C" w14:paraId="4D478C8C" w14:textId="77777777" w:rsidTr="00E8156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F87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A8A1FA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розвитку місцевого самоврядування Вороньківської сільської ради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F3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№32-2-VІІІ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642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1A9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34780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2B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17598,8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19F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50,60</w:t>
            </w:r>
          </w:p>
        </w:tc>
      </w:tr>
      <w:tr w:rsidR="00E8156C" w:rsidRPr="00E8156C" w14:paraId="7F700426" w14:textId="77777777" w:rsidTr="00E8156C">
        <w:trPr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B2F2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8D0D1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будівництва, реконструкції та утримання вулиць і доріг комунальної власності у населених пунктах Вороньківської сільської ради Бориспільського району Київської області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D924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№33-2-VІІІ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ED4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2C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7761,3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3FC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5563,5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8E9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71,70</w:t>
            </w:r>
          </w:p>
        </w:tc>
      </w:tr>
      <w:tr w:rsidR="00E8156C" w:rsidRPr="00E8156C" w14:paraId="44F87800" w14:textId="77777777" w:rsidTr="00E8156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1DD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F19AA4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благоустрою населених пунктів Вороньківської сільської ради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881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№34-2-VІІІ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77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D14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11334,8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A29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8187,9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B3D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72,20</w:t>
            </w:r>
          </w:p>
        </w:tc>
      </w:tr>
      <w:tr w:rsidR="00E8156C" w:rsidRPr="00E8156C" w14:paraId="0A697EE3" w14:textId="77777777" w:rsidTr="00E8156C">
        <w:trPr>
          <w:trHeight w:val="1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6362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8.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914FBC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розвитку земельних відносин на території Вороньківської сільської ради Бориспільського району Київської області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D4C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№35-2-VІІІ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F5A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620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CC1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F86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66,55</w:t>
            </w:r>
          </w:p>
        </w:tc>
      </w:tr>
      <w:tr w:rsidR="00E8156C" w:rsidRPr="00E8156C" w14:paraId="244BC476" w14:textId="77777777" w:rsidTr="00E8156C">
        <w:trPr>
          <w:trHeight w:val="8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85A9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556AE6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Комплексна програма «ТУРБОТА» Вороньківської сільської ради Бориспільського району Київської області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F6D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№36-2-VІІІ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3E3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BE89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5482,6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545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DE9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20,55</w:t>
            </w:r>
          </w:p>
        </w:tc>
      </w:tr>
      <w:tr w:rsidR="00E8156C" w:rsidRPr="00E8156C" w14:paraId="42AE833E" w14:textId="77777777" w:rsidTr="00E8156C">
        <w:trPr>
          <w:trHeight w:val="8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9D8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F4733A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Комплексна програма розвитку галузі культури Вороньківської сільської ради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457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№37-2-VІІ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FEC9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37F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8198,9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DB7F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4435,8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45A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54,10</w:t>
            </w:r>
          </w:p>
        </w:tc>
      </w:tr>
      <w:tr w:rsidR="00E8156C" w:rsidRPr="00E8156C" w14:paraId="6F3543F5" w14:textId="77777777" w:rsidTr="00E8156C">
        <w:trPr>
          <w:trHeight w:val="10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BE5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ACAB49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розвитку та підтримки первинної медико-санітарної допомоги Вороньківської сільської ради 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DD8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30.12.2020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№45-3-VІІІ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148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576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11616,5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2A5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7422,5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EA8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63,90</w:t>
            </w:r>
          </w:p>
        </w:tc>
      </w:tr>
      <w:tr w:rsidR="00E8156C" w:rsidRPr="00E8156C" w14:paraId="7B0FB6D6" w14:textId="77777777" w:rsidTr="00E8156C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F9D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88FC2D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надання соціальних гарантій фізичним особам, які надають соціальні послуги з догляду на непрофесійній основі на 2023 рік.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331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  19.12.2022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№730-20- 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1D8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769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7C8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9E9D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25,75</w:t>
            </w:r>
          </w:p>
        </w:tc>
      </w:tr>
      <w:tr w:rsidR="00E8156C" w:rsidRPr="00E8156C" w14:paraId="08FBBEB8" w14:textId="77777777" w:rsidTr="00E8156C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2CB9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4E8E26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національно-патріотичного виховання дітей та молоді Вороньківської сільської ради на 2021-2023 роки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129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24.04.2021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№187-6-VІІІ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C29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A46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D31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103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E8156C" w:rsidRPr="00E8156C" w14:paraId="3E33138A" w14:textId="77777777" w:rsidTr="00E8156C">
        <w:trPr>
          <w:trHeight w:val="7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420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82E92E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оздоровлення та відпочинку дітей Вороньківської сільської ради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583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03.06.2021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№207-7-VІІІ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DD6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5A1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06BD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298,5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72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99,50</w:t>
            </w:r>
          </w:p>
        </w:tc>
      </w:tr>
      <w:tr w:rsidR="00E8156C" w:rsidRPr="00E8156C" w14:paraId="2936F0BD" w14:textId="77777777" w:rsidTr="00E8156C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639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D62BCA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забезпечення правопорядку та публічної безпеки на території Вороньківської сільської ради 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A40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03.06.2021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№209-7-VІІІ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4FA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36E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DF3F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533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0,00</w:t>
            </w:r>
          </w:p>
        </w:tc>
      </w:tr>
      <w:tr w:rsidR="00E8156C" w:rsidRPr="00E8156C" w14:paraId="426283A4" w14:textId="77777777" w:rsidTr="00E8156C">
        <w:trPr>
          <w:trHeight w:val="11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4CE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998713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забезпечення та проведення призову громадян на строкову військову службу та військову службу за контрактом Вороньківської сільської ради на 2021--2023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A41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14.07.2021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№231-8-VІІІ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DFED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5672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3AF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F0C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94,70</w:t>
            </w:r>
          </w:p>
        </w:tc>
      </w:tr>
      <w:tr w:rsidR="00E8156C" w:rsidRPr="00E8156C" w14:paraId="5935C692" w14:textId="77777777" w:rsidTr="00E8156C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0EC2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7FFCB3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фінансування заходів з мобілізаційної підготовки на території Вороньківської сільської ради на 2021-2023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18C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14.07.2021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№232-8-VІІІ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25A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2021-2023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0FF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B12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FC0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0,00</w:t>
            </w:r>
          </w:p>
        </w:tc>
      </w:tr>
      <w:tr w:rsidR="00E8156C" w:rsidRPr="00E8156C" w14:paraId="6A5FB60A" w14:textId="77777777" w:rsidTr="00E8156C">
        <w:trPr>
          <w:trHeight w:val="17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B3D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18.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723E88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надання одноразової допомоги дітям-сиротам і дітям, позбавлених батьківського піклування, після досягнення 18-річного віку, які проживають на території Вороньківської сільської ради на 2022-2024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A69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24.12.2021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 535-12-VІІІ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0D9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896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716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08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99,00</w:t>
            </w:r>
          </w:p>
        </w:tc>
      </w:tr>
      <w:tr w:rsidR="00E8156C" w:rsidRPr="00E8156C" w14:paraId="43214AD8" w14:textId="77777777" w:rsidTr="00E8156C">
        <w:trPr>
          <w:trHeight w:val="1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8F2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9B85C4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захисту прав дітей, подолання дитячої безпритульності та бездоглядності  служби у справах дітей  виконавчого комітету Вороньківської сільської ради на 2022-2024 роки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657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24.12.2021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№536-12-VІІІ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D8C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33D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A2D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E29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0,00</w:t>
            </w:r>
          </w:p>
        </w:tc>
      </w:tr>
      <w:tr w:rsidR="00E8156C" w:rsidRPr="00E8156C" w14:paraId="3D0AA6E4" w14:textId="77777777" w:rsidTr="00E8156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27F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A642D6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підтримки заходів з територіальної оборони на території Вороньківської сільської ради на 2023 рік.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00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 19.12.2022р.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№733 - 20-VІІІ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7C0D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AF5A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E51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3600,4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61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74,90</w:t>
            </w:r>
          </w:p>
        </w:tc>
      </w:tr>
      <w:tr w:rsidR="00E8156C" w:rsidRPr="00E8156C" w14:paraId="134A9BAB" w14:textId="77777777" w:rsidTr="00E8156C">
        <w:trPr>
          <w:trHeight w:val="1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575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6F73C7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захисту цивільного населення і територій від надзвичайних ситуацій техногенного та природного характеру на 2022-2024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595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26.08.2022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№664 -17 -VІІІ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DD84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C22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1898,2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4584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154,7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948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8,20</w:t>
            </w:r>
          </w:p>
        </w:tc>
      </w:tr>
      <w:tr w:rsidR="00E8156C" w:rsidRPr="00E8156C" w14:paraId="3B3479BB" w14:textId="77777777" w:rsidTr="00E8156C">
        <w:trPr>
          <w:trHeight w:val="13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B16F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9DBFA7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надання одноразової допомоги дітям-сиротам і дітям, позбавленим батьківського піклування  після закінчення закладів освіти Вороньківської сільської ради на 2023-2025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25C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 19 .12.2022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 734 -20 -VІІІ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F8BD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2023-2025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FA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982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7C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0,00</w:t>
            </w:r>
          </w:p>
        </w:tc>
      </w:tr>
      <w:tr w:rsidR="00E8156C" w:rsidRPr="00E8156C" w14:paraId="3C376BA7" w14:textId="77777777" w:rsidTr="00E8156C">
        <w:trPr>
          <w:trHeight w:val="21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DA9D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85B785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відшкодування компенсації за перевезення окремих пільгових категорій громадян, які проживають на території Вороньківської сільської територіальної громади, на приміських маршрутах загального користування автомобільним транспортом на 2022-2025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0DCF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 19 .12.2022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   731-20 -VІІІ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8349" w14:textId="475ED041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   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4D2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BB0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3BA2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uk-UA"/>
                <w14:ligatures w14:val="none"/>
              </w:rPr>
              <w:t>40,60</w:t>
            </w:r>
          </w:p>
        </w:tc>
      </w:tr>
      <w:tr w:rsidR="00E8156C" w:rsidRPr="00E8156C" w14:paraId="51D51622" w14:textId="77777777" w:rsidTr="00E8156C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A92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4C1671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фінансової підтримки та розвитку комунального підприємства ЖКК «Вороньків» Вороньківської сільської ради на 2022-2025 роки.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08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Рішення сесії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від   19.12.2022 р. </w:t>
            </w: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br/>
              <w:t>№  732-20 –VІІІ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2CB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4204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95F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81D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</w:tr>
      <w:tr w:rsidR="00E8156C" w:rsidRPr="00E8156C" w14:paraId="5B68928B" w14:textId="77777777" w:rsidTr="00E8156C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E818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DAE771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Програми підтримки обдарованих дітей та учнівської молоді Вороньківської сільської територіальної громади на 2023 - 2025 роки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44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Рішення сесії  від 03.06.2021 р.  №207-7-VІІІ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1E67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2023-2025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15A2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B4E1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79,7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EB1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66,40</w:t>
            </w:r>
          </w:p>
        </w:tc>
      </w:tr>
      <w:tr w:rsidR="00E8156C" w:rsidRPr="00E8156C" w14:paraId="7E4F4B61" w14:textId="77777777" w:rsidTr="00E8156C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B962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36CB1A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Програма підтримки військових частин Збройних Сил України, Національної гвардії України та інших військових формувань на 2023 рік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90DF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Рішення сесії №  -24-VIII від 02.06.2023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681F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2E1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6D5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132,4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6AC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20,40</w:t>
            </w:r>
          </w:p>
        </w:tc>
      </w:tr>
      <w:tr w:rsidR="00E8156C" w:rsidRPr="00E8156C" w14:paraId="4486904C" w14:textId="77777777" w:rsidTr="00E8156C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D3AE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9566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Реверсна дотація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612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D61D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EB81" w14:textId="77777777" w:rsidR="00E8156C" w:rsidRPr="00E8156C" w:rsidRDefault="00E8156C" w:rsidP="00E815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9826,2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8CF3" w14:textId="77777777" w:rsidR="00E8156C" w:rsidRPr="00E8156C" w:rsidRDefault="00E8156C" w:rsidP="00E815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4913,4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55B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50,00</w:t>
            </w:r>
          </w:p>
        </w:tc>
      </w:tr>
      <w:tr w:rsidR="00E8156C" w:rsidRPr="00E8156C" w14:paraId="1162CE41" w14:textId="77777777" w:rsidTr="00E8156C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7E16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00F7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Трансферти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7A7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D26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1D4" w14:textId="77777777" w:rsidR="00E8156C" w:rsidRPr="00E8156C" w:rsidRDefault="00E8156C" w:rsidP="00E815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6357,5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18DB" w14:textId="77777777" w:rsidR="00E8156C" w:rsidRPr="00E8156C" w:rsidRDefault="00E8156C" w:rsidP="00E815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2289,6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4055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36,00</w:t>
            </w:r>
          </w:p>
        </w:tc>
      </w:tr>
      <w:tr w:rsidR="00E8156C" w:rsidRPr="00E8156C" w14:paraId="6F559EFC" w14:textId="77777777" w:rsidTr="00E8156C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5122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3DB3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lang w:eastAsia="uk-UA"/>
                <w14:ligatures w14:val="none"/>
              </w:rPr>
              <w:t>УСЬОГО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C649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9239" w14:textId="77777777" w:rsidR="00E8156C" w:rsidRPr="00E8156C" w:rsidRDefault="00E8156C" w:rsidP="00E81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54EC" w14:textId="77777777" w:rsidR="00E8156C" w:rsidRPr="00E8156C" w:rsidRDefault="00E8156C" w:rsidP="00E815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231564,6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AEC4" w14:textId="77777777" w:rsidR="00E8156C" w:rsidRPr="00E8156C" w:rsidRDefault="00E8156C" w:rsidP="00E815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116536,7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3E30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50,32</w:t>
            </w:r>
          </w:p>
        </w:tc>
      </w:tr>
      <w:tr w:rsidR="00E8156C" w:rsidRPr="00E8156C" w14:paraId="3BBA6915" w14:textId="77777777" w:rsidTr="00E8156C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AF3" w14:textId="77777777" w:rsidR="00E8156C" w:rsidRPr="00E8156C" w:rsidRDefault="00E8156C" w:rsidP="00E8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7A6E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92BF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797D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6A8E" w14:textId="77777777" w:rsidR="00E8156C" w:rsidRPr="00E8156C" w:rsidRDefault="00E8156C" w:rsidP="00E815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A1A1" w14:textId="77777777" w:rsidR="00E8156C" w:rsidRPr="00E8156C" w:rsidRDefault="00E8156C" w:rsidP="00E815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8156C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116536,7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15F" w14:textId="77777777" w:rsidR="00E8156C" w:rsidRPr="00E8156C" w:rsidRDefault="00E8156C" w:rsidP="00E815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02F92EE0" w14:textId="77777777" w:rsidR="00E8156C" w:rsidRDefault="00E8156C" w:rsidP="00E8156C">
      <w:pPr>
        <w:spacing w:after="0"/>
      </w:pPr>
    </w:p>
    <w:sectPr w:rsidR="00E8156C" w:rsidSect="00E8156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4F"/>
    <w:rsid w:val="00036A85"/>
    <w:rsid w:val="001C4B4F"/>
    <w:rsid w:val="002E374E"/>
    <w:rsid w:val="00697D76"/>
    <w:rsid w:val="00E8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15E2"/>
  <w15:chartTrackingRefBased/>
  <w15:docId w15:val="{29966000-6E88-4674-8155-FEF843AD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3678</Words>
  <Characters>2098</Characters>
  <Application>Microsoft Office Word</Application>
  <DocSecurity>0</DocSecurity>
  <Lines>17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2023-08-07T11:19:00Z</dcterms:created>
  <dcterms:modified xsi:type="dcterms:W3CDTF">2023-08-07T11:34:00Z</dcterms:modified>
</cp:coreProperties>
</file>