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5812D" w14:textId="28BEEB57" w:rsidR="000A3E18" w:rsidRDefault="000A3E18" w:rsidP="000A3E18">
      <w:pPr>
        <w:spacing w:after="0" w:line="240" w:lineRule="auto"/>
        <w:rPr>
          <w:rFonts w:ascii="Times New Roman" w:eastAsia="Times New Roman" w:hAnsi="Times New Roman" w:cs="Times New Roman"/>
          <w:color w:val="000000"/>
          <w:sz w:val="28"/>
          <w:szCs w:val="28"/>
          <w:lang w:val="ru-RU" w:eastAsia="ru-RU"/>
        </w:rPr>
      </w:pPr>
    </w:p>
    <w:p w14:paraId="77BD7FF8" w14:textId="77777777" w:rsidR="000A3E18" w:rsidRDefault="000A3E18" w:rsidP="00B06EFC">
      <w:pPr>
        <w:spacing w:after="0" w:line="240" w:lineRule="auto"/>
        <w:ind w:left="5420"/>
        <w:rPr>
          <w:rFonts w:ascii="Times New Roman" w:eastAsia="Times New Roman" w:hAnsi="Times New Roman" w:cs="Times New Roman"/>
          <w:color w:val="000000"/>
          <w:sz w:val="28"/>
          <w:szCs w:val="28"/>
          <w:lang w:val="ru-RU" w:eastAsia="ru-RU"/>
        </w:rPr>
      </w:pPr>
    </w:p>
    <w:p w14:paraId="652B4CCE" w14:textId="77777777" w:rsidR="000A3E18" w:rsidRPr="00A30E9D" w:rsidRDefault="000A3E18" w:rsidP="000A3E18">
      <w:pPr>
        <w:spacing w:after="0" w:line="240" w:lineRule="auto"/>
        <w:jc w:val="center"/>
        <w:rPr>
          <w:rFonts w:ascii="Calibri" w:eastAsia="Calibri" w:hAnsi="Calibri" w:cs="Times New Roman"/>
          <w:b/>
          <w:noProof/>
          <w:sz w:val="20"/>
          <w:szCs w:val="20"/>
          <w:lang w:val="ru-RU"/>
        </w:rPr>
      </w:pPr>
    </w:p>
    <w:p w14:paraId="492E6276" w14:textId="77777777" w:rsidR="000A3E18" w:rsidRPr="00A30E9D" w:rsidRDefault="000A3E18" w:rsidP="000A3E18">
      <w:pPr>
        <w:spacing w:after="0" w:line="240" w:lineRule="auto"/>
        <w:jc w:val="center"/>
        <w:rPr>
          <w:rFonts w:ascii="Calibri" w:eastAsia="Calibri" w:hAnsi="Calibri" w:cs="Times New Roman"/>
          <w:b/>
          <w:noProof/>
          <w:sz w:val="20"/>
          <w:szCs w:val="20"/>
          <w:lang w:val="ru-RU"/>
        </w:rPr>
      </w:pPr>
    </w:p>
    <w:p w14:paraId="13842ABA" w14:textId="77777777" w:rsidR="000A3E18" w:rsidRPr="00A30E9D" w:rsidRDefault="000A3E18" w:rsidP="000A3E18">
      <w:pPr>
        <w:spacing w:after="0" w:line="240" w:lineRule="auto"/>
        <w:jc w:val="center"/>
        <w:rPr>
          <w:rFonts w:ascii="Calibri" w:eastAsia="Calibri" w:hAnsi="Calibri" w:cs="Times New Roman"/>
          <w:b/>
          <w:noProof/>
          <w:sz w:val="20"/>
          <w:szCs w:val="20"/>
          <w:lang w:val="ru-RU"/>
        </w:rPr>
      </w:pPr>
    </w:p>
    <w:p w14:paraId="5067DD96" w14:textId="77777777" w:rsidR="000A3E18" w:rsidRPr="00A30E9D" w:rsidRDefault="000A3E18" w:rsidP="000A3E18">
      <w:pPr>
        <w:spacing w:after="0" w:line="240" w:lineRule="auto"/>
        <w:jc w:val="center"/>
        <w:rPr>
          <w:rFonts w:ascii="Calibri" w:eastAsia="Calibri" w:hAnsi="Calibri" w:cs="Times New Roman"/>
          <w:b/>
          <w:noProof/>
          <w:sz w:val="20"/>
          <w:szCs w:val="20"/>
          <w:lang w:val="ru-RU"/>
        </w:rPr>
      </w:pPr>
      <w:r w:rsidRPr="00A24A88">
        <w:rPr>
          <w:rFonts w:ascii="Calibri" w:eastAsia="Calibri" w:hAnsi="Calibri" w:cs="Times New Roman"/>
          <w:b/>
          <w:noProof/>
          <w:sz w:val="20"/>
          <w:szCs w:val="20"/>
          <w:lang w:val="ru-RU" w:eastAsia="ru-RU"/>
        </w:rPr>
        <w:drawing>
          <wp:anchor distT="0" distB="0" distL="114300" distR="114300" simplePos="0" relativeHeight="251659264" behindDoc="1" locked="0" layoutInCell="1" allowOverlap="1" wp14:anchorId="71B314AE" wp14:editId="7E2D449A">
            <wp:simplePos x="0" y="0"/>
            <wp:positionH relativeFrom="column">
              <wp:posOffset>2819400</wp:posOffset>
            </wp:positionH>
            <wp:positionV relativeFrom="paragraph">
              <wp:posOffset>-340995</wp:posOffset>
            </wp:positionV>
            <wp:extent cx="431800" cy="612140"/>
            <wp:effectExtent l="0" t="0" r="635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anchor>
        </w:drawing>
      </w:r>
    </w:p>
    <w:p w14:paraId="3BACB04A" w14:textId="77777777" w:rsidR="000A3E18" w:rsidRDefault="000A3E18" w:rsidP="000A3E18">
      <w:pPr>
        <w:spacing w:after="0" w:line="240" w:lineRule="auto"/>
        <w:ind w:left="5664"/>
        <w:jc w:val="center"/>
        <w:rPr>
          <w:rFonts w:ascii="Times New Roman" w:eastAsia="Times New Roman" w:hAnsi="Times New Roman" w:cs="Times New Roman"/>
          <w:sz w:val="24"/>
          <w:szCs w:val="24"/>
          <w:lang w:eastAsia="ru-RU"/>
        </w:rPr>
      </w:pPr>
    </w:p>
    <w:p w14:paraId="6AF3D6D4" w14:textId="77777777" w:rsidR="000A3E18" w:rsidRPr="003214F8" w:rsidRDefault="000A3E18" w:rsidP="000A3E18">
      <w:pPr>
        <w:spacing w:after="0" w:line="240" w:lineRule="auto"/>
        <w:jc w:val="center"/>
        <w:rPr>
          <w:rFonts w:ascii="Times New Roman" w:eastAsia="Times New Roman" w:hAnsi="Times New Roman" w:cs="Times New Roman"/>
          <w:b/>
          <w:sz w:val="28"/>
          <w:szCs w:val="28"/>
          <w:lang w:eastAsia="ru-RU"/>
        </w:rPr>
      </w:pPr>
      <w:r w:rsidRPr="003214F8">
        <w:rPr>
          <w:rFonts w:ascii="Times New Roman" w:eastAsia="Times New Roman" w:hAnsi="Times New Roman" w:cs="Times New Roman"/>
          <w:b/>
          <w:sz w:val="28"/>
          <w:szCs w:val="28"/>
          <w:lang w:eastAsia="ru-RU"/>
        </w:rPr>
        <w:t>ВОРОНЬКІВСЬКА СІЛЬСЬКА РАДА</w:t>
      </w:r>
    </w:p>
    <w:p w14:paraId="27857BF4" w14:textId="77777777" w:rsidR="000A3E18" w:rsidRPr="003214F8" w:rsidRDefault="000A3E18" w:rsidP="000A3E18">
      <w:pPr>
        <w:spacing w:after="0" w:line="240" w:lineRule="auto"/>
        <w:jc w:val="center"/>
        <w:rPr>
          <w:rFonts w:ascii="Times New Roman" w:eastAsia="Times New Roman" w:hAnsi="Times New Roman" w:cs="Times New Roman"/>
          <w:b/>
          <w:sz w:val="28"/>
          <w:szCs w:val="28"/>
          <w:lang w:eastAsia="ru-RU"/>
        </w:rPr>
      </w:pPr>
      <w:r w:rsidRPr="003214F8">
        <w:rPr>
          <w:rFonts w:ascii="Times New Roman" w:eastAsia="Times New Roman" w:hAnsi="Times New Roman" w:cs="Times New Roman"/>
          <w:b/>
          <w:sz w:val="28"/>
          <w:szCs w:val="28"/>
          <w:lang w:eastAsia="ru-RU"/>
        </w:rPr>
        <w:t>БОРИСПІЛЬСЬКОГО РАЙОНУ</w:t>
      </w:r>
    </w:p>
    <w:p w14:paraId="46F0F9B6" w14:textId="77777777" w:rsidR="000A3E18" w:rsidRPr="003214F8" w:rsidRDefault="000A3E18" w:rsidP="000A3E18">
      <w:pPr>
        <w:spacing w:after="0" w:line="240" w:lineRule="auto"/>
        <w:jc w:val="center"/>
        <w:rPr>
          <w:rFonts w:ascii="Times New Roman" w:eastAsia="Times New Roman" w:hAnsi="Times New Roman" w:cs="Times New Roman"/>
          <w:b/>
          <w:sz w:val="28"/>
          <w:szCs w:val="28"/>
          <w:lang w:eastAsia="ru-RU"/>
        </w:rPr>
      </w:pPr>
      <w:r w:rsidRPr="003214F8">
        <w:rPr>
          <w:rFonts w:ascii="Times New Roman" w:eastAsia="Times New Roman" w:hAnsi="Times New Roman" w:cs="Times New Roman"/>
          <w:b/>
          <w:sz w:val="28"/>
          <w:szCs w:val="28"/>
          <w:lang w:eastAsia="ru-RU"/>
        </w:rPr>
        <w:t>КИЇВСЬКОЇ ОБЛАСТІ</w:t>
      </w:r>
    </w:p>
    <w:p w14:paraId="25A88C31" w14:textId="77777777" w:rsidR="000A3E18" w:rsidRDefault="000A3E18" w:rsidP="000A3E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ВОСЬМЕ СКЛИКАННЯ</w:t>
      </w:r>
    </w:p>
    <w:p w14:paraId="4E16FBCE" w14:textId="32EDD957" w:rsidR="000A3E18" w:rsidRDefault="000A3E18" w:rsidP="000A3E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ДВАДЦЯТЬ ВОСЬМА </w:t>
      </w:r>
      <w:r w:rsidR="00BC3E2D">
        <w:rPr>
          <w:rFonts w:ascii="Times New Roman" w:eastAsia="Times New Roman" w:hAnsi="Times New Roman" w:cs="Times New Roman"/>
          <w:b/>
          <w:sz w:val="28"/>
          <w:szCs w:val="28"/>
          <w:lang w:eastAsia="ru-RU"/>
        </w:rPr>
        <w:t xml:space="preserve">ЧЕРГОВА </w:t>
      </w:r>
      <w:r>
        <w:rPr>
          <w:rFonts w:ascii="Times New Roman" w:eastAsia="Times New Roman" w:hAnsi="Times New Roman" w:cs="Times New Roman"/>
          <w:b/>
          <w:sz w:val="28"/>
          <w:szCs w:val="28"/>
          <w:lang w:eastAsia="ru-RU"/>
        </w:rPr>
        <w:t>СЕСІЯ</w:t>
      </w:r>
    </w:p>
    <w:p w14:paraId="62C6FD07" w14:textId="77777777" w:rsidR="000A3E18" w:rsidRDefault="000A3E18" w:rsidP="000A3E18">
      <w:pPr>
        <w:spacing w:after="0" w:line="240" w:lineRule="auto"/>
        <w:jc w:val="center"/>
        <w:rPr>
          <w:rFonts w:ascii="Times New Roman" w:eastAsia="Times New Roman" w:hAnsi="Times New Roman" w:cs="Times New Roman"/>
          <w:b/>
          <w:sz w:val="28"/>
          <w:szCs w:val="28"/>
          <w:lang w:eastAsia="ru-RU"/>
        </w:rPr>
      </w:pPr>
    </w:p>
    <w:p w14:paraId="06E5E4AA" w14:textId="6AAAC952" w:rsidR="000A3E18" w:rsidRDefault="00B06EFC" w:rsidP="000A3E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ПРОЄКТ </w:t>
      </w:r>
      <w:r w:rsidR="000A3E18">
        <w:rPr>
          <w:rFonts w:ascii="Times New Roman" w:eastAsia="Times New Roman" w:hAnsi="Times New Roman" w:cs="Times New Roman"/>
          <w:b/>
          <w:sz w:val="28"/>
          <w:szCs w:val="28"/>
          <w:lang w:eastAsia="ru-RU"/>
        </w:rPr>
        <w:t>РІШЕННЯ</w:t>
      </w:r>
    </w:p>
    <w:p w14:paraId="3C820F8C" w14:textId="77777777" w:rsidR="000A3E18" w:rsidRDefault="000A3E18" w:rsidP="000A3E18">
      <w:pPr>
        <w:spacing w:after="0" w:line="240" w:lineRule="auto"/>
        <w:jc w:val="center"/>
        <w:rPr>
          <w:rFonts w:ascii="Times New Roman" w:eastAsia="Times New Roman" w:hAnsi="Times New Roman" w:cs="Times New Roman"/>
          <w:b/>
          <w:sz w:val="28"/>
          <w:szCs w:val="28"/>
          <w:lang w:eastAsia="ru-RU"/>
        </w:rPr>
      </w:pPr>
    </w:p>
    <w:p w14:paraId="649B33C4" w14:textId="43B15B15" w:rsidR="000A3E18" w:rsidRPr="00433108" w:rsidRDefault="000A3E18" w:rsidP="000A3E18">
      <w:pPr>
        <w:spacing w:after="0" w:line="240" w:lineRule="auto"/>
        <w:jc w:val="both"/>
        <w:rPr>
          <w:rFonts w:ascii="Times New Roman" w:eastAsia="Times New Roman" w:hAnsi="Times New Roman" w:cs="Times New Roman"/>
          <w:sz w:val="28"/>
          <w:szCs w:val="28"/>
          <w:lang w:val="ru-RU" w:eastAsia="ru-RU"/>
        </w:rPr>
      </w:pPr>
      <w:r w:rsidRPr="00E241B1">
        <w:rPr>
          <w:rFonts w:ascii="Times New Roman" w:eastAsia="Times New Roman" w:hAnsi="Times New Roman" w:cs="Times New Roman"/>
          <w:sz w:val="28"/>
          <w:szCs w:val="28"/>
          <w:lang w:eastAsia="ru-RU"/>
        </w:rPr>
        <w:t>ві</w:t>
      </w:r>
      <w:r w:rsidR="00E241B1" w:rsidRPr="00E241B1">
        <w:rPr>
          <w:rFonts w:ascii="Times New Roman" w:eastAsia="Times New Roman" w:hAnsi="Times New Roman" w:cs="Times New Roman"/>
          <w:sz w:val="28"/>
          <w:szCs w:val="28"/>
          <w:lang w:eastAsia="ru-RU"/>
        </w:rPr>
        <w:t>д</w:t>
      </w:r>
      <w:r w:rsidRPr="00E241B1">
        <w:rPr>
          <w:rFonts w:ascii="Times New Roman" w:eastAsia="Times New Roman" w:hAnsi="Times New Roman" w:cs="Times New Roman"/>
          <w:sz w:val="28"/>
          <w:szCs w:val="28"/>
          <w:lang w:eastAsia="ru-RU"/>
        </w:rPr>
        <w:t xml:space="preserve"> </w:t>
      </w:r>
      <w:r w:rsidR="00E241B1">
        <w:rPr>
          <w:rFonts w:ascii="Times New Roman" w:eastAsia="Times New Roman" w:hAnsi="Times New Roman" w:cs="Times New Roman"/>
          <w:sz w:val="28"/>
          <w:szCs w:val="28"/>
          <w:lang w:eastAsia="ru-RU"/>
        </w:rPr>
        <w:t>19.12.2023 року</w:t>
      </w:r>
      <w:r>
        <w:rPr>
          <w:rFonts w:ascii="Times New Roman" w:eastAsia="Times New Roman" w:hAnsi="Times New Roman" w:cs="Times New Roman"/>
          <w:sz w:val="28"/>
          <w:szCs w:val="28"/>
          <w:lang w:eastAsia="ru-RU"/>
        </w:rPr>
        <w:t xml:space="preserve">                        </w:t>
      </w:r>
      <w:r w:rsidRPr="003214F8">
        <w:rPr>
          <w:rFonts w:ascii="Times New Roman" w:eastAsia="Times New Roman" w:hAnsi="Times New Roman" w:cs="Times New Roman"/>
          <w:sz w:val="28"/>
          <w:szCs w:val="28"/>
          <w:lang w:eastAsia="ru-RU"/>
        </w:rPr>
        <w:t xml:space="preserve"> с. Вороньків                     </w:t>
      </w:r>
      <w:r w:rsidR="00E24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214F8">
        <w:rPr>
          <w:rFonts w:ascii="Times New Roman" w:eastAsia="Times New Roman" w:hAnsi="Times New Roman" w:cs="Times New Roman"/>
          <w:sz w:val="28"/>
          <w:szCs w:val="28"/>
          <w:lang w:eastAsia="ru-RU"/>
        </w:rPr>
        <w:t xml:space="preserve"> №</w:t>
      </w:r>
      <w:r w:rsidR="00E241B1">
        <w:rPr>
          <w:rFonts w:ascii="Times New Roman" w:eastAsia="Times New Roman" w:hAnsi="Times New Roman" w:cs="Times New Roman"/>
          <w:sz w:val="28"/>
          <w:szCs w:val="28"/>
          <w:lang w:eastAsia="ru-RU"/>
        </w:rPr>
        <w:t>000-28-</w:t>
      </w:r>
      <w:r w:rsidR="00E241B1">
        <w:rPr>
          <w:rFonts w:ascii="Times New Roman" w:eastAsia="Times New Roman" w:hAnsi="Times New Roman" w:cs="Times New Roman"/>
          <w:sz w:val="28"/>
          <w:szCs w:val="28"/>
          <w:lang w:val="en-US" w:eastAsia="ru-RU"/>
        </w:rPr>
        <w:t>VIII</w:t>
      </w:r>
    </w:p>
    <w:p w14:paraId="311DD21A" w14:textId="77777777" w:rsidR="000A3E18" w:rsidRDefault="000A3E18" w:rsidP="000A3E18">
      <w:pPr>
        <w:spacing w:after="0" w:line="240" w:lineRule="auto"/>
        <w:rPr>
          <w:rFonts w:ascii="Times New Roman" w:eastAsia="Times New Roman" w:hAnsi="Times New Roman" w:cs="Times New Roman"/>
          <w:sz w:val="28"/>
          <w:szCs w:val="28"/>
          <w:lang w:eastAsia="ru-RU"/>
        </w:rPr>
      </w:pPr>
    </w:p>
    <w:p w14:paraId="6011F880" w14:textId="77777777" w:rsidR="000A3E18" w:rsidRPr="000A3E18" w:rsidRDefault="000A3E18" w:rsidP="000A3E18">
      <w:pPr>
        <w:spacing w:after="0" w:line="240" w:lineRule="auto"/>
        <w:ind w:right="4110"/>
        <w:jc w:val="both"/>
        <w:rPr>
          <w:rFonts w:ascii="Times New Roman" w:eastAsia="Times New Roman" w:hAnsi="Times New Roman" w:cs="Times New Roman"/>
          <w:b/>
          <w:bCs/>
          <w:sz w:val="28"/>
          <w:szCs w:val="28"/>
          <w:lang w:eastAsia="ru-RU"/>
        </w:rPr>
      </w:pPr>
    </w:p>
    <w:p w14:paraId="2BD31C7B" w14:textId="0482836E" w:rsidR="000A3E18" w:rsidRDefault="000A3E18" w:rsidP="00905691">
      <w:pPr>
        <w:spacing w:after="0"/>
        <w:ind w:right="4959"/>
        <w:jc w:val="both"/>
        <w:rPr>
          <w:rFonts w:ascii="Times New Roman" w:hAnsi="Times New Roman" w:cs="Times New Roman"/>
          <w:b/>
          <w:bCs/>
          <w:sz w:val="28"/>
          <w:szCs w:val="28"/>
        </w:rPr>
      </w:pPr>
      <w:r w:rsidRPr="000A3E18">
        <w:rPr>
          <w:rFonts w:ascii="Times New Roman" w:eastAsia="Times New Roman" w:hAnsi="Times New Roman" w:cs="Times New Roman"/>
          <w:b/>
          <w:bCs/>
          <w:sz w:val="28"/>
          <w:szCs w:val="28"/>
          <w:lang w:eastAsia="ru-RU"/>
        </w:rPr>
        <w:t xml:space="preserve">Про затвердження  </w:t>
      </w:r>
      <w:r w:rsidRPr="000A3E18">
        <w:rPr>
          <w:rFonts w:ascii="Times New Roman" w:hAnsi="Times New Roman" w:cs="Times New Roman"/>
          <w:b/>
          <w:bCs/>
          <w:sz w:val="28"/>
          <w:szCs w:val="28"/>
        </w:rPr>
        <w:t>Програми  підтримки та розвитку первинної медико-санітарної допомоги Вороньківської сільської ради на 2024-2026 роки</w:t>
      </w:r>
    </w:p>
    <w:p w14:paraId="43A117B3" w14:textId="77777777" w:rsidR="000A3E18" w:rsidRPr="000A3E18" w:rsidRDefault="000A3E18" w:rsidP="000A3E18">
      <w:pPr>
        <w:spacing w:after="0" w:line="240" w:lineRule="auto"/>
        <w:textAlignment w:val="baseline"/>
        <w:rPr>
          <w:rFonts w:ascii="Times New Roman" w:eastAsia="Times New Roman" w:hAnsi="Times New Roman" w:cs="Times New Roman"/>
          <w:b/>
          <w:bCs/>
          <w:color w:val="6D727C"/>
          <w:spacing w:val="8"/>
          <w:sz w:val="28"/>
          <w:szCs w:val="28"/>
          <w:lang w:eastAsia="ru-RU"/>
        </w:rPr>
      </w:pPr>
    </w:p>
    <w:p w14:paraId="16170C5D" w14:textId="63001F4A" w:rsidR="000A3E18" w:rsidRDefault="000A3E18" w:rsidP="00B06EFC">
      <w:pPr>
        <w:spacing w:after="0"/>
        <w:ind w:right="-1" w:firstLine="709"/>
        <w:jc w:val="both"/>
        <w:rPr>
          <w:rFonts w:ascii="Times New Roman" w:eastAsia="Times New Roman" w:hAnsi="Times New Roman" w:cs="Times New Roman"/>
          <w:color w:val="000000" w:themeColor="text1"/>
          <w:sz w:val="28"/>
          <w:szCs w:val="28"/>
          <w:lang w:eastAsia="ru-RU"/>
        </w:rPr>
      </w:pPr>
      <w:r w:rsidRPr="000A3E18">
        <w:rPr>
          <w:rFonts w:ascii="Times New Roman" w:eastAsia="Times New Roman" w:hAnsi="Times New Roman" w:cs="Times New Roman"/>
          <w:color w:val="000000"/>
          <w:sz w:val="28"/>
          <w:szCs w:val="28"/>
          <w:lang w:eastAsia="ru-RU"/>
        </w:rPr>
        <w:t xml:space="preserve">Керуючись ст. 20 Бюджетного кодексу України, </w:t>
      </w:r>
      <w:r>
        <w:rPr>
          <w:rFonts w:ascii="Times New Roman" w:eastAsia="Times New Roman" w:hAnsi="Times New Roman" w:cs="Times New Roman"/>
          <w:color w:val="000000"/>
          <w:sz w:val="28"/>
          <w:szCs w:val="28"/>
          <w:lang w:eastAsia="ru-RU"/>
        </w:rPr>
        <w:t>З</w:t>
      </w:r>
      <w:r w:rsidRPr="000A3E18">
        <w:rPr>
          <w:rFonts w:ascii="Times New Roman" w:eastAsia="Times New Roman" w:hAnsi="Times New Roman" w:cs="Times New Roman"/>
          <w:color w:val="000000"/>
          <w:sz w:val="28"/>
          <w:szCs w:val="28"/>
          <w:lang w:eastAsia="ru-RU"/>
        </w:rPr>
        <w:t>аконом України «Про місцеве самоврядування в Україні», наказом Міністерства фінансів України від 26.08.2014р. №836 «Про деякі питання запровадження програмно-цільового методу складання та виконання місцевих бюджетів»</w:t>
      </w:r>
      <w:r w:rsidRPr="000A3E18">
        <w:rPr>
          <w:rFonts w:ascii="Times New Roman" w:eastAsia="Times New Roman" w:hAnsi="Times New Roman" w:cs="Times New Roman"/>
          <w:color w:val="000000" w:themeColor="text1"/>
          <w:sz w:val="27"/>
          <w:szCs w:val="27"/>
          <w:bdr w:val="none" w:sz="0" w:space="0" w:color="auto" w:frame="1"/>
          <w:lang w:eastAsia="ru-RU"/>
        </w:rPr>
        <w:t>,</w:t>
      </w:r>
      <w:r>
        <w:rPr>
          <w:rFonts w:ascii="Times New Roman" w:eastAsia="Times New Roman" w:hAnsi="Times New Roman" w:cs="Times New Roman"/>
          <w:color w:val="000000" w:themeColor="text1"/>
          <w:sz w:val="27"/>
          <w:szCs w:val="27"/>
          <w:bdr w:val="none" w:sz="0" w:space="0" w:color="auto" w:frame="1"/>
          <w:lang w:eastAsia="ru-RU"/>
        </w:rPr>
        <w:t xml:space="preserve"> з </w:t>
      </w:r>
      <w:r w:rsidR="001D6F17">
        <w:rPr>
          <w:rFonts w:ascii="Times New Roman" w:eastAsia="Times New Roman" w:hAnsi="Times New Roman" w:cs="Times New Roman"/>
          <w:color w:val="000000" w:themeColor="text1"/>
          <w:sz w:val="27"/>
          <w:szCs w:val="27"/>
          <w:bdr w:val="none" w:sz="0" w:space="0" w:color="auto" w:frame="1"/>
          <w:lang w:eastAsia="ru-RU"/>
        </w:rPr>
        <w:t xml:space="preserve">метою </w:t>
      </w:r>
      <w:r w:rsidR="001D6F17" w:rsidRPr="002C57A4">
        <w:rPr>
          <w:rFonts w:ascii="Times New Roman" w:hAnsi="Times New Roman" w:cs="Times New Roman"/>
          <w:sz w:val="28"/>
          <w:szCs w:val="28"/>
        </w:rPr>
        <w:t>забезпеч</w:t>
      </w:r>
      <w:r w:rsidR="001D6F17">
        <w:rPr>
          <w:rFonts w:ascii="Times New Roman" w:hAnsi="Times New Roman" w:cs="Times New Roman"/>
          <w:sz w:val="28"/>
          <w:szCs w:val="28"/>
        </w:rPr>
        <w:t xml:space="preserve">ення </w:t>
      </w:r>
      <w:r w:rsidR="001D6F17" w:rsidRPr="002C57A4">
        <w:rPr>
          <w:rFonts w:ascii="Times New Roman" w:hAnsi="Times New Roman" w:cs="Times New Roman"/>
          <w:sz w:val="28"/>
          <w:szCs w:val="28"/>
        </w:rPr>
        <w:t xml:space="preserve"> населення </w:t>
      </w:r>
      <w:r w:rsidR="001D6F17">
        <w:rPr>
          <w:rFonts w:ascii="Times New Roman" w:hAnsi="Times New Roman" w:cs="Times New Roman"/>
          <w:sz w:val="28"/>
          <w:szCs w:val="28"/>
        </w:rPr>
        <w:t xml:space="preserve">громади </w:t>
      </w:r>
      <w:r w:rsidR="001D6F17" w:rsidRPr="002C57A4">
        <w:rPr>
          <w:rFonts w:ascii="Times New Roman" w:hAnsi="Times New Roman" w:cs="Times New Roman"/>
          <w:sz w:val="28"/>
          <w:szCs w:val="28"/>
        </w:rPr>
        <w:t>якісними медичними послугами</w:t>
      </w:r>
      <w:r w:rsidR="00E241B1">
        <w:rPr>
          <w:rFonts w:ascii="Times New Roman" w:hAnsi="Times New Roman" w:cs="Times New Roman"/>
          <w:sz w:val="28"/>
          <w:szCs w:val="28"/>
        </w:rPr>
        <w:t>,</w:t>
      </w:r>
      <w:r w:rsidRPr="000A3E18">
        <w:rPr>
          <w:rFonts w:ascii="Times New Roman" w:eastAsia="Times New Roman" w:hAnsi="Times New Roman" w:cs="Times New Roman"/>
          <w:color w:val="000000" w:themeColor="text1"/>
          <w:sz w:val="27"/>
          <w:szCs w:val="27"/>
          <w:bdr w:val="none" w:sz="0" w:space="0" w:color="auto" w:frame="1"/>
          <w:lang w:eastAsia="ru-RU"/>
        </w:rPr>
        <w:t xml:space="preserve"> </w:t>
      </w:r>
      <w:r w:rsidRPr="000A3E18">
        <w:rPr>
          <w:rFonts w:ascii="Times New Roman" w:eastAsia="Times New Roman" w:hAnsi="Times New Roman" w:cs="Times New Roman"/>
          <w:color w:val="000000" w:themeColor="text1"/>
          <w:sz w:val="28"/>
          <w:szCs w:val="28"/>
          <w:lang w:eastAsia="ru-RU"/>
        </w:rPr>
        <w:t>Вороньківська сільська рада</w:t>
      </w:r>
    </w:p>
    <w:p w14:paraId="2C772429" w14:textId="5CF86A55" w:rsidR="000A3E18" w:rsidRPr="003214F8" w:rsidRDefault="000A3E18" w:rsidP="000A3E18">
      <w:pPr>
        <w:spacing w:after="0" w:line="240" w:lineRule="auto"/>
        <w:rPr>
          <w:rFonts w:ascii="Times New Roman" w:eastAsia="Times New Roman" w:hAnsi="Times New Roman" w:cs="Times New Roman"/>
          <w:sz w:val="28"/>
          <w:szCs w:val="28"/>
          <w:lang w:eastAsia="ru-RU"/>
        </w:rPr>
      </w:pPr>
    </w:p>
    <w:p w14:paraId="30AC970C" w14:textId="77777777" w:rsidR="00B06EFC" w:rsidRPr="00B06EFC" w:rsidRDefault="00B06EFC" w:rsidP="00B06EFC">
      <w:pPr>
        <w:spacing w:after="0" w:line="360" w:lineRule="auto"/>
        <w:ind w:right="-1"/>
        <w:jc w:val="both"/>
        <w:rPr>
          <w:rFonts w:ascii="Times New Roman" w:eastAsia="Times New Roman" w:hAnsi="Times New Roman" w:cs="Times New Roman"/>
          <w:b/>
          <w:bCs/>
          <w:color w:val="000000" w:themeColor="text1"/>
          <w:sz w:val="27"/>
          <w:szCs w:val="27"/>
          <w:bdr w:val="none" w:sz="0" w:space="0" w:color="auto" w:frame="1"/>
          <w:lang w:eastAsia="ru-RU"/>
        </w:rPr>
      </w:pPr>
      <w:r w:rsidRPr="00B06EFC">
        <w:rPr>
          <w:rFonts w:ascii="Times New Roman" w:eastAsia="Times New Roman" w:hAnsi="Times New Roman" w:cs="Times New Roman"/>
          <w:b/>
          <w:bCs/>
          <w:color w:val="000000" w:themeColor="text1"/>
          <w:sz w:val="27"/>
          <w:szCs w:val="27"/>
          <w:bdr w:val="none" w:sz="0" w:space="0" w:color="auto" w:frame="1"/>
          <w:lang w:eastAsia="ru-RU"/>
        </w:rPr>
        <w:t>В И Р І Ш И Л А :</w:t>
      </w:r>
    </w:p>
    <w:p w14:paraId="682B6A1E" w14:textId="77777777" w:rsidR="00B06EFC" w:rsidRPr="00B06EFC" w:rsidRDefault="00B06EFC" w:rsidP="00B06EFC">
      <w:pPr>
        <w:spacing w:after="0" w:line="360" w:lineRule="auto"/>
        <w:ind w:right="-1" w:firstLine="709"/>
        <w:jc w:val="both"/>
        <w:rPr>
          <w:rFonts w:ascii="Times New Roman" w:eastAsia="Times New Roman" w:hAnsi="Times New Roman" w:cs="Times New Roman"/>
          <w:color w:val="000000" w:themeColor="text1"/>
          <w:sz w:val="21"/>
          <w:szCs w:val="21"/>
          <w:lang w:eastAsia="ru-RU"/>
        </w:rPr>
      </w:pPr>
    </w:p>
    <w:p w14:paraId="6492FB08" w14:textId="5F1113AE" w:rsidR="00B06EFC" w:rsidRPr="00B06EFC" w:rsidRDefault="00B06EFC" w:rsidP="00B06EFC">
      <w:pPr>
        <w:spacing w:after="0" w:line="360" w:lineRule="auto"/>
        <w:jc w:val="both"/>
        <w:textAlignment w:val="baseline"/>
        <w:rPr>
          <w:rFonts w:ascii="Times New Roman" w:eastAsia="Times New Roman" w:hAnsi="Times New Roman" w:cs="Times New Roman"/>
          <w:color w:val="000000"/>
          <w:sz w:val="28"/>
          <w:szCs w:val="28"/>
          <w:lang w:eastAsia="ru-RU"/>
        </w:rPr>
      </w:pPr>
      <w:r w:rsidRPr="00B06EFC">
        <w:rPr>
          <w:rFonts w:ascii="Times New Roman" w:eastAsia="Times New Roman" w:hAnsi="Times New Roman" w:cs="Times New Roman"/>
          <w:color w:val="000000"/>
          <w:sz w:val="28"/>
          <w:szCs w:val="28"/>
          <w:lang w:eastAsia="ru-RU"/>
        </w:rPr>
        <w:t>1. Затвердити Програму підтримки та розвитку первинної медико-санітарної допомоги Вороньківської сільської ради на 202</w:t>
      </w:r>
      <w:r w:rsidR="009375C6">
        <w:rPr>
          <w:rFonts w:ascii="Times New Roman" w:eastAsia="Times New Roman" w:hAnsi="Times New Roman" w:cs="Times New Roman"/>
          <w:color w:val="000000"/>
          <w:sz w:val="28"/>
          <w:szCs w:val="28"/>
          <w:lang w:eastAsia="ru-RU"/>
        </w:rPr>
        <w:t>4</w:t>
      </w:r>
      <w:r w:rsidRPr="00B06EFC">
        <w:rPr>
          <w:rFonts w:ascii="Times New Roman" w:eastAsia="Times New Roman" w:hAnsi="Times New Roman" w:cs="Times New Roman"/>
          <w:color w:val="000000"/>
          <w:sz w:val="28"/>
          <w:szCs w:val="28"/>
          <w:lang w:eastAsia="ru-RU"/>
        </w:rPr>
        <w:t>-202</w:t>
      </w:r>
      <w:r w:rsidR="009375C6">
        <w:rPr>
          <w:rFonts w:ascii="Times New Roman" w:eastAsia="Times New Roman" w:hAnsi="Times New Roman" w:cs="Times New Roman"/>
          <w:color w:val="000000"/>
          <w:sz w:val="28"/>
          <w:szCs w:val="28"/>
          <w:lang w:eastAsia="ru-RU"/>
        </w:rPr>
        <w:t>6</w:t>
      </w:r>
      <w:r w:rsidRPr="00B06EFC">
        <w:rPr>
          <w:rFonts w:ascii="Times New Roman" w:eastAsia="Times New Roman" w:hAnsi="Times New Roman" w:cs="Times New Roman"/>
          <w:color w:val="000000"/>
          <w:sz w:val="28"/>
          <w:szCs w:val="28"/>
          <w:lang w:eastAsia="ru-RU"/>
        </w:rPr>
        <w:t xml:space="preserve"> роки, що додається.</w:t>
      </w:r>
    </w:p>
    <w:p w14:paraId="75B53E97" w14:textId="5774AA93" w:rsidR="00B06EFC" w:rsidRPr="00B06EFC" w:rsidRDefault="00B06EFC" w:rsidP="00B06EFC">
      <w:pPr>
        <w:spacing w:after="0" w:line="360" w:lineRule="auto"/>
        <w:jc w:val="both"/>
        <w:rPr>
          <w:rFonts w:ascii="Times New Roman" w:eastAsia="Times New Roman" w:hAnsi="Times New Roman" w:cs="Times New Roman"/>
          <w:color w:val="000000" w:themeColor="text1"/>
          <w:sz w:val="28"/>
          <w:szCs w:val="28"/>
          <w:lang w:eastAsia="uk-UA"/>
        </w:rPr>
      </w:pPr>
      <w:r w:rsidRPr="00B06EFC">
        <w:rPr>
          <w:rFonts w:ascii="Times New Roman" w:eastAsia="Times New Roman" w:hAnsi="Times New Roman" w:cs="Times New Roman"/>
          <w:color w:val="000000"/>
          <w:sz w:val="28"/>
          <w:szCs w:val="28"/>
          <w:lang w:eastAsia="ru-RU"/>
        </w:rPr>
        <w:t xml:space="preserve">2. Контроль за виконанням рішення покладається на </w:t>
      </w:r>
      <w:r w:rsidRPr="00B06EFC">
        <w:rPr>
          <w:rFonts w:ascii="Times New Roman" w:eastAsia="Times New Roman" w:hAnsi="Times New Roman" w:cs="Times New Roman"/>
          <w:color w:val="000000" w:themeColor="text1"/>
          <w:sz w:val="28"/>
          <w:szCs w:val="28"/>
          <w:lang w:eastAsia="uk-UA"/>
        </w:rPr>
        <w:t>комісію з питань освіти, молоді, фізкультури і спорту, охорони здоров’я та соціального</w:t>
      </w:r>
      <w:r w:rsidRPr="00B06EFC">
        <w:rPr>
          <w:rFonts w:ascii="Times New Roman" w:eastAsia="Times New Roman" w:hAnsi="Times New Roman" w:cs="Times New Roman"/>
          <w:b/>
          <w:color w:val="000000" w:themeColor="text1"/>
          <w:sz w:val="28"/>
          <w:szCs w:val="28"/>
          <w:lang w:eastAsia="uk-UA"/>
        </w:rPr>
        <w:t xml:space="preserve"> </w:t>
      </w:r>
      <w:r w:rsidRPr="00B06EFC">
        <w:rPr>
          <w:rFonts w:ascii="Times New Roman" w:eastAsia="Times New Roman" w:hAnsi="Times New Roman" w:cs="Times New Roman"/>
          <w:color w:val="000000" w:themeColor="text1"/>
          <w:sz w:val="28"/>
          <w:szCs w:val="28"/>
          <w:lang w:eastAsia="uk-UA"/>
        </w:rPr>
        <w:t>захисту населення.</w:t>
      </w:r>
    </w:p>
    <w:p w14:paraId="452F1B25" w14:textId="77777777" w:rsidR="00B06EFC" w:rsidRPr="00B06EFC" w:rsidRDefault="00B06EFC" w:rsidP="00B06EFC">
      <w:pPr>
        <w:spacing w:after="0" w:line="240" w:lineRule="auto"/>
        <w:ind w:right="-1" w:firstLine="709"/>
        <w:jc w:val="both"/>
        <w:textAlignment w:val="baseline"/>
        <w:rPr>
          <w:rFonts w:ascii="Times New Roman" w:eastAsia="Times New Roman" w:hAnsi="Times New Roman" w:cs="Times New Roman"/>
          <w:color w:val="000000"/>
          <w:sz w:val="28"/>
          <w:szCs w:val="28"/>
          <w:lang w:eastAsia="ru-RU"/>
        </w:rPr>
      </w:pPr>
    </w:p>
    <w:p w14:paraId="3B3130AF" w14:textId="77777777" w:rsidR="00B06EFC" w:rsidRPr="00B06EFC" w:rsidRDefault="00B06EFC" w:rsidP="00B06EFC">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B06EFC">
        <w:rPr>
          <w:rFonts w:ascii="Times New Roman" w:eastAsia="Times New Roman" w:hAnsi="Times New Roman" w:cs="Times New Roman"/>
          <w:color w:val="000000" w:themeColor="text1"/>
          <w:sz w:val="28"/>
          <w:szCs w:val="28"/>
          <w:lang w:eastAsia="ru-RU"/>
        </w:rPr>
        <w:t> </w:t>
      </w:r>
    </w:p>
    <w:p w14:paraId="5F93E6A7" w14:textId="4A4E24A3" w:rsidR="00B06EFC" w:rsidRPr="00B06EFC" w:rsidRDefault="00B06EFC" w:rsidP="00B06EFC">
      <w:pPr>
        <w:spacing w:after="0" w:line="240" w:lineRule="auto"/>
        <w:ind w:right="-1"/>
        <w:jc w:val="both"/>
        <w:rPr>
          <w:rFonts w:ascii="Times New Roman" w:eastAsia="Times New Roman" w:hAnsi="Times New Roman" w:cs="Times New Roman"/>
          <w:color w:val="000000" w:themeColor="text1"/>
          <w:sz w:val="28"/>
          <w:szCs w:val="28"/>
          <w:lang w:eastAsia="ru-RU"/>
        </w:rPr>
      </w:pPr>
    </w:p>
    <w:p w14:paraId="48047746" w14:textId="16BD33CD" w:rsidR="00B06EFC" w:rsidRPr="00B06EFC" w:rsidRDefault="00B06EFC" w:rsidP="00E241B1">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B06EFC">
        <w:rPr>
          <w:rFonts w:ascii="Times New Roman" w:eastAsia="Times New Roman" w:hAnsi="Times New Roman" w:cs="Times New Roman"/>
          <w:b/>
          <w:bCs/>
          <w:sz w:val="28"/>
          <w:szCs w:val="28"/>
          <w:lang w:eastAsia="ru-RU"/>
        </w:rPr>
        <w:t xml:space="preserve">Сільський голова </w:t>
      </w:r>
      <w:r w:rsidRPr="00B06EFC">
        <w:rPr>
          <w:rFonts w:ascii="Times New Roman" w:eastAsia="Times New Roman" w:hAnsi="Times New Roman" w:cs="Times New Roman"/>
          <w:b/>
          <w:bCs/>
          <w:sz w:val="28"/>
          <w:szCs w:val="28"/>
          <w:lang w:eastAsia="ru-RU"/>
        </w:rPr>
        <w:tab/>
        <w:t xml:space="preserve">                                                           Любов ЧЕШКО</w:t>
      </w:r>
    </w:p>
    <w:p w14:paraId="17840C1B" w14:textId="77777777" w:rsidR="000A3E18" w:rsidRDefault="000A3E18" w:rsidP="0094379E">
      <w:pPr>
        <w:spacing w:after="0" w:line="240" w:lineRule="auto"/>
        <w:ind w:left="5420"/>
        <w:jc w:val="right"/>
        <w:rPr>
          <w:rFonts w:ascii="Times New Roman" w:eastAsia="Times New Roman" w:hAnsi="Times New Roman" w:cs="Times New Roman"/>
          <w:color w:val="000000"/>
          <w:sz w:val="28"/>
          <w:szCs w:val="28"/>
          <w:lang w:val="ru-RU" w:eastAsia="ru-RU"/>
        </w:rPr>
      </w:pPr>
    </w:p>
    <w:p w14:paraId="7FCBC551" w14:textId="77777777" w:rsidR="000A3E18" w:rsidRPr="00256244" w:rsidRDefault="000A3E18" w:rsidP="00256244">
      <w:pPr>
        <w:spacing w:after="0" w:line="240" w:lineRule="auto"/>
        <w:rPr>
          <w:rFonts w:ascii="Times New Roman" w:eastAsia="Times New Roman" w:hAnsi="Times New Roman" w:cs="Times New Roman"/>
          <w:color w:val="000000"/>
          <w:sz w:val="24"/>
          <w:szCs w:val="24"/>
          <w:lang w:val="ru-RU" w:eastAsia="ru-RU"/>
        </w:rPr>
      </w:pPr>
    </w:p>
    <w:p w14:paraId="6E1B3195" w14:textId="6DFDA43C" w:rsidR="00B06EFC" w:rsidRPr="00256244" w:rsidRDefault="00B06EFC" w:rsidP="00B06EFC">
      <w:pPr>
        <w:spacing w:after="0" w:line="240" w:lineRule="auto"/>
        <w:ind w:left="4536"/>
        <w:rPr>
          <w:rFonts w:ascii="Times New Roman" w:eastAsia="Times New Roman" w:hAnsi="Times New Roman" w:cs="Times New Roman"/>
          <w:color w:val="000000"/>
          <w:sz w:val="24"/>
          <w:szCs w:val="24"/>
          <w:lang w:val="ru-RU" w:eastAsia="ru-RU"/>
        </w:rPr>
      </w:pPr>
      <w:r w:rsidRPr="00256244">
        <w:rPr>
          <w:rFonts w:ascii="Times New Roman" w:eastAsia="Times New Roman" w:hAnsi="Times New Roman" w:cs="Times New Roman"/>
          <w:color w:val="000000"/>
          <w:sz w:val="24"/>
          <w:szCs w:val="24"/>
          <w:lang w:val="ru-RU" w:eastAsia="ru-RU"/>
        </w:rPr>
        <w:t xml:space="preserve"> </w:t>
      </w:r>
      <w:r w:rsidR="00256244">
        <w:rPr>
          <w:rFonts w:ascii="Times New Roman" w:eastAsia="Times New Roman" w:hAnsi="Times New Roman" w:cs="Times New Roman"/>
          <w:color w:val="000000"/>
          <w:sz w:val="24"/>
          <w:szCs w:val="24"/>
          <w:lang w:val="ru-RU" w:eastAsia="ru-RU"/>
        </w:rPr>
        <w:t xml:space="preserve">  </w:t>
      </w:r>
      <w:r w:rsidR="007F1479">
        <w:rPr>
          <w:rFonts w:ascii="Times New Roman" w:eastAsia="Times New Roman" w:hAnsi="Times New Roman" w:cs="Times New Roman"/>
          <w:color w:val="000000"/>
          <w:sz w:val="24"/>
          <w:szCs w:val="24"/>
          <w:lang w:val="ru-RU" w:eastAsia="ru-RU"/>
        </w:rPr>
        <w:t>ЗАТВЕРДЖЕНО</w:t>
      </w:r>
    </w:p>
    <w:p w14:paraId="22529DBF" w14:textId="01DBCA3B" w:rsidR="00B06EFC" w:rsidRPr="00256244" w:rsidRDefault="00256244" w:rsidP="00256244">
      <w:pPr>
        <w:spacing w:after="0" w:line="240" w:lineRule="auto"/>
        <w:rPr>
          <w:rFonts w:ascii="Times New Roman" w:eastAsia="Times New Roman" w:hAnsi="Times New Roman" w:cs="Times New Roman"/>
          <w:color w:val="000000"/>
          <w:sz w:val="24"/>
          <w:szCs w:val="24"/>
          <w:lang w:val="ru-RU" w:eastAsia="ru-RU"/>
        </w:rPr>
      </w:pPr>
      <w:r w:rsidRPr="00256244">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sidRPr="00256244">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sidR="00B06EFC" w:rsidRPr="00256244">
        <w:rPr>
          <w:rFonts w:ascii="Times New Roman" w:eastAsia="Times New Roman" w:hAnsi="Times New Roman" w:cs="Times New Roman"/>
          <w:color w:val="000000"/>
          <w:sz w:val="24"/>
          <w:szCs w:val="24"/>
          <w:lang w:val="ru-RU" w:eastAsia="ru-RU"/>
        </w:rPr>
        <w:t>рішення</w:t>
      </w:r>
      <w:r w:rsidR="007F1479">
        <w:rPr>
          <w:rFonts w:ascii="Times New Roman" w:eastAsia="Times New Roman" w:hAnsi="Times New Roman" w:cs="Times New Roman"/>
          <w:color w:val="000000"/>
          <w:sz w:val="24"/>
          <w:szCs w:val="24"/>
          <w:lang w:val="ru-RU" w:eastAsia="ru-RU"/>
        </w:rPr>
        <w:t>м</w:t>
      </w:r>
      <w:r w:rsidR="00B06EFC" w:rsidRPr="00256244">
        <w:rPr>
          <w:rFonts w:ascii="Times New Roman" w:eastAsia="Times New Roman" w:hAnsi="Times New Roman" w:cs="Times New Roman"/>
          <w:color w:val="000000"/>
          <w:sz w:val="24"/>
          <w:szCs w:val="24"/>
          <w:lang w:val="ru-RU" w:eastAsia="ru-RU"/>
        </w:rPr>
        <w:t xml:space="preserve"> Вороньківської сільської</w:t>
      </w:r>
      <w:r w:rsidRPr="00256244">
        <w:rPr>
          <w:rFonts w:ascii="Times New Roman" w:eastAsia="Times New Roman" w:hAnsi="Times New Roman" w:cs="Times New Roman"/>
          <w:color w:val="000000"/>
          <w:sz w:val="24"/>
          <w:szCs w:val="24"/>
          <w:lang w:val="ru-RU" w:eastAsia="ru-RU"/>
        </w:rPr>
        <w:t xml:space="preserve"> </w:t>
      </w:r>
      <w:r w:rsidR="00B06EFC" w:rsidRPr="00256244">
        <w:rPr>
          <w:rFonts w:ascii="Times New Roman" w:eastAsia="Times New Roman" w:hAnsi="Times New Roman" w:cs="Times New Roman"/>
          <w:color w:val="000000"/>
          <w:sz w:val="24"/>
          <w:szCs w:val="24"/>
          <w:lang w:val="ru-RU" w:eastAsia="ru-RU"/>
        </w:rPr>
        <w:t xml:space="preserve">ради </w:t>
      </w:r>
    </w:p>
    <w:p w14:paraId="137CF6D1" w14:textId="2231E0F8" w:rsidR="00587CB2" w:rsidRPr="00433108" w:rsidRDefault="00256244" w:rsidP="00B06EFC">
      <w:pPr>
        <w:spacing w:after="0" w:line="240" w:lineRule="auto"/>
        <w:ind w:left="4536"/>
        <w:rPr>
          <w:rFonts w:ascii="Arial" w:eastAsia="Times New Roman" w:hAnsi="Arial" w:cs="Arial"/>
          <w:b/>
          <w:bCs/>
          <w:color w:val="2B4D8D"/>
          <w:kern w:val="36"/>
          <w:sz w:val="24"/>
          <w:szCs w:val="24"/>
          <w:lang w:val="ru-RU" w:eastAsia="uk-UA"/>
        </w:rPr>
      </w:pPr>
      <w:r>
        <w:rPr>
          <w:rFonts w:ascii="Times New Roman" w:eastAsia="Times New Roman" w:hAnsi="Times New Roman" w:cs="Times New Roman"/>
          <w:color w:val="000000"/>
          <w:sz w:val="24"/>
          <w:szCs w:val="24"/>
          <w:lang w:val="ru-RU" w:eastAsia="ru-RU"/>
        </w:rPr>
        <w:t xml:space="preserve">   </w:t>
      </w:r>
      <w:r w:rsidR="00E241B1">
        <w:rPr>
          <w:rFonts w:ascii="Times New Roman" w:eastAsia="Times New Roman" w:hAnsi="Times New Roman" w:cs="Times New Roman"/>
          <w:color w:val="000000"/>
          <w:sz w:val="24"/>
          <w:szCs w:val="24"/>
          <w:lang w:val="ru-RU" w:eastAsia="ru-RU"/>
        </w:rPr>
        <w:t xml:space="preserve"> від 19.12.2023 року № 000-28-</w:t>
      </w:r>
      <w:r w:rsidR="00E241B1">
        <w:rPr>
          <w:rFonts w:ascii="Times New Roman" w:eastAsia="Times New Roman" w:hAnsi="Times New Roman" w:cs="Times New Roman"/>
          <w:color w:val="000000"/>
          <w:sz w:val="24"/>
          <w:szCs w:val="24"/>
          <w:lang w:val="en-US" w:eastAsia="ru-RU"/>
        </w:rPr>
        <w:t>VIII</w:t>
      </w:r>
    </w:p>
    <w:p w14:paraId="3C155A30" w14:textId="77777777" w:rsidR="00587CB2" w:rsidRDefault="00587CB2" w:rsidP="0094379E">
      <w:pPr>
        <w:shd w:val="clear" w:color="auto" w:fill="FFFFFF"/>
        <w:spacing w:before="100" w:beforeAutospacing="1" w:after="100" w:afterAutospacing="1" w:line="240" w:lineRule="auto"/>
        <w:jc w:val="right"/>
        <w:rPr>
          <w:rFonts w:ascii="Arial" w:eastAsia="Times New Roman" w:hAnsi="Arial" w:cs="Arial"/>
          <w:b/>
          <w:bCs/>
          <w:color w:val="39474F"/>
          <w:sz w:val="21"/>
          <w:szCs w:val="21"/>
          <w:lang w:eastAsia="uk-UA"/>
        </w:rPr>
      </w:pPr>
    </w:p>
    <w:p w14:paraId="1A31A800"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7E06C331"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647B1BAB" w14:textId="77777777" w:rsidR="00587CB2" w:rsidRDefault="00587CB2" w:rsidP="0064224F">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61E16C79" w14:textId="77777777" w:rsidR="0064224F" w:rsidRDefault="0064224F" w:rsidP="0064224F">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06A25885" w14:textId="77777777" w:rsidR="00587CB2" w:rsidRPr="00B06EFC" w:rsidRDefault="00587CB2" w:rsidP="00B06EFC">
      <w:pPr>
        <w:shd w:val="clear" w:color="auto" w:fill="FFFFFF"/>
        <w:spacing w:before="100" w:beforeAutospacing="1" w:after="100" w:afterAutospacing="1" w:line="240" w:lineRule="auto"/>
        <w:rPr>
          <w:rFonts w:ascii="Arial" w:eastAsia="Times New Roman" w:hAnsi="Arial" w:cs="Arial"/>
          <w:b/>
          <w:bCs/>
          <w:color w:val="39474F"/>
          <w:sz w:val="32"/>
          <w:szCs w:val="32"/>
          <w:lang w:eastAsia="uk-UA"/>
        </w:rPr>
      </w:pPr>
    </w:p>
    <w:p w14:paraId="1D2A9E97" w14:textId="2A2731E3" w:rsidR="00B743D4" w:rsidRPr="00B06EFC" w:rsidRDefault="00587CB2" w:rsidP="00587CB2">
      <w:pPr>
        <w:spacing w:after="0"/>
        <w:jc w:val="center"/>
        <w:rPr>
          <w:rFonts w:ascii="Times New Roman" w:hAnsi="Times New Roman" w:cs="Times New Roman"/>
          <w:b/>
          <w:bCs/>
          <w:sz w:val="32"/>
          <w:szCs w:val="32"/>
        </w:rPr>
      </w:pPr>
      <w:bookmarkStart w:id="0" w:name="_Hlk152315234"/>
      <w:r w:rsidRPr="00B06EFC">
        <w:rPr>
          <w:rFonts w:ascii="Times New Roman" w:hAnsi="Times New Roman" w:cs="Times New Roman"/>
          <w:b/>
          <w:bCs/>
          <w:sz w:val="32"/>
          <w:szCs w:val="32"/>
        </w:rPr>
        <w:t>П</w:t>
      </w:r>
      <w:r w:rsidR="00B06EFC" w:rsidRPr="00B06EFC">
        <w:rPr>
          <w:rFonts w:ascii="Times New Roman" w:hAnsi="Times New Roman" w:cs="Times New Roman"/>
          <w:b/>
          <w:bCs/>
          <w:sz w:val="32"/>
          <w:szCs w:val="32"/>
        </w:rPr>
        <w:t>РОГРАМА</w:t>
      </w:r>
    </w:p>
    <w:p w14:paraId="0712CA25" w14:textId="77777777" w:rsidR="00587CB2" w:rsidRPr="00B06EFC" w:rsidRDefault="00B743D4" w:rsidP="00B743D4">
      <w:pPr>
        <w:spacing w:after="0"/>
        <w:jc w:val="center"/>
        <w:rPr>
          <w:rFonts w:ascii="Times New Roman" w:hAnsi="Times New Roman" w:cs="Times New Roman"/>
          <w:b/>
          <w:bCs/>
          <w:sz w:val="32"/>
          <w:szCs w:val="32"/>
        </w:rPr>
      </w:pPr>
      <w:r w:rsidRPr="00B06EFC">
        <w:rPr>
          <w:rFonts w:ascii="Times New Roman" w:hAnsi="Times New Roman" w:cs="Times New Roman"/>
          <w:b/>
          <w:bCs/>
          <w:sz w:val="32"/>
          <w:szCs w:val="32"/>
        </w:rPr>
        <w:t xml:space="preserve">підтримки та </w:t>
      </w:r>
      <w:r w:rsidR="00587CB2" w:rsidRPr="00B06EFC">
        <w:rPr>
          <w:rFonts w:ascii="Times New Roman" w:hAnsi="Times New Roman" w:cs="Times New Roman"/>
          <w:b/>
          <w:bCs/>
          <w:sz w:val="32"/>
          <w:szCs w:val="32"/>
        </w:rPr>
        <w:t>розвитку первинної медико-санітарної допомоги</w:t>
      </w:r>
    </w:p>
    <w:p w14:paraId="76E1A543" w14:textId="77777777" w:rsidR="00587CB2" w:rsidRPr="00B06EFC" w:rsidRDefault="00587CB2" w:rsidP="00587CB2">
      <w:pPr>
        <w:spacing w:after="0"/>
        <w:jc w:val="center"/>
        <w:rPr>
          <w:rFonts w:ascii="Times New Roman" w:hAnsi="Times New Roman" w:cs="Times New Roman"/>
          <w:b/>
          <w:bCs/>
          <w:sz w:val="32"/>
          <w:szCs w:val="32"/>
        </w:rPr>
      </w:pPr>
      <w:r w:rsidRPr="00B06EFC">
        <w:rPr>
          <w:rFonts w:ascii="Times New Roman" w:hAnsi="Times New Roman" w:cs="Times New Roman"/>
          <w:b/>
          <w:bCs/>
          <w:sz w:val="32"/>
          <w:szCs w:val="32"/>
        </w:rPr>
        <w:t>Вороньківської сільської ради</w:t>
      </w:r>
    </w:p>
    <w:p w14:paraId="498DE18B" w14:textId="6EF5D4CF" w:rsidR="00587CB2" w:rsidRPr="00B06EFC" w:rsidRDefault="00F073E3" w:rsidP="00587CB2">
      <w:pPr>
        <w:spacing w:after="0"/>
        <w:jc w:val="center"/>
        <w:rPr>
          <w:rFonts w:ascii="Times New Roman" w:hAnsi="Times New Roman" w:cs="Times New Roman"/>
          <w:b/>
          <w:bCs/>
          <w:sz w:val="32"/>
          <w:szCs w:val="32"/>
        </w:rPr>
      </w:pPr>
      <w:r w:rsidRPr="00B06EFC">
        <w:rPr>
          <w:rFonts w:ascii="Times New Roman" w:hAnsi="Times New Roman" w:cs="Times New Roman"/>
          <w:b/>
          <w:bCs/>
          <w:sz w:val="32"/>
          <w:szCs w:val="32"/>
        </w:rPr>
        <w:t>на 202</w:t>
      </w:r>
      <w:r w:rsidR="009375C6">
        <w:rPr>
          <w:rFonts w:ascii="Times New Roman" w:hAnsi="Times New Roman" w:cs="Times New Roman"/>
          <w:b/>
          <w:bCs/>
          <w:sz w:val="32"/>
          <w:szCs w:val="32"/>
        </w:rPr>
        <w:t>4</w:t>
      </w:r>
      <w:r w:rsidRPr="00B06EFC">
        <w:rPr>
          <w:rFonts w:ascii="Times New Roman" w:hAnsi="Times New Roman" w:cs="Times New Roman"/>
          <w:b/>
          <w:bCs/>
          <w:sz w:val="32"/>
          <w:szCs w:val="32"/>
        </w:rPr>
        <w:t>-202</w:t>
      </w:r>
      <w:r w:rsidR="009375C6">
        <w:rPr>
          <w:rFonts w:ascii="Times New Roman" w:hAnsi="Times New Roman" w:cs="Times New Roman"/>
          <w:b/>
          <w:bCs/>
          <w:sz w:val="32"/>
          <w:szCs w:val="32"/>
        </w:rPr>
        <w:t>6</w:t>
      </w:r>
      <w:r w:rsidR="00587CB2" w:rsidRPr="00B06EFC">
        <w:rPr>
          <w:rFonts w:ascii="Times New Roman" w:hAnsi="Times New Roman" w:cs="Times New Roman"/>
          <w:b/>
          <w:bCs/>
          <w:sz w:val="32"/>
          <w:szCs w:val="32"/>
        </w:rPr>
        <w:t xml:space="preserve"> роки</w:t>
      </w:r>
    </w:p>
    <w:bookmarkEnd w:id="0"/>
    <w:p w14:paraId="6312620B" w14:textId="6E903E2B" w:rsidR="00587CB2" w:rsidRPr="00905691" w:rsidRDefault="00587CB2" w:rsidP="00587CB2">
      <w:pPr>
        <w:shd w:val="clear" w:color="auto" w:fill="FFFFFF"/>
        <w:spacing w:before="100" w:beforeAutospacing="1" w:after="100" w:afterAutospacing="1" w:line="240" w:lineRule="auto"/>
        <w:jc w:val="center"/>
        <w:rPr>
          <w:rFonts w:ascii="Times New Roman" w:eastAsia="Times New Roman" w:hAnsi="Times New Roman" w:cs="Times New Roman"/>
          <w:color w:val="39474F"/>
          <w:sz w:val="28"/>
          <w:szCs w:val="28"/>
          <w:lang w:eastAsia="uk-UA"/>
        </w:rPr>
      </w:pPr>
    </w:p>
    <w:p w14:paraId="534823F3"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119806F5"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104FAB24"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5B653827"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55281339"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7D76507D"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3EFAC2FF"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35178695"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6292C2B7"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3344D659" w14:textId="77777777" w:rsidR="00587CB2" w:rsidRDefault="00587CB2" w:rsidP="00656099">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72DFF570" w14:textId="77777777" w:rsidR="00587CB2" w:rsidRDefault="00587CB2"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6D1FB41F" w14:textId="77777777" w:rsidR="00B06EFC" w:rsidRDefault="00B06EFC"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71AD633B" w14:textId="77777777" w:rsidR="00B06EFC" w:rsidRDefault="00B06EFC" w:rsidP="00587CB2">
      <w:pPr>
        <w:shd w:val="clear" w:color="auto" w:fill="FFFFFF"/>
        <w:spacing w:before="100" w:beforeAutospacing="1" w:after="100" w:afterAutospacing="1" w:line="240" w:lineRule="auto"/>
        <w:jc w:val="center"/>
        <w:rPr>
          <w:rFonts w:ascii="Arial" w:eastAsia="Times New Roman" w:hAnsi="Arial" w:cs="Arial"/>
          <w:b/>
          <w:bCs/>
          <w:color w:val="39474F"/>
          <w:sz w:val="21"/>
          <w:szCs w:val="21"/>
          <w:lang w:eastAsia="uk-UA"/>
        </w:rPr>
      </w:pPr>
    </w:p>
    <w:p w14:paraId="4F4C5F91" w14:textId="77777777" w:rsidR="00B06EFC" w:rsidRPr="00B06EFC" w:rsidRDefault="00B06EFC" w:rsidP="00587CB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p>
    <w:p w14:paraId="1EA2560D" w14:textId="621D7601" w:rsidR="00B06EFC" w:rsidRPr="00B06EFC" w:rsidRDefault="00E241B1" w:rsidP="00587CB2">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2024</w:t>
      </w:r>
      <w:r w:rsidR="00B06EFC" w:rsidRPr="00B06EFC">
        <w:rPr>
          <w:rFonts w:ascii="Times New Roman" w:eastAsia="Times New Roman" w:hAnsi="Times New Roman" w:cs="Times New Roman"/>
          <w:b/>
          <w:bCs/>
          <w:sz w:val="28"/>
          <w:szCs w:val="28"/>
          <w:lang w:eastAsia="uk-UA"/>
        </w:rPr>
        <w:t xml:space="preserve"> рік</w:t>
      </w:r>
    </w:p>
    <w:p w14:paraId="416CC6C2" w14:textId="77777777" w:rsidR="006863EA" w:rsidRDefault="006863EA" w:rsidP="009375C6">
      <w:pPr>
        <w:rPr>
          <w:rFonts w:ascii="Times New Roman" w:hAnsi="Times New Roman" w:cs="Times New Roman"/>
          <w:b/>
          <w:sz w:val="28"/>
          <w:szCs w:val="28"/>
        </w:rPr>
      </w:pPr>
    </w:p>
    <w:p w14:paraId="14D7B31D" w14:textId="77A13BE0" w:rsidR="00587CB2" w:rsidRDefault="00F073E3" w:rsidP="00F073E3">
      <w:pPr>
        <w:jc w:val="center"/>
        <w:rPr>
          <w:rFonts w:ascii="Times New Roman" w:hAnsi="Times New Roman" w:cs="Times New Roman"/>
          <w:b/>
          <w:sz w:val="28"/>
          <w:szCs w:val="28"/>
        </w:rPr>
      </w:pPr>
      <w:r>
        <w:rPr>
          <w:rFonts w:ascii="Times New Roman" w:hAnsi="Times New Roman" w:cs="Times New Roman"/>
          <w:b/>
          <w:sz w:val="28"/>
          <w:szCs w:val="28"/>
        </w:rPr>
        <w:t>П</w:t>
      </w:r>
      <w:r w:rsidR="009375C6">
        <w:rPr>
          <w:rFonts w:ascii="Times New Roman" w:hAnsi="Times New Roman" w:cs="Times New Roman"/>
          <w:b/>
          <w:sz w:val="28"/>
          <w:szCs w:val="28"/>
        </w:rPr>
        <w:t>АСПОРТ</w:t>
      </w:r>
    </w:p>
    <w:p w14:paraId="2D36CC9E" w14:textId="57CFF214" w:rsidR="009375C6" w:rsidRPr="009375C6" w:rsidRDefault="009375C6" w:rsidP="009375C6">
      <w:pPr>
        <w:spacing w:after="0"/>
        <w:jc w:val="center"/>
        <w:rPr>
          <w:rFonts w:ascii="Times New Roman" w:hAnsi="Times New Roman" w:cs="Times New Roman"/>
          <w:sz w:val="32"/>
          <w:szCs w:val="32"/>
        </w:rPr>
      </w:pPr>
      <w:bookmarkStart w:id="1" w:name="_Hlk152447776"/>
      <w:r w:rsidRPr="009375C6">
        <w:rPr>
          <w:rFonts w:ascii="Times New Roman" w:hAnsi="Times New Roman" w:cs="Times New Roman"/>
          <w:sz w:val="32"/>
          <w:szCs w:val="32"/>
        </w:rPr>
        <w:t>Програми підтримки та розвитку первинної медико-санітарної допомоги Вороньківської сільської ради</w:t>
      </w:r>
    </w:p>
    <w:p w14:paraId="5FF93CAA" w14:textId="11A7AF75" w:rsidR="009375C6" w:rsidRPr="00903C2E" w:rsidRDefault="009375C6" w:rsidP="00903C2E">
      <w:pPr>
        <w:spacing w:after="0"/>
        <w:jc w:val="center"/>
        <w:rPr>
          <w:rFonts w:ascii="Times New Roman" w:hAnsi="Times New Roman" w:cs="Times New Roman"/>
          <w:sz w:val="32"/>
          <w:szCs w:val="32"/>
        </w:rPr>
      </w:pPr>
      <w:r w:rsidRPr="009375C6">
        <w:rPr>
          <w:rFonts w:ascii="Times New Roman" w:hAnsi="Times New Roman" w:cs="Times New Roman"/>
          <w:sz w:val="32"/>
          <w:szCs w:val="32"/>
        </w:rPr>
        <w:t>на 2024-2026 роки</w:t>
      </w:r>
    </w:p>
    <w:tbl>
      <w:tblPr>
        <w:tblW w:w="93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01"/>
        <w:gridCol w:w="4868"/>
        <w:gridCol w:w="3931"/>
      </w:tblGrid>
      <w:tr w:rsidR="002C57A4" w:rsidRPr="002C57A4" w14:paraId="29876DDE"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bookmarkEnd w:id="1"/>
          <w:p w14:paraId="31FF28E4"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1.</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4D08600" w14:textId="77777777"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Ініціатор розроблення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EB1794D" w14:textId="1DF8689A" w:rsidR="00587CB2" w:rsidRPr="009375C6" w:rsidRDefault="00903C2E" w:rsidP="00903C2E">
            <w:pPr>
              <w:spacing w:after="0"/>
              <w:rPr>
                <w:rFonts w:ascii="Times New Roman" w:hAnsi="Times New Roman" w:cs="Times New Roman"/>
                <w:sz w:val="28"/>
                <w:szCs w:val="28"/>
              </w:rPr>
            </w:pPr>
            <w:r w:rsidRPr="009375C6">
              <w:rPr>
                <w:rFonts w:ascii="Times New Roman" w:hAnsi="Times New Roman" w:cs="Times New Roman"/>
                <w:sz w:val="28"/>
                <w:szCs w:val="28"/>
              </w:rPr>
              <w:t>Виконавчий комітет</w:t>
            </w:r>
            <w:r>
              <w:rPr>
                <w:rFonts w:ascii="Times New Roman" w:hAnsi="Times New Roman" w:cs="Times New Roman"/>
                <w:sz w:val="28"/>
                <w:szCs w:val="28"/>
              </w:rPr>
              <w:t xml:space="preserve"> Вороньківської сільської ради</w:t>
            </w:r>
          </w:p>
        </w:tc>
      </w:tr>
      <w:tr w:rsidR="009375C6" w:rsidRPr="002C57A4" w14:paraId="73E6C38B"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AC0235" w14:textId="29DE847E" w:rsidR="009375C6" w:rsidRPr="009375C6" w:rsidRDefault="009375C6" w:rsidP="002C57A4">
            <w:pPr>
              <w:rPr>
                <w:rFonts w:ascii="Times New Roman" w:hAnsi="Times New Roman" w:cs="Times New Roman"/>
                <w:sz w:val="28"/>
                <w:szCs w:val="28"/>
              </w:rPr>
            </w:pPr>
            <w:r w:rsidRPr="009375C6">
              <w:rPr>
                <w:rFonts w:ascii="Times New Roman" w:hAnsi="Times New Roman" w:cs="Times New Roman"/>
                <w:sz w:val="28"/>
                <w:szCs w:val="28"/>
              </w:rPr>
              <w:t>2</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2DD8745" w14:textId="795E8B15" w:rsidR="009375C6" w:rsidRPr="009375C6" w:rsidRDefault="009375C6" w:rsidP="00903C2E">
            <w:pPr>
              <w:spacing w:after="0"/>
              <w:rPr>
                <w:rFonts w:ascii="Times New Roman" w:hAnsi="Times New Roman" w:cs="Times New Roman"/>
                <w:sz w:val="28"/>
                <w:szCs w:val="28"/>
              </w:rPr>
            </w:pPr>
            <w:r w:rsidRPr="009375C6">
              <w:rPr>
                <w:rFonts w:ascii="Times New Roman" w:hAnsi="Times New Roman" w:cs="Times New Roman"/>
                <w:color w:val="000000"/>
                <w:sz w:val="28"/>
                <w:szCs w:val="28"/>
              </w:rPr>
              <w:t>Дата, номер і назва розпорядчого документа про розроблення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79B17A4" w14:textId="5183845F" w:rsidR="009375C6" w:rsidRPr="00905691" w:rsidRDefault="00905691" w:rsidP="00903C2E">
            <w:pPr>
              <w:spacing w:after="0"/>
              <w:rPr>
                <w:rFonts w:ascii="Times New Roman" w:hAnsi="Times New Roman" w:cs="Times New Roman"/>
                <w:sz w:val="28"/>
                <w:szCs w:val="28"/>
              </w:rPr>
            </w:pPr>
            <w:r w:rsidRPr="00905691">
              <w:rPr>
                <w:rFonts w:ascii="Times New Roman" w:hAnsi="Times New Roman" w:cs="Times New Roman"/>
                <w:bCs/>
                <w:sz w:val="28"/>
                <w:szCs w:val="28"/>
              </w:rPr>
              <w:t>Розпорядження  Вороньківської сільської ради від 12.10.2023 № 246 «Про розробку цільових програм Вороньківської сільської ради на 2024-2026 роки»</w:t>
            </w:r>
          </w:p>
        </w:tc>
      </w:tr>
      <w:tr w:rsidR="002C57A4" w:rsidRPr="002C57A4" w14:paraId="0D615C6E"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815E47"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3.</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00A9FF6" w14:textId="77777777"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Розробник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2A775DD" w14:textId="6E1738ED"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Виконавчий комітет</w:t>
            </w:r>
            <w:r w:rsidR="00903C2E">
              <w:rPr>
                <w:rFonts w:ascii="Times New Roman" w:hAnsi="Times New Roman" w:cs="Times New Roman"/>
                <w:sz w:val="28"/>
                <w:szCs w:val="28"/>
              </w:rPr>
              <w:t xml:space="preserve"> Вороньківської сільської ради</w:t>
            </w:r>
          </w:p>
        </w:tc>
      </w:tr>
      <w:tr w:rsidR="002C57A4" w:rsidRPr="002C57A4" w14:paraId="0E079B3E"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B23A3D4"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4.</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50DAE0" w14:textId="444EC02D"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Відповідальн</w:t>
            </w:r>
            <w:r w:rsidR="009375C6" w:rsidRPr="009375C6">
              <w:rPr>
                <w:rFonts w:ascii="Times New Roman" w:hAnsi="Times New Roman" w:cs="Times New Roman"/>
                <w:sz w:val="28"/>
                <w:szCs w:val="28"/>
              </w:rPr>
              <w:t>ий</w:t>
            </w:r>
            <w:r w:rsidRPr="009375C6">
              <w:rPr>
                <w:rFonts w:ascii="Times New Roman" w:hAnsi="Times New Roman" w:cs="Times New Roman"/>
                <w:sz w:val="28"/>
                <w:szCs w:val="28"/>
              </w:rPr>
              <w:t xml:space="preserve"> виконав</w:t>
            </w:r>
            <w:r w:rsidR="009375C6" w:rsidRPr="009375C6">
              <w:rPr>
                <w:rFonts w:ascii="Times New Roman" w:hAnsi="Times New Roman" w:cs="Times New Roman"/>
                <w:sz w:val="28"/>
                <w:szCs w:val="28"/>
              </w:rPr>
              <w:t>ець П</w:t>
            </w:r>
            <w:r w:rsidRPr="009375C6">
              <w:rPr>
                <w:rFonts w:ascii="Times New Roman" w:hAnsi="Times New Roman" w:cs="Times New Roman"/>
                <w:sz w:val="28"/>
                <w:szCs w:val="28"/>
              </w:rPr>
              <w:t>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E99BB8" w14:textId="77777777"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Виконавчий комітет Вороньківської сільської ради</w:t>
            </w:r>
          </w:p>
        </w:tc>
      </w:tr>
      <w:tr w:rsidR="002C57A4" w:rsidRPr="002C57A4" w14:paraId="307BAADF" w14:textId="77777777" w:rsidTr="00903C2E">
        <w:trPr>
          <w:trHeight w:val="1708"/>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DB523E"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5.</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EF019E" w14:textId="77777777"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Учасники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9435FF" w14:textId="77777777" w:rsidR="00903C2E" w:rsidRDefault="00903C2E" w:rsidP="00903C2E">
            <w:pPr>
              <w:spacing w:after="0"/>
              <w:rPr>
                <w:rFonts w:ascii="Times New Roman" w:hAnsi="Times New Roman" w:cs="Times New Roman"/>
                <w:sz w:val="28"/>
                <w:szCs w:val="28"/>
              </w:rPr>
            </w:pPr>
            <w:r>
              <w:rPr>
                <w:rFonts w:ascii="Times New Roman" w:hAnsi="Times New Roman" w:cs="Times New Roman"/>
                <w:sz w:val="28"/>
                <w:szCs w:val="28"/>
              </w:rPr>
              <w:t>Виконавчий комітет Вороньківської сільської ради</w:t>
            </w:r>
          </w:p>
          <w:p w14:paraId="781DF638" w14:textId="28240AE8" w:rsidR="00587CB2" w:rsidRPr="009375C6" w:rsidRDefault="00903C2E" w:rsidP="00903C2E">
            <w:pPr>
              <w:spacing w:after="0"/>
              <w:rPr>
                <w:rFonts w:ascii="Times New Roman" w:hAnsi="Times New Roman" w:cs="Times New Roman"/>
                <w:sz w:val="28"/>
                <w:szCs w:val="28"/>
              </w:rPr>
            </w:pPr>
            <w:r>
              <w:rPr>
                <w:rFonts w:ascii="Times New Roman" w:hAnsi="Times New Roman" w:cs="Times New Roman"/>
                <w:sz w:val="28"/>
                <w:szCs w:val="28"/>
              </w:rPr>
              <w:t>КНП «Бориспільський центр первинної медико-санітарної допомоги</w:t>
            </w:r>
            <w:r w:rsidR="00587CB2" w:rsidRPr="009375C6">
              <w:rPr>
                <w:rFonts w:ascii="Times New Roman" w:hAnsi="Times New Roman" w:cs="Times New Roman"/>
                <w:sz w:val="28"/>
                <w:szCs w:val="28"/>
              </w:rPr>
              <w:br/>
            </w:r>
          </w:p>
        </w:tc>
      </w:tr>
      <w:tr w:rsidR="002C57A4" w:rsidRPr="002C57A4" w14:paraId="0CE6EE99"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56EF7A"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6.</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92DD338" w14:textId="615983F5"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 xml:space="preserve">Термін реалізації </w:t>
            </w:r>
            <w:r w:rsidR="009375C6" w:rsidRPr="009375C6">
              <w:rPr>
                <w:rFonts w:ascii="Times New Roman" w:hAnsi="Times New Roman" w:cs="Times New Roman"/>
                <w:sz w:val="28"/>
                <w:szCs w:val="28"/>
              </w:rPr>
              <w:t>П</w:t>
            </w:r>
            <w:r w:rsidRPr="009375C6">
              <w:rPr>
                <w:rFonts w:ascii="Times New Roman" w:hAnsi="Times New Roman" w:cs="Times New Roman"/>
                <w:sz w:val="28"/>
                <w:szCs w:val="28"/>
              </w:rPr>
              <w:t>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0CD227" w14:textId="0D11716E"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202</w:t>
            </w:r>
            <w:r w:rsidR="00903C2E">
              <w:rPr>
                <w:rFonts w:ascii="Times New Roman" w:hAnsi="Times New Roman" w:cs="Times New Roman"/>
                <w:sz w:val="28"/>
                <w:szCs w:val="28"/>
              </w:rPr>
              <w:t>4</w:t>
            </w:r>
            <w:r w:rsidRPr="009375C6">
              <w:rPr>
                <w:rFonts w:ascii="Times New Roman" w:hAnsi="Times New Roman" w:cs="Times New Roman"/>
                <w:sz w:val="28"/>
                <w:szCs w:val="28"/>
              </w:rPr>
              <w:t xml:space="preserve"> - 202</w:t>
            </w:r>
            <w:r w:rsidR="00903C2E">
              <w:rPr>
                <w:rFonts w:ascii="Times New Roman" w:hAnsi="Times New Roman" w:cs="Times New Roman"/>
                <w:sz w:val="28"/>
                <w:szCs w:val="28"/>
              </w:rPr>
              <w:t>6</w:t>
            </w:r>
            <w:r w:rsidRPr="009375C6">
              <w:rPr>
                <w:rFonts w:ascii="Times New Roman" w:hAnsi="Times New Roman" w:cs="Times New Roman"/>
                <w:sz w:val="28"/>
                <w:szCs w:val="28"/>
              </w:rPr>
              <w:t xml:space="preserve"> роки</w:t>
            </w:r>
          </w:p>
        </w:tc>
      </w:tr>
      <w:tr w:rsidR="002C57A4" w:rsidRPr="002C57A4" w14:paraId="2716435B" w14:textId="77777777" w:rsidTr="009375C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25C218D" w14:textId="77777777" w:rsidR="00587CB2" w:rsidRPr="009375C6" w:rsidRDefault="00587CB2" w:rsidP="002C57A4">
            <w:pPr>
              <w:rPr>
                <w:rFonts w:ascii="Times New Roman" w:hAnsi="Times New Roman" w:cs="Times New Roman"/>
                <w:sz w:val="28"/>
                <w:szCs w:val="28"/>
              </w:rPr>
            </w:pPr>
            <w:r w:rsidRPr="009375C6">
              <w:rPr>
                <w:rFonts w:ascii="Times New Roman" w:hAnsi="Times New Roman" w:cs="Times New Roman"/>
                <w:sz w:val="28"/>
                <w:szCs w:val="28"/>
              </w:rPr>
              <w:t>7.</w:t>
            </w:r>
          </w:p>
        </w:tc>
        <w:tc>
          <w:tcPr>
            <w:tcW w:w="48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7FDA03" w14:textId="6FED34EF" w:rsidR="00587CB2" w:rsidRPr="009375C6" w:rsidRDefault="00587CB2" w:rsidP="00903C2E">
            <w:pPr>
              <w:spacing w:after="0"/>
              <w:rPr>
                <w:rFonts w:ascii="Times New Roman" w:hAnsi="Times New Roman" w:cs="Times New Roman"/>
                <w:sz w:val="28"/>
                <w:szCs w:val="28"/>
              </w:rPr>
            </w:pPr>
            <w:r w:rsidRPr="009375C6">
              <w:rPr>
                <w:rFonts w:ascii="Times New Roman" w:hAnsi="Times New Roman" w:cs="Times New Roman"/>
                <w:sz w:val="28"/>
                <w:szCs w:val="28"/>
              </w:rPr>
              <w:t xml:space="preserve">Перелік бюджетів, які беруть участь у виконанні </w:t>
            </w:r>
            <w:r w:rsidR="009375C6" w:rsidRPr="009375C6">
              <w:rPr>
                <w:rFonts w:ascii="Times New Roman" w:hAnsi="Times New Roman" w:cs="Times New Roman"/>
                <w:sz w:val="28"/>
                <w:szCs w:val="28"/>
              </w:rPr>
              <w:t>П</w:t>
            </w:r>
            <w:r w:rsidRPr="009375C6">
              <w:rPr>
                <w:rFonts w:ascii="Times New Roman" w:hAnsi="Times New Roman" w:cs="Times New Roman"/>
                <w:sz w:val="28"/>
                <w:szCs w:val="28"/>
              </w:rPr>
              <w:t>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DBA359" w14:textId="35348940" w:rsidR="00587CB2" w:rsidRPr="009375C6" w:rsidRDefault="00903C2E" w:rsidP="00903C2E">
            <w:pPr>
              <w:spacing w:after="0"/>
              <w:rPr>
                <w:rFonts w:ascii="Times New Roman" w:hAnsi="Times New Roman" w:cs="Times New Roman"/>
                <w:sz w:val="28"/>
                <w:szCs w:val="28"/>
              </w:rPr>
            </w:pPr>
            <w:r>
              <w:rPr>
                <w:rFonts w:ascii="Times New Roman" w:hAnsi="Times New Roman" w:cs="Times New Roman"/>
                <w:sz w:val="28"/>
                <w:szCs w:val="28"/>
              </w:rPr>
              <w:t>Бюджет Вороньківської сільської ради, Гірської сільської ради, Золочівської сільської ради</w:t>
            </w:r>
          </w:p>
        </w:tc>
      </w:tr>
      <w:tr w:rsidR="009375C6" w:rsidRPr="002C57A4" w14:paraId="57570478" w14:textId="77777777" w:rsidTr="00905691">
        <w:trPr>
          <w:trHeight w:val="1459"/>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03FB27A" w14:textId="47A082B6" w:rsidR="009375C6" w:rsidRPr="009375C6" w:rsidRDefault="009375C6" w:rsidP="009375C6">
            <w:pPr>
              <w:rPr>
                <w:rFonts w:ascii="Times New Roman" w:hAnsi="Times New Roman" w:cs="Times New Roman"/>
                <w:sz w:val="28"/>
                <w:szCs w:val="28"/>
              </w:rPr>
            </w:pPr>
            <w:r>
              <w:rPr>
                <w:rFonts w:ascii="Times New Roman" w:hAnsi="Times New Roman" w:cs="Times New Roman"/>
                <w:sz w:val="28"/>
                <w:szCs w:val="28"/>
              </w:rPr>
              <w:t>8</w:t>
            </w:r>
          </w:p>
        </w:tc>
        <w:tc>
          <w:tcPr>
            <w:tcW w:w="486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310B37E3" w14:textId="77777777" w:rsidR="00903C2E" w:rsidRDefault="009375C6" w:rsidP="00903C2E">
            <w:pPr>
              <w:spacing w:after="0" w:line="256" w:lineRule="auto"/>
              <w:ind w:left="-78"/>
              <w:jc w:val="right"/>
              <w:rPr>
                <w:rFonts w:ascii="Times New Roman" w:eastAsia="Calibri" w:hAnsi="Times New Roman" w:cs="Times New Roman"/>
                <w:color w:val="000000"/>
                <w:sz w:val="28"/>
                <w:szCs w:val="28"/>
              </w:rPr>
            </w:pPr>
            <w:r w:rsidRPr="009375C6">
              <w:rPr>
                <w:rFonts w:ascii="Times New Roman" w:eastAsia="Calibri" w:hAnsi="Times New Roman" w:cs="Times New Roman"/>
                <w:color w:val="000000"/>
                <w:sz w:val="28"/>
                <w:szCs w:val="28"/>
              </w:rPr>
              <w:t>Загальний обсяг фінансових ресурсів, необхідних для реалізації Програми,</w:t>
            </w:r>
          </w:p>
          <w:p w14:paraId="4CC3129A" w14:textId="77777777" w:rsidR="00903C2E" w:rsidRDefault="00903C2E" w:rsidP="00903C2E">
            <w:pPr>
              <w:spacing w:after="0" w:line="256" w:lineRule="auto"/>
              <w:ind w:left="-78"/>
              <w:jc w:val="right"/>
              <w:rPr>
                <w:rFonts w:ascii="Times New Roman" w:eastAsia="Calibri" w:hAnsi="Times New Roman" w:cs="Times New Roman"/>
                <w:color w:val="000000"/>
                <w:sz w:val="28"/>
                <w:szCs w:val="28"/>
              </w:rPr>
            </w:pPr>
          </w:p>
          <w:p w14:paraId="293FD2A3" w14:textId="77777777" w:rsidR="00903C2E" w:rsidRDefault="009375C6" w:rsidP="00903C2E">
            <w:pPr>
              <w:spacing w:after="0" w:line="256" w:lineRule="auto"/>
              <w:rPr>
                <w:rFonts w:ascii="Times New Roman" w:eastAsia="Calibri" w:hAnsi="Times New Roman" w:cs="Times New Roman"/>
                <w:color w:val="000000"/>
                <w:sz w:val="28"/>
                <w:szCs w:val="28"/>
              </w:rPr>
            </w:pPr>
            <w:r w:rsidRPr="009375C6">
              <w:rPr>
                <w:rFonts w:ascii="Times New Roman" w:eastAsia="Calibri" w:hAnsi="Times New Roman" w:cs="Times New Roman"/>
                <w:color w:val="000000"/>
                <w:sz w:val="28"/>
                <w:szCs w:val="28"/>
              </w:rPr>
              <w:t xml:space="preserve">                                                   </w:t>
            </w:r>
          </w:p>
          <w:p w14:paraId="7F76B08D" w14:textId="036F0C73" w:rsidR="00905691" w:rsidRPr="009375C6" w:rsidRDefault="00903C2E" w:rsidP="00905691">
            <w:pPr>
              <w:spacing w:after="0" w:line="256"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9375C6" w:rsidRPr="009375C6">
              <w:rPr>
                <w:rFonts w:ascii="Times New Roman" w:eastAsia="Calibri" w:hAnsi="Times New Roman" w:cs="Times New Roman"/>
                <w:color w:val="000000"/>
                <w:sz w:val="28"/>
                <w:szCs w:val="28"/>
              </w:rPr>
              <w:t xml:space="preserve"> </w:t>
            </w:r>
          </w:p>
          <w:p w14:paraId="16AECA84" w14:textId="55918672" w:rsidR="009375C6" w:rsidRPr="009375C6" w:rsidRDefault="009375C6" w:rsidP="00903C2E">
            <w:pPr>
              <w:spacing w:after="0"/>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14:paraId="7005F596" w14:textId="67349544" w:rsidR="009375C6" w:rsidRPr="009375C6" w:rsidRDefault="00905691" w:rsidP="00905691">
            <w:pPr>
              <w:spacing w:after="0"/>
              <w:rPr>
                <w:rFonts w:ascii="Times New Roman" w:eastAsia="Times New Roman" w:hAnsi="Times New Roman" w:cs="Times New Roman"/>
                <w:sz w:val="28"/>
                <w:szCs w:val="28"/>
                <w:lang w:eastAsia="ru-RU"/>
              </w:rPr>
            </w:pPr>
            <w:r w:rsidRPr="009375C6">
              <w:rPr>
                <w:rFonts w:ascii="Times New Roman" w:eastAsia="Calibri" w:hAnsi="Times New Roman" w:cs="Times New Roman"/>
                <w:color w:val="000000"/>
                <w:sz w:val="28"/>
                <w:szCs w:val="28"/>
              </w:rPr>
              <w:t>2024 рік</w:t>
            </w:r>
            <w:r>
              <w:rPr>
                <w:rFonts w:ascii="Times New Roman" w:eastAsia="Calibri" w:hAnsi="Times New Roman" w:cs="Times New Roman"/>
                <w:color w:val="000000"/>
                <w:sz w:val="28"/>
                <w:szCs w:val="28"/>
              </w:rPr>
              <w:t xml:space="preserve"> </w:t>
            </w:r>
            <w:r w:rsidR="0043310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433108">
              <w:rPr>
                <w:rFonts w:ascii="Times New Roman" w:eastAsia="Times New Roman" w:hAnsi="Times New Roman" w:cs="Times New Roman"/>
                <w:b/>
                <w:bCs/>
                <w:sz w:val="28"/>
                <w:szCs w:val="28"/>
                <w:lang w:eastAsia="ru-RU"/>
              </w:rPr>
              <w:t>7 859,5</w:t>
            </w:r>
            <w:bookmarkStart w:id="2" w:name="_GoBack"/>
            <w:bookmarkEnd w:id="2"/>
            <w:r w:rsidRPr="00905691">
              <w:rPr>
                <w:rFonts w:ascii="Times New Roman" w:eastAsia="Times New Roman" w:hAnsi="Times New Roman" w:cs="Times New Roman"/>
                <w:b/>
                <w:bCs/>
                <w:sz w:val="28"/>
                <w:szCs w:val="28"/>
                <w:lang w:eastAsia="ru-RU"/>
              </w:rPr>
              <w:t xml:space="preserve"> тис. грн.</w:t>
            </w:r>
            <w:r w:rsidRPr="009375C6">
              <w:rPr>
                <w:rFonts w:ascii="Times New Roman" w:eastAsia="Calibri" w:hAnsi="Times New Roman" w:cs="Times New Roman"/>
                <w:color w:val="000000"/>
                <w:sz w:val="28"/>
                <w:szCs w:val="28"/>
              </w:rPr>
              <w:t xml:space="preserve">                                                2025 рік                                                  2026 рік</w:t>
            </w:r>
          </w:p>
          <w:p w14:paraId="4A9BD569" w14:textId="02CB1C44" w:rsidR="009375C6" w:rsidRPr="00903C2E" w:rsidRDefault="009375C6" w:rsidP="00903C2E">
            <w:pPr>
              <w:spacing w:after="0"/>
              <w:rPr>
                <w:rFonts w:ascii="Times New Roman" w:hAnsi="Times New Roman" w:cs="Times New Roman"/>
                <w:sz w:val="28"/>
                <w:szCs w:val="28"/>
                <w:lang w:val="ru-RU"/>
              </w:rPr>
            </w:pPr>
            <w:r w:rsidRPr="00937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tc>
      </w:tr>
    </w:tbl>
    <w:p w14:paraId="7551ABE8" w14:textId="77777777" w:rsidR="00903C2E" w:rsidRDefault="00903C2E" w:rsidP="00881269">
      <w:pPr>
        <w:rPr>
          <w:rFonts w:ascii="Times New Roman" w:hAnsi="Times New Roman" w:cs="Times New Roman"/>
          <w:b/>
          <w:sz w:val="28"/>
          <w:szCs w:val="28"/>
        </w:rPr>
      </w:pPr>
    </w:p>
    <w:p w14:paraId="1106B12D" w14:textId="77777777" w:rsidR="00903C2E" w:rsidRDefault="00903C2E" w:rsidP="000960BB">
      <w:pPr>
        <w:spacing w:after="0"/>
        <w:jc w:val="center"/>
        <w:rPr>
          <w:rFonts w:ascii="Times New Roman" w:hAnsi="Times New Roman" w:cs="Times New Roman"/>
          <w:b/>
          <w:sz w:val="28"/>
          <w:szCs w:val="28"/>
        </w:rPr>
      </w:pPr>
    </w:p>
    <w:p w14:paraId="492DD1C9" w14:textId="77777777" w:rsidR="00256244" w:rsidRDefault="00256244" w:rsidP="000960BB">
      <w:pPr>
        <w:spacing w:after="0"/>
        <w:jc w:val="center"/>
        <w:rPr>
          <w:rFonts w:ascii="Times New Roman" w:hAnsi="Times New Roman" w:cs="Times New Roman"/>
          <w:b/>
          <w:sz w:val="28"/>
          <w:szCs w:val="28"/>
        </w:rPr>
      </w:pPr>
    </w:p>
    <w:p w14:paraId="7AA32FC0" w14:textId="2FF40F19" w:rsidR="000960BB" w:rsidRDefault="000960BB" w:rsidP="000960BB">
      <w:pPr>
        <w:pStyle w:val="a3"/>
        <w:numPr>
          <w:ilvl w:val="0"/>
          <w:numId w:val="7"/>
        </w:numPr>
        <w:spacing w:after="0"/>
        <w:jc w:val="both"/>
        <w:rPr>
          <w:rFonts w:ascii="Times New Roman" w:hAnsi="Times New Roman" w:cs="Times New Roman"/>
          <w:b/>
          <w:sz w:val="28"/>
          <w:szCs w:val="28"/>
        </w:rPr>
      </w:pPr>
      <w:r>
        <w:rPr>
          <w:rFonts w:ascii="Times New Roman" w:hAnsi="Times New Roman" w:cs="Times New Roman"/>
          <w:b/>
          <w:sz w:val="28"/>
          <w:szCs w:val="28"/>
        </w:rPr>
        <w:t>Загальні положення</w:t>
      </w:r>
    </w:p>
    <w:p w14:paraId="214BF037" w14:textId="77777777" w:rsidR="00256244" w:rsidRDefault="00256244" w:rsidP="00256244">
      <w:pPr>
        <w:pStyle w:val="a3"/>
        <w:spacing w:after="0"/>
        <w:jc w:val="both"/>
        <w:rPr>
          <w:rFonts w:ascii="Times New Roman" w:hAnsi="Times New Roman" w:cs="Times New Roman"/>
          <w:b/>
          <w:sz w:val="28"/>
          <w:szCs w:val="28"/>
        </w:rPr>
      </w:pPr>
    </w:p>
    <w:p w14:paraId="5CFEE912" w14:textId="77777777" w:rsidR="00256244" w:rsidRDefault="00256244" w:rsidP="006B2F12">
      <w:pPr>
        <w:pStyle w:val="a3"/>
        <w:spacing w:after="0"/>
        <w:ind w:left="0" w:firstLine="708"/>
        <w:jc w:val="both"/>
        <w:rPr>
          <w:rFonts w:ascii="Times New Roman" w:hAnsi="Times New Roman" w:cs="Times New Roman"/>
          <w:sz w:val="28"/>
          <w:szCs w:val="28"/>
        </w:rPr>
      </w:pPr>
      <w:r w:rsidRPr="00256244">
        <w:rPr>
          <w:rFonts w:ascii="Times New Roman" w:hAnsi="Times New Roman" w:cs="Times New Roman"/>
          <w:sz w:val="28"/>
          <w:szCs w:val="28"/>
        </w:rPr>
        <w:t xml:space="preserve">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здоров’я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 Однак, на сьогодні медичне обслуговування не дає можливості кожному громадянину реалізувати своє, гарантоване статтею 49 Конституції України, право на охорону здоров’я, медичну допомогу та медичне страхування. Згідно цієї ж статті, держава зобов’язана створювати умови для ефективного і доступного для всіх громадян медичного обслуговування. </w:t>
      </w:r>
    </w:p>
    <w:p w14:paraId="20A2EF73" w14:textId="77777777" w:rsidR="00256244" w:rsidRDefault="00256244" w:rsidP="00905691">
      <w:pPr>
        <w:pStyle w:val="a3"/>
        <w:spacing w:after="0"/>
        <w:ind w:left="0" w:firstLine="708"/>
        <w:jc w:val="both"/>
        <w:rPr>
          <w:rFonts w:ascii="Times New Roman" w:hAnsi="Times New Roman" w:cs="Times New Roman"/>
          <w:sz w:val="28"/>
          <w:szCs w:val="28"/>
        </w:rPr>
      </w:pPr>
      <w:r w:rsidRPr="001960CE">
        <w:rPr>
          <w:rFonts w:ascii="Times New Roman" w:hAnsi="Times New Roman" w:cs="Times New Roman"/>
          <w:sz w:val="28"/>
          <w:szCs w:val="28"/>
        </w:rPr>
        <w:t>Програм</w:t>
      </w:r>
      <w:r>
        <w:rPr>
          <w:rFonts w:ascii="Times New Roman" w:hAnsi="Times New Roman" w:cs="Times New Roman"/>
          <w:sz w:val="28"/>
          <w:szCs w:val="28"/>
        </w:rPr>
        <w:t>а</w:t>
      </w:r>
      <w:r w:rsidRPr="001960CE">
        <w:rPr>
          <w:rFonts w:ascii="Times New Roman" w:hAnsi="Times New Roman" w:cs="Times New Roman"/>
          <w:sz w:val="28"/>
          <w:szCs w:val="28"/>
        </w:rPr>
        <w:t xml:space="preserve"> підтримки та розвитку первинної медико-санітарної</w:t>
      </w:r>
      <w:r>
        <w:rPr>
          <w:rFonts w:ascii="Times New Roman" w:hAnsi="Times New Roman" w:cs="Times New Roman"/>
          <w:sz w:val="28"/>
          <w:szCs w:val="28"/>
        </w:rPr>
        <w:t xml:space="preserve"> </w:t>
      </w:r>
      <w:r w:rsidRPr="001960CE">
        <w:rPr>
          <w:rFonts w:ascii="Times New Roman" w:hAnsi="Times New Roman" w:cs="Times New Roman"/>
          <w:sz w:val="28"/>
          <w:szCs w:val="28"/>
        </w:rPr>
        <w:t>допомоги Вороньківської сільської ради</w:t>
      </w:r>
      <w:r>
        <w:rPr>
          <w:rFonts w:ascii="Times New Roman" w:hAnsi="Times New Roman" w:cs="Times New Roman"/>
          <w:sz w:val="28"/>
          <w:szCs w:val="28"/>
        </w:rPr>
        <w:t xml:space="preserve"> </w:t>
      </w:r>
      <w:r w:rsidRPr="001960CE">
        <w:rPr>
          <w:rFonts w:ascii="Times New Roman" w:hAnsi="Times New Roman" w:cs="Times New Roman"/>
          <w:sz w:val="28"/>
          <w:szCs w:val="28"/>
        </w:rPr>
        <w:t>на 2024-2026 роки</w:t>
      </w:r>
      <w:r>
        <w:rPr>
          <w:rFonts w:ascii="Times New Roman" w:hAnsi="Times New Roman" w:cs="Times New Roman"/>
          <w:sz w:val="28"/>
          <w:szCs w:val="28"/>
        </w:rPr>
        <w:t xml:space="preserve"> </w:t>
      </w:r>
      <w:r w:rsidRPr="000960BB">
        <w:rPr>
          <w:rFonts w:ascii="Times New Roman" w:hAnsi="Times New Roman" w:cs="Times New Roman"/>
          <w:sz w:val="28"/>
          <w:szCs w:val="28"/>
        </w:rPr>
        <w:t xml:space="preserve">розроблена </w:t>
      </w:r>
      <w:r>
        <w:rPr>
          <w:rFonts w:ascii="Times New Roman" w:hAnsi="Times New Roman" w:cs="Times New Roman"/>
          <w:sz w:val="28"/>
          <w:szCs w:val="28"/>
        </w:rPr>
        <w:t xml:space="preserve">для підтримки  комунального некомерційного підприємства «Бориспільський центр первинної медико-санітарної  допомоги», органом управління якого є Вороньківська сільська рада. </w:t>
      </w:r>
      <w:r w:rsidRPr="00256244">
        <w:rPr>
          <w:rFonts w:ascii="Times New Roman" w:hAnsi="Times New Roman" w:cs="Times New Roman"/>
          <w:sz w:val="28"/>
          <w:szCs w:val="28"/>
        </w:rPr>
        <w:t xml:space="preserve">Програма передбачає цільове першочергове фінансування заходів, які мають значний вплив на вирішення найважливіших проблем розвитку первинної медичної допомоги населенню на засадах сімейної медицини. </w:t>
      </w:r>
    </w:p>
    <w:p w14:paraId="1F56E0D5" w14:textId="324CB8C8" w:rsidR="000960BB" w:rsidRPr="00256244" w:rsidRDefault="00256244" w:rsidP="00905691">
      <w:pPr>
        <w:pStyle w:val="a3"/>
        <w:spacing w:after="0"/>
        <w:ind w:left="0" w:firstLine="708"/>
        <w:jc w:val="both"/>
        <w:rPr>
          <w:rFonts w:ascii="Times New Roman" w:hAnsi="Times New Roman" w:cs="Times New Roman"/>
          <w:b/>
          <w:sz w:val="28"/>
          <w:szCs w:val="28"/>
        </w:rPr>
      </w:pPr>
      <w:r w:rsidRPr="00256244">
        <w:rPr>
          <w:rFonts w:ascii="Times New Roman" w:hAnsi="Times New Roman" w:cs="Times New Roman"/>
          <w:sz w:val="28"/>
          <w:szCs w:val="28"/>
        </w:rPr>
        <w:t xml:space="preserve">Програма </w:t>
      </w:r>
      <w:r w:rsidR="000960BB" w:rsidRPr="000960BB">
        <w:rPr>
          <w:rFonts w:ascii="Times New Roman" w:hAnsi="Times New Roman" w:cs="Times New Roman"/>
          <w:sz w:val="28"/>
          <w:szCs w:val="28"/>
        </w:rPr>
        <w:t>відповід</w:t>
      </w:r>
      <w:r>
        <w:rPr>
          <w:rFonts w:ascii="Times New Roman" w:hAnsi="Times New Roman" w:cs="Times New Roman"/>
          <w:sz w:val="28"/>
          <w:szCs w:val="28"/>
        </w:rPr>
        <w:t>ає</w:t>
      </w:r>
      <w:r w:rsidR="000960BB" w:rsidRPr="000960BB">
        <w:rPr>
          <w:rFonts w:ascii="Times New Roman" w:hAnsi="Times New Roman" w:cs="Times New Roman"/>
          <w:sz w:val="28"/>
          <w:szCs w:val="28"/>
        </w:rPr>
        <w:t xml:space="preserve">  чинни</w:t>
      </w:r>
      <w:r>
        <w:rPr>
          <w:rFonts w:ascii="Times New Roman" w:hAnsi="Times New Roman" w:cs="Times New Roman"/>
          <w:sz w:val="28"/>
          <w:szCs w:val="28"/>
        </w:rPr>
        <w:t>м</w:t>
      </w:r>
      <w:r w:rsidR="000960BB" w:rsidRPr="000960BB">
        <w:rPr>
          <w:rFonts w:ascii="Times New Roman" w:hAnsi="Times New Roman" w:cs="Times New Roman"/>
          <w:sz w:val="28"/>
          <w:szCs w:val="28"/>
        </w:rPr>
        <w:t xml:space="preserve"> законодавчи</w:t>
      </w:r>
      <w:r>
        <w:rPr>
          <w:rFonts w:ascii="Times New Roman" w:hAnsi="Times New Roman" w:cs="Times New Roman"/>
          <w:sz w:val="28"/>
          <w:szCs w:val="28"/>
        </w:rPr>
        <w:t>м</w:t>
      </w:r>
      <w:r w:rsidR="000960BB" w:rsidRPr="000960BB">
        <w:rPr>
          <w:rFonts w:ascii="Times New Roman" w:hAnsi="Times New Roman" w:cs="Times New Roman"/>
          <w:sz w:val="28"/>
          <w:szCs w:val="28"/>
        </w:rPr>
        <w:t xml:space="preserve"> та нормативни</w:t>
      </w:r>
      <w:r>
        <w:rPr>
          <w:rFonts w:ascii="Times New Roman" w:hAnsi="Times New Roman" w:cs="Times New Roman"/>
          <w:sz w:val="28"/>
          <w:szCs w:val="28"/>
        </w:rPr>
        <w:t>м</w:t>
      </w:r>
      <w:r w:rsidR="000960BB" w:rsidRPr="000960BB">
        <w:rPr>
          <w:rFonts w:ascii="Times New Roman" w:hAnsi="Times New Roman" w:cs="Times New Roman"/>
          <w:sz w:val="28"/>
          <w:szCs w:val="28"/>
        </w:rPr>
        <w:t xml:space="preserve"> акт</w:t>
      </w:r>
      <w:r>
        <w:rPr>
          <w:rFonts w:ascii="Times New Roman" w:hAnsi="Times New Roman" w:cs="Times New Roman"/>
          <w:sz w:val="28"/>
          <w:szCs w:val="28"/>
        </w:rPr>
        <w:t>ам</w:t>
      </w:r>
      <w:r w:rsidR="000960BB" w:rsidRPr="000960BB">
        <w:rPr>
          <w:rFonts w:ascii="Times New Roman" w:hAnsi="Times New Roman" w:cs="Times New Roman"/>
          <w:sz w:val="28"/>
          <w:szCs w:val="28"/>
        </w:rPr>
        <w:t xml:space="preserve">, а саме: - Конституції України; - Закону України «Основи законодавства України про охорону здоров’ я»; - Закону України «Про місцеве самоврядування в Україні»; - Закону України «Про охорону дитинства»; - Закону України «Про захист населення від інфекційних хвороб»; - Закону України « Про протидію поширенню хвороб, зумовлених вірусом імунодефіциту людини (ВІЛ), та правовий і соціальний захист людей, які живуть з ВІЛ»; - Закону України « Про протидію захворювання на туберкульоз»; - Указу Президента України « Про стратегію сталого розвитку «Україна - 2020» ( від 12.01.2015 № 5/2015); - Постанови Кабінету Міністрів України від 17.08.1998 № 1303 « 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 Розпорядження Кабінету Міністрів України від 30.11.2016 № 1002-р « Про схвалення Концепції розвитку системи громадського здоров’я»; Пріоритетним напрямком діяльності комунального некомерційного підприємства </w:t>
      </w:r>
      <w:r w:rsidR="001960CE">
        <w:rPr>
          <w:rFonts w:ascii="Times New Roman" w:hAnsi="Times New Roman" w:cs="Times New Roman"/>
          <w:sz w:val="28"/>
          <w:szCs w:val="28"/>
        </w:rPr>
        <w:t>«</w:t>
      </w:r>
      <w:bookmarkStart w:id="3" w:name="_Hlk152447738"/>
      <w:r w:rsidR="001960CE">
        <w:rPr>
          <w:rFonts w:ascii="Times New Roman" w:hAnsi="Times New Roman" w:cs="Times New Roman"/>
          <w:sz w:val="28"/>
          <w:szCs w:val="28"/>
        </w:rPr>
        <w:t>Бориспільський центр первинної медико-санітарної  допомоги</w:t>
      </w:r>
      <w:bookmarkEnd w:id="3"/>
      <w:r w:rsidR="001960CE">
        <w:rPr>
          <w:rFonts w:ascii="Times New Roman" w:hAnsi="Times New Roman" w:cs="Times New Roman"/>
          <w:sz w:val="28"/>
          <w:szCs w:val="28"/>
        </w:rPr>
        <w:t xml:space="preserve">» Вороньківської сільської </w:t>
      </w:r>
      <w:r w:rsidR="000960BB" w:rsidRPr="000960BB">
        <w:rPr>
          <w:rFonts w:ascii="Times New Roman" w:hAnsi="Times New Roman" w:cs="Times New Roman"/>
          <w:sz w:val="28"/>
          <w:szCs w:val="28"/>
        </w:rPr>
        <w:t xml:space="preserve"> ради є розвиток первинної медико-санітарної допомоги шляхом наближення її до кожного мешканця </w:t>
      </w:r>
      <w:r w:rsidR="001960CE">
        <w:rPr>
          <w:rFonts w:ascii="Times New Roman" w:hAnsi="Times New Roman" w:cs="Times New Roman"/>
          <w:sz w:val="28"/>
          <w:szCs w:val="28"/>
        </w:rPr>
        <w:t>громади</w:t>
      </w:r>
      <w:r w:rsidR="000960BB" w:rsidRPr="000960BB">
        <w:rPr>
          <w:rFonts w:ascii="Times New Roman" w:hAnsi="Times New Roman" w:cs="Times New Roman"/>
          <w:sz w:val="28"/>
          <w:szCs w:val="28"/>
        </w:rPr>
        <w:t xml:space="preserve">. У Програмі визначено мету розвитку комунального некомерційного підприємства, розроблені основні завдання, вирішення яких сприятимуть наданню кваліфікованої, якісної, ефективної, доступної медичної допомоги мешканцям </w:t>
      </w:r>
      <w:r w:rsidR="001960CE">
        <w:rPr>
          <w:rFonts w:ascii="Times New Roman" w:hAnsi="Times New Roman" w:cs="Times New Roman"/>
          <w:sz w:val="28"/>
          <w:szCs w:val="28"/>
        </w:rPr>
        <w:t>громади</w:t>
      </w:r>
      <w:r w:rsidR="000960BB" w:rsidRPr="000960BB">
        <w:rPr>
          <w:rFonts w:ascii="Times New Roman" w:hAnsi="Times New Roman" w:cs="Times New Roman"/>
          <w:sz w:val="28"/>
          <w:szCs w:val="28"/>
        </w:rPr>
        <w:t xml:space="preserve"> та іншим громадянам.</w:t>
      </w:r>
    </w:p>
    <w:p w14:paraId="3CA04718" w14:textId="77777777" w:rsidR="001960CE" w:rsidRPr="001960CE" w:rsidRDefault="001960CE" w:rsidP="001960CE">
      <w:pPr>
        <w:spacing w:after="0"/>
        <w:ind w:firstLine="708"/>
        <w:jc w:val="both"/>
        <w:rPr>
          <w:rFonts w:ascii="Times New Roman" w:hAnsi="Times New Roman" w:cs="Times New Roman"/>
          <w:sz w:val="28"/>
          <w:szCs w:val="28"/>
        </w:rPr>
      </w:pPr>
    </w:p>
    <w:p w14:paraId="7413AD52" w14:textId="7743DA0A" w:rsidR="00A71B94" w:rsidRPr="006B2F12" w:rsidRDefault="00587CB2" w:rsidP="006B2F12">
      <w:pPr>
        <w:pStyle w:val="a3"/>
        <w:numPr>
          <w:ilvl w:val="0"/>
          <w:numId w:val="7"/>
        </w:numPr>
        <w:jc w:val="center"/>
        <w:rPr>
          <w:rFonts w:ascii="Times New Roman" w:hAnsi="Times New Roman" w:cs="Times New Roman"/>
          <w:b/>
          <w:sz w:val="28"/>
          <w:szCs w:val="28"/>
        </w:rPr>
      </w:pPr>
      <w:r w:rsidRPr="00DB0560">
        <w:rPr>
          <w:rFonts w:ascii="Times New Roman" w:hAnsi="Times New Roman" w:cs="Times New Roman"/>
          <w:b/>
          <w:sz w:val="28"/>
          <w:szCs w:val="28"/>
        </w:rPr>
        <w:t>Визначення проблем</w:t>
      </w:r>
      <w:r w:rsidR="00601F2C">
        <w:rPr>
          <w:rFonts w:ascii="Times New Roman" w:hAnsi="Times New Roman" w:cs="Times New Roman"/>
          <w:b/>
          <w:sz w:val="28"/>
          <w:szCs w:val="28"/>
        </w:rPr>
        <w:t>и</w:t>
      </w:r>
      <w:r w:rsidRPr="00DB0560">
        <w:rPr>
          <w:rFonts w:ascii="Times New Roman" w:hAnsi="Times New Roman" w:cs="Times New Roman"/>
          <w:b/>
          <w:sz w:val="28"/>
          <w:szCs w:val="28"/>
        </w:rPr>
        <w:t>, на розв’язання як</w:t>
      </w:r>
      <w:r w:rsidR="00601F2C">
        <w:rPr>
          <w:rFonts w:ascii="Times New Roman" w:hAnsi="Times New Roman" w:cs="Times New Roman"/>
          <w:b/>
          <w:sz w:val="28"/>
          <w:szCs w:val="28"/>
        </w:rPr>
        <w:t>ої</w:t>
      </w:r>
      <w:r w:rsidRPr="00DB0560">
        <w:rPr>
          <w:rFonts w:ascii="Times New Roman" w:hAnsi="Times New Roman" w:cs="Times New Roman"/>
          <w:b/>
          <w:sz w:val="28"/>
          <w:szCs w:val="28"/>
        </w:rPr>
        <w:t xml:space="preserve"> спрямована </w:t>
      </w:r>
      <w:r w:rsidR="006863EA" w:rsidRPr="00DB0560">
        <w:rPr>
          <w:rFonts w:ascii="Times New Roman" w:hAnsi="Times New Roman" w:cs="Times New Roman"/>
          <w:b/>
          <w:sz w:val="28"/>
          <w:szCs w:val="28"/>
        </w:rPr>
        <w:t>П</w:t>
      </w:r>
      <w:r w:rsidRPr="00DB0560">
        <w:rPr>
          <w:rFonts w:ascii="Times New Roman" w:hAnsi="Times New Roman" w:cs="Times New Roman"/>
          <w:b/>
          <w:sz w:val="28"/>
          <w:szCs w:val="28"/>
        </w:rPr>
        <w:t>рограма</w:t>
      </w:r>
    </w:p>
    <w:p w14:paraId="38D23FDF" w14:textId="04D32228" w:rsidR="00DB0560" w:rsidRPr="00A71B94" w:rsidRDefault="00DB0560" w:rsidP="006B2F12">
      <w:pPr>
        <w:spacing w:after="0"/>
        <w:ind w:firstLine="708"/>
        <w:jc w:val="both"/>
        <w:rPr>
          <w:rFonts w:ascii="Times New Roman" w:hAnsi="Times New Roman" w:cs="Times New Roman"/>
          <w:sz w:val="28"/>
          <w:szCs w:val="28"/>
        </w:rPr>
      </w:pPr>
      <w:r w:rsidRPr="00A71B94">
        <w:rPr>
          <w:rFonts w:ascii="Times New Roman" w:hAnsi="Times New Roman" w:cs="Times New Roman"/>
          <w:sz w:val="28"/>
          <w:szCs w:val="28"/>
        </w:rPr>
        <w:t xml:space="preserve">Первинна медико-санітарна допомога (ПМСД) визнана Всесвітньою Організацією Охорони Здоров’я (ВООЗ) найбільш важливим елементом національних систем охорони здоров’я (ОЗ). Однак існуючі диспропорції між ПМСД і спеціалізованою допомогою в країнах з низьким і середнім рівнем доходів залишаються джерелом неефективності й нерівності в охороні здоров’я населення. Диспропорції в системі охорони здоров’я України призводять до переважного використання більш вартісної спеціалізованої допомоги, наслідком чого стає зниження якості медичних послуг при одночасному збільшенні суспільних витрат. Тому розвиток ПМСД є одним із ключових елементів у підвищенні ефективності національної системи ОЗ. </w:t>
      </w:r>
      <w:r w:rsidR="00A71B94">
        <w:rPr>
          <w:rFonts w:ascii="Times New Roman" w:hAnsi="Times New Roman" w:cs="Times New Roman"/>
          <w:sz w:val="28"/>
          <w:szCs w:val="28"/>
        </w:rPr>
        <w:t xml:space="preserve">   </w:t>
      </w:r>
      <w:r w:rsidRPr="00A71B94">
        <w:rPr>
          <w:rFonts w:ascii="Times New Roman" w:hAnsi="Times New Roman" w:cs="Times New Roman"/>
          <w:sz w:val="28"/>
          <w:szCs w:val="28"/>
        </w:rPr>
        <w:t>Актуальність Програми</w:t>
      </w:r>
      <w:r w:rsidR="00A71B94" w:rsidRPr="00A71B94">
        <w:rPr>
          <w:rFonts w:ascii="Times New Roman" w:hAnsi="Times New Roman" w:cs="Times New Roman"/>
          <w:sz w:val="28"/>
          <w:szCs w:val="28"/>
        </w:rPr>
        <w:t xml:space="preserve"> підтримки та розвитку первинної медико-санітарної допомоги Вороньківської сільської ради</w:t>
      </w:r>
      <w:r w:rsidR="00A71B94">
        <w:rPr>
          <w:rFonts w:ascii="Times New Roman" w:hAnsi="Times New Roman" w:cs="Times New Roman"/>
          <w:sz w:val="28"/>
          <w:szCs w:val="28"/>
        </w:rPr>
        <w:t xml:space="preserve"> </w:t>
      </w:r>
      <w:r w:rsidR="00A71B94" w:rsidRPr="00A71B94">
        <w:rPr>
          <w:rFonts w:ascii="Times New Roman" w:hAnsi="Times New Roman" w:cs="Times New Roman"/>
          <w:sz w:val="28"/>
          <w:szCs w:val="28"/>
        </w:rPr>
        <w:t>на 2024-2026 роки</w:t>
      </w:r>
      <w:r w:rsidR="00A71B94">
        <w:rPr>
          <w:rFonts w:ascii="Times New Roman" w:hAnsi="Times New Roman" w:cs="Times New Roman"/>
          <w:sz w:val="28"/>
          <w:szCs w:val="28"/>
        </w:rPr>
        <w:t xml:space="preserve"> </w:t>
      </w:r>
      <w:r w:rsidRPr="00A71B94">
        <w:rPr>
          <w:rFonts w:ascii="Times New Roman" w:hAnsi="Times New Roman" w:cs="Times New Roman"/>
          <w:sz w:val="28"/>
          <w:szCs w:val="28"/>
        </w:rPr>
        <w:t xml:space="preserve">(далі – Програма) продиктована необхідністю поліпшення якості надання та доступності медичної допомоги населенню </w:t>
      </w:r>
      <w:r w:rsidR="00A71B94">
        <w:rPr>
          <w:rFonts w:ascii="Times New Roman" w:hAnsi="Times New Roman" w:cs="Times New Roman"/>
          <w:sz w:val="28"/>
          <w:szCs w:val="28"/>
        </w:rPr>
        <w:t>Вороньківської</w:t>
      </w:r>
      <w:r w:rsidRPr="00A71B94">
        <w:rPr>
          <w:rFonts w:ascii="Times New Roman" w:hAnsi="Times New Roman" w:cs="Times New Roman"/>
          <w:sz w:val="28"/>
          <w:szCs w:val="28"/>
        </w:rPr>
        <w:t xml:space="preserve"> територіальнної громади, поліпшення матеріально- технічної бази Центру, підвищення престижу праці медичних працівників первинної ланки з надання медичної допомоги, покращення їх соціального та економічного становища. Вона зумовлена, в першу чергу, необхідністю забезпечення первинної ланки медико-санітарної допомоги лікарями загальної практики - сімейними лікарями, необхідністю поліпшення стану здоров’я населення шляхом забезпечення доступу до кваліфікованої первинної медико</w:t>
      </w:r>
      <w:r w:rsidR="00A71B94">
        <w:rPr>
          <w:rFonts w:ascii="Times New Roman" w:hAnsi="Times New Roman" w:cs="Times New Roman"/>
          <w:sz w:val="28"/>
          <w:szCs w:val="28"/>
        </w:rPr>
        <w:t>-</w:t>
      </w:r>
      <w:r w:rsidRPr="00A71B94">
        <w:rPr>
          <w:rFonts w:ascii="Times New Roman" w:hAnsi="Times New Roman" w:cs="Times New Roman"/>
          <w:sz w:val="28"/>
          <w:szCs w:val="28"/>
        </w:rPr>
        <w:t>санітарної допомоги, орієнтованої на інтегрований підхід до рішення медико-санітарних потреб окремих громадян, родин та громади в цілому.</w:t>
      </w:r>
    </w:p>
    <w:p w14:paraId="0F7CB488" w14:textId="37B5BD61" w:rsidR="00DB0560" w:rsidRDefault="00DB0560" w:rsidP="006B2F12">
      <w:pPr>
        <w:pStyle w:val="a3"/>
        <w:ind w:left="0" w:firstLine="708"/>
        <w:jc w:val="both"/>
        <w:rPr>
          <w:rFonts w:ascii="Times New Roman" w:hAnsi="Times New Roman" w:cs="Times New Roman"/>
          <w:sz w:val="28"/>
          <w:szCs w:val="28"/>
        </w:rPr>
      </w:pPr>
      <w:r w:rsidRPr="00A71B94">
        <w:rPr>
          <w:rFonts w:ascii="Times New Roman" w:hAnsi="Times New Roman" w:cs="Times New Roman"/>
          <w:sz w:val="28"/>
          <w:szCs w:val="28"/>
        </w:rPr>
        <w:t>Затвердження даної Програми дасть можливість реалізувати впровадження програмно-цільового методу фінансування та залучити додаткові кошти із місцевого бюджету та інших джерел, не заборонених законодавством, для вирішення проблемних питань первинної медико</w:t>
      </w:r>
      <w:r w:rsidR="00A71B94">
        <w:rPr>
          <w:rFonts w:ascii="Times New Roman" w:hAnsi="Times New Roman" w:cs="Times New Roman"/>
          <w:sz w:val="28"/>
          <w:szCs w:val="28"/>
        </w:rPr>
        <w:t>-</w:t>
      </w:r>
      <w:r w:rsidRPr="00A71B94">
        <w:rPr>
          <w:rFonts w:ascii="Times New Roman" w:hAnsi="Times New Roman" w:cs="Times New Roman"/>
          <w:sz w:val="28"/>
          <w:szCs w:val="28"/>
        </w:rPr>
        <w:t xml:space="preserve">санітарної допомоги </w:t>
      </w:r>
      <w:r w:rsidR="00A71B94">
        <w:rPr>
          <w:rFonts w:ascii="Times New Roman" w:hAnsi="Times New Roman" w:cs="Times New Roman"/>
          <w:sz w:val="28"/>
          <w:szCs w:val="28"/>
        </w:rPr>
        <w:t>в громаді</w:t>
      </w:r>
      <w:r w:rsidRPr="00A71B94">
        <w:rPr>
          <w:rFonts w:ascii="Times New Roman" w:hAnsi="Times New Roman" w:cs="Times New Roman"/>
          <w:sz w:val="28"/>
          <w:szCs w:val="28"/>
        </w:rPr>
        <w:t xml:space="preserve">, наближення якісної первинної медичної допомоги на засадах сімейної медицини до населення </w:t>
      </w:r>
      <w:r w:rsidR="00A71B94">
        <w:rPr>
          <w:rFonts w:ascii="Times New Roman" w:hAnsi="Times New Roman" w:cs="Times New Roman"/>
          <w:sz w:val="28"/>
          <w:szCs w:val="28"/>
        </w:rPr>
        <w:t xml:space="preserve">Вороньківської </w:t>
      </w:r>
      <w:r w:rsidRPr="00A71B94">
        <w:rPr>
          <w:rFonts w:ascii="Times New Roman" w:hAnsi="Times New Roman" w:cs="Times New Roman"/>
          <w:sz w:val="28"/>
          <w:szCs w:val="28"/>
        </w:rPr>
        <w:t>ТГ.</w:t>
      </w:r>
    </w:p>
    <w:p w14:paraId="731A1F7C" w14:textId="77777777" w:rsidR="00A71B94" w:rsidRDefault="00A71B94" w:rsidP="00A71B94">
      <w:pPr>
        <w:pStyle w:val="a3"/>
        <w:ind w:left="0" w:firstLine="360"/>
        <w:jc w:val="both"/>
        <w:rPr>
          <w:rFonts w:ascii="Times New Roman" w:hAnsi="Times New Roman" w:cs="Times New Roman"/>
          <w:b/>
          <w:sz w:val="28"/>
          <w:szCs w:val="28"/>
        </w:rPr>
      </w:pPr>
    </w:p>
    <w:p w14:paraId="0B8D7590" w14:textId="77777777" w:rsidR="00905691" w:rsidRDefault="00905691" w:rsidP="00A71B94">
      <w:pPr>
        <w:pStyle w:val="a3"/>
        <w:ind w:left="0" w:firstLine="360"/>
        <w:jc w:val="both"/>
        <w:rPr>
          <w:rFonts w:ascii="Times New Roman" w:hAnsi="Times New Roman" w:cs="Times New Roman"/>
          <w:b/>
          <w:sz w:val="28"/>
          <w:szCs w:val="28"/>
        </w:rPr>
      </w:pPr>
    </w:p>
    <w:p w14:paraId="5A16597E" w14:textId="77777777" w:rsidR="00905691" w:rsidRDefault="00905691" w:rsidP="00A71B94">
      <w:pPr>
        <w:pStyle w:val="a3"/>
        <w:ind w:left="0" w:firstLine="360"/>
        <w:jc w:val="both"/>
        <w:rPr>
          <w:rFonts w:ascii="Times New Roman" w:hAnsi="Times New Roman" w:cs="Times New Roman"/>
          <w:b/>
          <w:sz w:val="28"/>
          <w:szCs w:val="28"/>
        </w:rPr>
      </w:pPr>
    </w:p>
    <w:p w14:paraId="4FCD7044" w14:textId="77777777" w:rsidR="00905691" w:rsidRPr="00A71B94" w:rsidRDefault="00905691" w:rsidP="00A71B94">
      <w:pPr>
        <w:pStyle w:val="a3"/>
        <w:ind w:left="0" w:firstLine="360"/>
        <w:jc w:val="both"/>
        <w:rPr>
          <w:rFonts w:ascii="Times New Roman" w:hAnsi="Times New Roman" w:cs="Times New Roman"/>
          <w:b/>
          <w:sz w:val="28"/>
          <w:szCs w:val="28"/>
        </w:rPr>
      </w:pPr>
    </w:p>
    <w:p w14:paraId="40B72670" w14:textId="182F83FD" w:rsidR="00881269" w:rsidRDefault="00881269" w:rsidP="00881269">
      <w:pPr>
        <w:pStyle w:val="a3"/>
        <w:numPr>
          <w:ilvl w:val="0"/>
          <w:numId w:val="8"/>
        </w:numPr>
        <w:jc w:val="both"/>
        <w:rPr>
          <w:rFonts w:ascii="Times New Roman" w:hAnsi="Times New Roman" w:cs="Times New Roman"/>
          <w:b/>
          <w:sz w:val="28"/>
          <w:szCs w:val="28"/>
        </w:rPr>
      </w:pPr>
      <w:r w:rsidRPr="00881269">
        <w:rPr>
          <w:rFonts w:ascii="Times New Roman" w:hAnsi="Times New Roman" w:cs="Times New Roman"/>
          <w:b/>
          <w:sz w:val="28"/>
          <w:szCs w:val="28"/>
        </w:rPr>
        <w:t xml:space="preserve">Мета </w:t>
      </w:r>
      <w:r w:rsidR="00601F2C">
        <w:rPr>
          <w:rFonts w:ascii="Times New Roman" w:hAnsi="Times New Roman" w:cs="Times New Roman"/>
          <w:b/>
          <w:sz w:val="28"/>
          <w:szCs w:val="28"/>
        </w:rPr>
        <w:t xml:space="preserve">і завдання </w:t>
      </w:r>
      <w:r w:rsidRPr="00881269">
        <w:rPr>
          <w:rFonts w:ascii="Times New Roman" w:hAnsi="Times New Roman" w:cs="Times New Roman"/>
          <w:b/>
          <w:sz w:val="28"/>
          <w:szCs w:val="28"/>
        </w:rPr>
        <w:t>Програми</w:t>
      </w:r>
    </w:p>
    <w:p w14:paraId="2F821548" w14:textId="77777777" w:rsidR="00D750C8" w:rsidRPr="00881269" w:rsidRDefault="00D750C8" w:rsidP="00D750C8">
      <w:pPr>
        <w:pStyle w:val="a3"/>
        <w:jc w:val="both"/>
        <w:rPr>
          <w:rFonts w:ascii="Times New Roman" w:hAnsi="Times New Roman" w:cs="Times New Roman"/>
          <w:b/>
          <w:sz w:val="28"/>
          <w:szCs w:val="28"/>
        </w:rPr>
      </w:pPr>
    </w:p>
    <w:p w14:paraId="2E14B3F7" w14:textId="7A1C33E1" w:rsidR="00601F2C" w:rsidRPr="006B2F12" w:rsidRDefault="00D750C8" w:rsidP="006B2F12">
      <w:pPr>
        <w:pStyle w:val="a3"/>
        <w:ind w:left="0" w:firstLine="708"/>
        <w:jc w:val="both"/>
        <w:rPr>
          <w:rFonts w:ascii="Times New Roman" w:hAnsi="Times New Roman" w:cs="Times New Roman"/>
          <w:sz w:val="28"/>
          <w:szCs w:val="28"/>
        </w:rPr>
      </w:pPr>
      <w:r w:rsidRPr="00D750C8">
        <w:rPr>
          <w:rFonts w:ascii="Times New Roman" w:hAnsi="Times New Roman" w:cs="Times New Roman"/>
          <w:sz w:val="28"/>
          <w:szCs w:val="28"/>
        </w:rPr>
        <w:t>Метою програми є об’єднання зусиль органу місцевого самоврядування в напрямку підвищення стандартів життя, модернізації та зміцнення матеріально-технічної бази комунального некомерційного підприємства «Бориспільський центр первинної медико-санітарної  допомоги», підтримки існуючої мережі амбулаторій загальної практики-сімейної медицини та ФАПів, забезпечення медикаментами, оснащення необхідним медичним обладнанням, комп’ютерною технікою, що допоможе забезпечити населення Вороньківської ТГ якісними та своєчасними медичними послугами.</w:t>
      </w:r>
    </w:p>
    <w:p w14:paraId="7FD72806" w14:textId="26FF3DF8" w:rsidR="00601F2C" w:rsidRPr="002C57A4" w:rsidRDefault="00601F2C" w:rsidP="00601F2C">
      <w:pPr>
        <w:jc w:val="both"/>
        <w:rPr>
          <w:rFonts w:ascii="Times New Roman" w:hAnsi="Times New Roman" w:cs="Times New Roman"/>
          <w:sz w:val="28"/>
          <w:szCs w:val="28"/>
        </w:rPr>
      </w:pPr>
      <w:r>
        <w:rPr>
          <w:lang w:eastAsia="uk-UA"/>
        </w:rPr>
        <w:t xml:space="preserve">   </w:t>
      </w:r>
      <w:r w:rsidR="006B2F12">
        <w:rPr>
          <w:lang w:eastAsia="uk-UA"/>
        </w:rPr>
        <w:tab/>
      </w:r>
      <w:r w:rsidRPr="00601F2C">
        <w:rPr>
          <w:rFonts w:ascii="Times New Roman" w:hAnsi="Times New Roman" w:cs="Times New Roman"/>
          <w:b/>
          <w:bCs/>
          <w:sz w:val="28"/>
          <w:szCs w:val="28"/>
        </w:rPr>
        <w:t>Основними завданнями</w:t>
      </w:r>
      <w:r w:rsidRPr="002C57A4">
        <w:rPr>
          <w:rFonts w:ascii="Times New Roman" w:hAnsi="Times New Roman" w:cs="Times New Roman"/>
          <w:sz w:val="28"/>
          <w:szCs w:val="28"/>
        </w:rPr>
        <w:t xml:space="preserve"> функціонування та розвитку первинної медико-санітарної допомоги населенню Вороньківської сільської ради на 202</w:t>
      </w:r>
      <w:r>
        <w:rPr>
          <w:rFonts w:ascii="Times New Roman" w:hAnsi="Times New Roman" w:cs="Times New Roman"/>
          <w:sz w:val="28"/>
          <w:szCs w:val="28"/>
        </w:rPr>
        <w:t>4</w:t>
      </w:r>
      <w:r w:rsidRPr="002C57A4">
        <w:rPr>
          <w:rFonts w:ascii="Times New Roman" w:hAnsi="Times New Roman" w:cs="Times New Roman"/>
          <w:sz w:val="28"/>
          <w:szCs w:val="28"/>
        </w:rPr>
        <w:t>-202</w:t>
      </w:r>
      <w:r>
        <w:rPr>
          <w:rFonts w:ascii="Times New Roman" w:hAnsi="Times New Roman" w:cs="Times New Roman"/>
          <w:sz w:val="28"/>
          <w:szCs w:val="28"/>
        </w:rPr>
        <w:t>6</w:t>
      </w:r>
      <w:r w:rsidRPr="002C57A4">
        <w:rPr>
          <w:rFonts w:ascii="Times New Roman" w:hAnsi="Times New Roman" w:cs="Times New Roman"/>
          <w:sz w:val="28"/>
          <w:szCs w:val="28"/>
        </w:rPr>
        <w:t xml:space="preserve"> рок</w:t>
      </w:r>
      <w:r>
        <w:rPr>
          <w:rFonts w:ascii="Times New Roman" w:hAnsi="Times New Roman" w:cs="Times New Roman"/>
          <w:sz w:val="28"/>
          <w:szCs w:val="28"/>
        </w:rPr>
        <w:t>и</w:t>
      </w:r>
      <w:r w:rsidRPr="002C57A4">
        <w:rPr>
          <w:rFonts w:ascii="Times New Roman" w:hAnsi="Times New Roman" w:cs="Times New Roman"/>
          <w:sz w:val="28"/>
          <w:szCs w:val="28"/>
        </w:rPr>
        <w:t xml:space="preserve"> є:</w:t>
      </w:r>
    </w:p>
    <w:p w14:paraId="7C277918" w14:textId="03090195" w:rsidR="00601F2C"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збереження і покращення здоров'я населення</w:t>
      </w:r>
      <w:r w:rsidR="00A5031F">
        <w:rPr>
          <w:rFonts w:ascii="Times New Roman" w:hAnsi="Times New Roman" w:cs="Times New Roman"/>
          <w:sz w:val="28"/>
          <w:szCs w:val="28"/>
        </w:rPr>
        <w:t xml:space="preserve"> як фізичного так і психічного</w:t>
      </w:r>
      <w:r w:rsidRPr="002C57A4">
        <w:rPr>
          <w:rFonts w:ascii="Times New Roman" w:hAnsi="Times New Roman" w:cs="Times New Roman"/>
          <w:sz w:val="28"/>
          <w:szCs w:val="28"/>
        </w:rPr>
        <w:t>;</w:t>
      </w:r>
    </w:p>
    <w:p w14:paraId="71DE72A9" w14:textId="39422046" w:rsidR="00A5031F" w:rsidRPr="002C57A4" w:rsidRDefault="00A5031F" w:rsidP="00601F2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розвиток системи психосоціальної допомоги військовослужбовцям, ветеранам  та членам їх родин;</w:t>
      </w:r>
    </w:p>
    <w:p w14:paraId="115D9052" w14:textId="77777777" w:rsidR="00601F2C" w:rsidRPr="002C57A4"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гарантована доступність і якість кваліфікованої медичної допомоги;</w:t>
      </w:r>
    </w:p>
    <w:p w14:paraId="4D766458" w14:textId="0CFBE6CA" w:rsidR="00601F2C" w:rsidRPr="002C57A4"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проведення ремонту, оснащення обладнанням, створення умов для заохочення медичного персоналу та випускників медичних освітніх закладів до проживання та професійної діяльності у сільській місцевості;</w:t>
      </w:r>
    </w:p>
    <w:p w14:paraId="51F4538B" w14:textId="740C659C" w:rsidR="00601F2C" w:rsidRPr="002C57A4"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удосконалення організації медичної допомоги</w:t>
      </w:r>
      <w:r w:rsidR="00A5031F">
        <w:rPr>
          <w:rFonts w:ascii="Times New Roman" w:hAnsi="Times New Roman" w:cs="Times New Roman"/>
          <w:sz w:val="28"/>
          <w:szCs w:val="28"/>
        </w:rPr>
        <w:t>;</w:t>
      </w:r>
    </w:p>
    <w:p w14:paraId="2535D197" w14:textId="1AA30789" w:rsidR="00601F2C" w:rsidRPr="002C57A4"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підвищення рівня санітарної культури населення, формування здорового способу життя</w:t>
      </w:r>
      <w:r w:rsidR="00A5031F">
        <w:rPr>
          <w:rFonts w:ascii="Times New Roman" w:hAnsi="Times New Roman" w:cs="Times New Roman"/>
          <w:sz w:val="28"/>
          <w:szCs w:val="28"/>
        </w:rPr>
        <w:t>;</w:t>
      </w:r>
      <w:r w:rsidRPr="002C57A4">
        <w:rPr>
          <w:rFonts w:ascii="Times New Roman" w:hAnsi="Times New Roman" w:cs="Times New Roman"/>
          <w:sz w:val="28"/>
          <w:szCs w:val="28"/>
        </w:rPr>
        <w:t> </w:t>
      </w:r>
    </w:p>
    <w:p w14:paraId="1CB65C62" w14:textId="683DC0B5" w:rsidR="00601F2C" w:rsidRDefault="00601F2C" w:rsidP="00601F2C">
      <w:pPr>
        <w:pStyle w:val="a3"/>
        <w:numPr>
          <w:ilvl w:val="0"/>
          <w:numId w:val="5"/>
        </w:numPr>
        <w:spacing w:after="0"/>
        <w:jc w:val="both"/>
        <w:rPr>
          <w:rFonts w:ascii="Times New Roman" w:hAnsi="Times New Roman" w:cs="Times New Roman"/>
          <w:sz w:val="28"/>
          <w:szCs w:val="28"/>
        </w:rPr>
      </w:pPr>
      <w:r w:rsidRPr="002C57A4">
        <w:rPr>
          <w:rFonts w:ascii="Times New Roman" w:hAnsi="Times New Roman" w:cs="Times New Roman"/>
          <w:sz w:val="28"/>
          <w:szCs w:val="28"/>
        </w:rPr>
        <w:t>удосконалення механізмів фінансування закладів охорони здоров'я</w:t>
      </w:r>
      <w:r w:rsidR="00A5031F">
        <w:rPr>
          <w:rFonts w:ascii="Times New Roman" w:hAnsi="Times New Roman" w:cs="Times New Roman"/>
          <w:sz w:val="28"/>
          <w:szCs w:val="28"/>
        </w:rPr>
        <w:t>;</w:t>
      </w:r>
    </w:p>
    <w:p w14:paraId="183F3DDB" w14:textId="19ECB951" w:rsidR="00A5031F" w:rsidRDefault="00A5031F" w:rsidP="00601F2C">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місцеве стимулювання праці медичних працівників.</w:t>
      </w:r>
    </w:p>
    <w:p w14:paraId="6376093D" w14:textId="77777777" w:rsidR="00601F2C" w:rsidRPr="006B2F12" w:rsidRDefault="00601F2C" w:rsidP="006B2F12">
      <w:pPr>
        <w:jc w:val="both"/>
        <w:rPr>
          <w:rFonts w:ascii="Times New Roman" w:hAnsi="Times New Roman" w:cs="Times New Roman"/>
          <w:b/>
          <w:sz w:val="28"/>
          <w:szCs w:val="28"/>
        </w:rPr>
      </w:pPr>
    </w:p>
    <w:p w14:paraId="1E0A1F2F" w14:textId="07252B4E" w:rsidR="004B0EA7" w:rsidRPr="006B2F12" w:rsidRDefault="00587CB2" w:rsidP="006B2F12">
      <w:pPr>
        <w:pStyle w:val="a3"/>
        <w:numPr>
          <w:ilvl w:val="0"/>
          <w:numId w:val="8"/>
        </w:numPr>
        <w:ind w:left="0" w:firstLine="0"/>
        <w:rPr>
          <w:rFonts w:ascii="Times New Roman" w:hAnsi="Times New Roman" w:cs="Times New Roman"/>
          <w:b/>
          <w:sz w:val="28"/>
          <w:szCs w:val="28"/>
        </w:rPr>
      </w:pPr>
      <w:r w:rsidRPr="004B0EA7">
        <w:rPr>
          <w:rFonts w:ascii="Times New Roman" w:hAnsi="Times New Roman" w:cs="Times New Roman"/>
          <w:b/>
          <w:sz w:val="28"/>
          <w:szCs w:val="28"/>
        </w:rPr>
        <w:t>Обґрунтування шляхів і засобів розв’язання проблеми</w:t>
      </w:r>
    </w:p>
    <w:p w14:paraId="4B2C8263" w14:textId="77777777" w:rsidR="00A5031F" w:rsidRDefault="004B0EA7" w:rsidP="004B0EA7">
      <w:pPr>
        <w:jc w:val="both"/>
        <w:rPr>
          <w:rFonts w:ascii="Times New Roman" w:hAnsi="Times New Roman" w:cs="Times New Roman"/>
          <w:sz w:val="28"/>
          <w:szCs w:val="28"/>
        </w:rPr>
      </w:pPr>
      <w:r w:rsidRPr="00A5031F">
        <w:rPr>
          <w:rFonts w:ascii="Times New Roman" w:hAnsi="Times New Roman" w:cs="Times New Roman"/>
          <w:sz w:val="28"/>
          <w:szCs w:val="28"/>
        </w:rPr>
        <w:t>Оптимальними шляхами розв’язання проблем, визначених Програмою є :</w:t>
      </w:r>
    </w:p>
    <w:p w14:paraId="165A4F9E"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 xml:space="preserve">продовження роботи із створення спроможної мережі закладів ,що надають первинну медико-санітарну допомогу на території Борівської селищної ради; </w:t>
      </w:r>
    </w:p>
    <w:p w14:paraId="52A71449"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зміцнення матеріально-технічної бази, в т.ч. продовження капітальних та поточних ремонтів в амбулаторіях загальної практики</w:t>
      </w:r>
      <w:r w:rsidR="00A5031F" w:rsidRPr="00A5031F">
        <w:rPr>
          <w:rFonts w:ascii="Times New Roman" w:hAnsi="Times New Roman" w:cs="Times New Roman"/>
          <w:sz w:val="28"/>
          <w:szCs w:val="28"/>
        </w:rPr>
        <w:t xml:space="preserve"> </w:t>
      </w:r>
      <w:r w:rsidRPr="00A5031F">
        <w:rPr>
          <w:rFonts w:ascii="Times New Roman" w:hAnsi="Times New Roman" w:cs="Times New Roman"/>
          <w:sz w:val="28"/>
          <w:szCs w:val="28"/>
        </w:rPr>
        <w:t xml:space="preserve">сімейної медицини; </w:t>
      </w:r>
    </w:p>
    <w:p w14:paraId="7E859DC3"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 комп’ютерного обладнання та інше);</w:t>
      </w:r>
    </w:p>
    <w:p w14:paraId="48DDB0DF"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постійна праця в напрямку кадрового забезпечення;</w:t>
      </w:r>
    </w:p>
    <w:p w14:paraId="41868D41"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удосконалення системи профілактичних заходів, забезпечення проведення якісних профілактичних оглядів населення;</w:t>
      </w:r>
    </w:p>
    <w:p w14:paraId="2B993D17"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 xml:space="preserve">впровадження електронної </w:t>
      </w:r>
      <w:r w:rsidR="00A5031F">
        <w:rPr>
          <w:rFonts w:ascii="Times New Roman" w:hAnsi="Times New Roman" w:cs="Times New Roman"/>
          <w:sz w:val="28"/>
          <w:szCs w:val="28"/>
        </w:rPr>
        <w:t>черги</w:t>
      </w:r>
      <w:r w:rsidRPr="00A5031F">
        <w:rPr>
          <w:rFonts w:ascii="Times New Roman" w:hAnsi="Times New Roman" w:cs="Times New Roman"/>
          <w:sz w:val="28"/>
          <w:szCs w:val="28"/>
        </w:rPr>
        <w:t>;</w:t>
      </w:r>
    </w:p>
    <w:p w14:paraId="12100DA9"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покращення забезпечення пільгових категорій населення лікарськими засобами;</w:t>
      </w:r>
    </w:p>
    <w:p w14:paraId="7E2146DB" w14:textId="77777777" w:rsidR="00A5031F" w:rsidRDefault="004B0EA7" w:rsidP="004B0EA7">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покращення інформаційно-технологічного забезпечення структурних підрозділів закладу;</w:t>
      </w:r>
    </w:p>
    <w:p w14:paraId="118CB850" w14:textId="043B2EB0" w:rsidR="00A5031F" w:rsidRDefault="004B0EA7" w:rsidP="00A5031F">
      <w:pPr>
        <w:pStyle w:val="a3"/>
        <w:numPr>
          <w:ilvl w:val="0"/>
          <w:numId w:val="9"/>
        </w:numPr>
        <w:jc w:val="both"/>
        <w:rPr>
          <w:rFonts w:ascii="Times New Roman" w:hAnsi="Times New Roman" w:cs="Times New Roman"/>
          <w:sz w:val="28"/>
          <w:szCs w:val="28"/>
        </w:rPr>
      </w:pPr>
      <w:r w:rsidRPr="00A5031F">
        <w:rPr>
          <w:rFonts w:ascii="Times New Roman" w:hAnsi="Times New Roman" w:cs="Times New Roman"/>
          <w:sz w:val="28"/>
          <w:szCs w:val="28"/>
        </w:rPr>
        <w:t>запровадження місцевих стимулів для медичних працівників</w:t>
      </w:r>
      <w:r w:rsidR="00A5031F">
        <w:rPr>
          <w:rFonts w:ascii="Times New Roman" w:hAnsi="Times New Roman" w:cs="Times New Roman"/>
          <w:sz w:val="28"/>
          <w:szCs w:val="28"/>
        </w:rPr>
        <w:t>.</w:t>
      </w:r>
    </w:p>
    <w:p w14:paraId="19ECC06D" w14:textId="77777777" w:rsidR="006B2F12" w:rsidRPr="006B2F12" w:rsidRDefault="006B2F12" w:rsidP="006B2F12">
      <w:pPr>
        <w:pStyle w:val="a3"/>
        <w:jc w:val="both"/>
        <w:rPr>
          <w:rFonts w:ascii="Times New Roman" w:hAnsi="Times New Roman" w:cs="Times New Roman"/>
          <w:sz w:val="28"/>
          <w:szCs w:val="28"/>
        </w:rPr>
      </w:pPr>
    </w:p>
    <w:p w14:paraId="65A3A268" w14:textId="1FBA1820" w:rsidR="00587CB2" w:rsidRPr="00A5031F" w:rsidRDefault="00A5031F" w:rsidP="00A5031F">
      <w:pPr>
        <w:pStyle w:val="a3"/>
        <w:numPr>
          <w:ilvl w:val="0"/>
          <w:numId w:val="8"/>
        </w:numPr>
        <w:jc w:val="both"/>
        <w:rPr>
          <w:rFonts w:ascii="Times New Roman" w:hAnsi="Times New Roman" w:cs="Times New Roman"/>
          <w:b/>
          <w:bCs/>
          <w:sz w:val="28"/>
          <w:szCs w:val="28"/>
        </w:rPr>
      </w:pPr>
      <w:r w:rsidRPr="00A5031F">
        <w:rPr>
          <w:rFonts w:ascii="Times New Roman" w:hAnsi="Times New Roman" w:cs="Times New Roman"/>
          <w:b/>
          <w:bCs/>
          <w:sz w:val="28"/>
          <w:szCs w:val="28"/>
        </w:rPr>
        <w:t>Обсяги та джерела фінансування Програми</w:t>
      </w:r>
    </w:p>
    <w:p w14:paraId="33F8252D" w14:textId="77777777" w:rsidR="008E4E3D" w:rsidRDefault="00F87098" w:rsidP="00905691">
      <w:pPr>
        <w:ind w:firstLine="708"/>
        <w:jc w:val="both"/>
        <w:rPr>
          <w:rFonts w:ascii="Times New Roman" w:hAnsi="Times New Roman" w:cs="Times New Roman"/>
          <w:sz w:val="28"/>
          <w:szCs w:val="28"/>
        </w:rPr>
      </w:pPr>
      <w:r w:rsidRPr="00A5031F">
        <w:rPr>
          <w:rFonts w:ascii="Times New Roman" w:hAnsi="Times New Roman" w:cs="Times New Roman"/>
          <w:sz w:val="28"/>
          <w:szCs w:val="28"/>
        </w:rPr>
        <w:t>Одержувачем коштів є Комунальне некомерційне підприємство «</w:t>
      </w:r>
      <w:r w:rsidR="008E4E3D">
        <w:rPr>
          <w:rFonts w:ascii="Times New Roman" w:hAnsi="Times New Roman" w:cs="Times New Roman"/>
          <w:sz w:val="28"/>
          <w:szCs w:val="28"/>
        </w:rPr>
        <w:t>Бориспільський центр первинної медико-санітарної  допомоги</w:t>
      </w:r>
      <w:r w:rsidRPr="00A5031F">
        <w:rPr>
          <w:rFonts w:ascii="Times New Roman" w:hAnsi="Times New Roman" w:cs="Times New Roman"/>
          <w:sz w:val="28"/>
          <w:szCs w:val="28"/>
        </w:rPr>
        <w:t>». Забезпечення виконання цієї Програми здійснюється в межах видатків, передбачених у сільському бюджеті</w:t>
      </w:r>
      <w:r w:rsidR="008E4E3D">
        <w:rPr>
          <w:rFonts w:ascii="Times New Roman" w:hAnsi="Times New Roman" w:cs="Times New Roman"/>
          <w:sz w:val="28"/>
          <w:szCs w:val="28"/>
        </w:rPr>
        <w:t xml:space="preserve"> Вороньківської сільської ради</w:t>
      </w:r>
      <w:r w:rsidRPr="00A5031F">
        <w:rPr>
          <w:rFonts w:ascii="Times New Roman" w:hAnsi="Times New Roman" w:cs="Times New Roman"/>
          <w:sz w:val="28"/>
          <w:szCs w:val="28"/>
        </w:rPr>
        <w:t>, також за рахунок інших джерел фінансування</w:t>
      </w:r>
      <w:r w:rsidR="008E4E3D">
        <w:rPr>
          <w:rFonts w:ascii="Times New Roman" w:hAnsi="Times New Roman" w:cs="Times New Roman"/>
          <w:sz w:val="28"/>
          <w:szCs w:val="28"/>
        </w:rPr>
        <w:t xml:space="preserve"> </w:t>
      </w:r>
      <w:r w:rsidRPr="00A5031F">
        <w:rPr>
          <w:rFonts w:ascii="Times New Roman" w:hAnsi="Times New Roman" w:cs="Times New Roman"/>
          <w:sz w:val="28"/>
          <w:szCs w:val="28"/>
        </w:rPr>
        <w:t xml:space="preserve"> незаборонених чинним законодавством, відповідно до розрахунку. </w:t>
      </w:r>
    </w:p>
    <w:p w14:paraId="796AAC78" w14:textId="51B6EC0A" w:rsidR="00F87098" w:rsidRPr="00A5031F" w:rsidRDefault="00F87098" w:rsidP="00905691">
      <w:pPr>
        <w:ind w:firstLine="708"/>
        <w:jc w:val="both"/>
        <w:rPr>
          <w:rFonts w:ascii="Times New Roman" w:hAnsi="Times New Roman" w:cs="Times New Roman"/>
          <w:b/>
          <w:sz w:val="28"/>
          <w:szCs w:val="28"/>
        </w:rPr>
      </w:pPr>
      <w:r w:rsidRPr="00A5031F">
        <w:rPr>
          <w:rFonts w:ascii="Times New Roman" w:hAnsi="Times New Roman" w:cs="Times New Roman"/>
          <w:sz w:val="28"/>
          <w:szCs w:val="28"/>
        </w:rPr>
        <w:t xml:space="preserve">Обсяг фінансування Програми визначається виходячи з конкретних завдань та наявних коштів і може уточнюватися з урахуванням дохідної можливості бюджету. </w:t>
      </w:r>
    </w:p>
    <w:p w14:paraId="59CB0BD6" w14:textId="5ABCE6DF" w:rsidR="008E4E3D" w:rsidRPr="008E4E3D" w:rsidRDefault="008E4E3D" w:rsidP="008E4E3D">
      <w:pPr>
        <w:jc w:val="both"/>
        <w:rPr>
          <w:rFonts w:ascii="Times New Roman" w:hAnsi="Times New Roman" w:cs="Times New Roman"/>
          <w:b/>
          <w:bCs/>
          <w:sz w:val="28"/>
          <w:szCs w:val="28"/>
        </w:rPr>
      </w:pPr>
      <w:r w:rsidRPr="008E4E3D">
        <w:rPr>
          <w:rFonts w:ascii="Times New Roman" w:hAnsi="Times New Roman" w:cs="Times New Roman"/>
          <w:b/>
          <w:bCs/>
          <w:sz w:val="28"/>
          <w:szCs w:val="28"/>
        </w:rPr>
        <w:t xml:space="preserve">6. Очікувані результати виконання Програми </w:t>
      </w:r>
    </w:p>
    <w:p w14:paraId="497F008B" w14:textId="2844B681" w:rsidR="008E4E3D" w:rsidRDefault="008E4E3D" w:rsidP="008E4E3D">
      <w:pPr>
        <w:ind w:firstLine="708"/>
        <w:jc w:val="both"/>
        <w:rPr>
          <w:rFonts w:ascii="Times New Roman" w:hAnsi="Times New Roman" w:cs="Times New Roman"/>
          <w:sz w:val="28"/>
          <w:szCs w:val="28"/>
        </w:rPr>
      </w:pPr>
      <w:r w:rsidRPr="008E4E3D">
        <w:rPr>
          <w:rFonts w:ascii="Times New Roman" w:hAnsi="Times New Roman" w:cs="Times New Roman"/>
          <w:sz w:val="28"/>
          <w:szCs w:val="28"/>
        </w:rPr>
        <w:t xml:space="preserve">Виконання Програми дасть змогу: </w:t>
      </w:r>
    </w:p>
    <w:p w14:paraId="01BB1527"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 захворюваності та інвалідизації населення;</w:t>
      </w:r>
    </w:p>
    <w:p w14:paraId="4B6FBC10"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покращити забезпечення амбулаторій загальної практики - сімейної медицини медичним обладнанням, інструментарієм, згідно табеля оснащення;</w:t>
      </w:r>
    </w:p>
    <w:p w14:paraId="6FE609E2"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поліпшити якість амбулаторного лікування пільгових категорій населення, забезпечивши їх лікарськими засобами на пільгових умовах;</w:t>
      </w:r>
    </w:p>
    <w:p w14:paraId="39019C15"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 xml:space="preserve">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допомоги, в т.ч. стаціонарній; </w:t>
      </w:r>
    </w:p>
    <w:p w14:paraId="3C907369"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 xml:space="preserve"> покращити ранню діагностику захворювань серцево-судинної системи, онкологічних захворювань;</w:t>
      </w:r>
    </w:p>
    <w:p w14:paraId="6EA19871"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забезпечити організацію та координацію лікарями загальної практики - 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14:paraId="57F9D8F5"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поліпшити своєчасне надання невідкладної медичної допомоги на рівні АЗПСМ;</w:t>
      </w:r>
    </w:p>
    <w:p w14:paraId="60445B57"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забезпечити своєчасну вакцинацію дитячого та дорослого населення специфічними засобами імунопрофілактики;</w:t>
      </w:r>
    </w:p>
    <w:p w14:paraId="53068BCE" w14:textId="77777777" w:rsidR="008E4E3D"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поліпшити стан здоров’я населення</w:t>
      </w:r>
      <w:r>
        <w:rPr>
          <w:rFonts w:ascii="Times New Roman" w:hAnsi="Times New Roman" w:cs="Times New Roman"/>
          <w:sz w:val="28"/>
          <w:szCs w:val="28"/>
        </w:rPr>
        <w:t>;</w:t>
      </w:r>
    </w:p>
    <w:p w14:paraId="7943353A" w14:textId="6A4DB5F5" w:rsidR="00F87098" w:rsidRPr="008E4E3D" w:rsidRDefault="008E4E3D" w:rsidP="008E4E3D">
      <w:pPr>
        <w:pStyle w:val="a3"/>
        <w:numPr>
          <w:ilvl w:val="0"/>
          <w:numId w:val="10"/>
        </w:numPr>
        <w:jc w:val="both"/>
        <w:rPr>
          <w:rFonts w:ascii="Times New Roman" w:hAnsi="Times New Roman" w:cs="Times New Roman"/>
          <w:b/>
          <w:sz w:val="28"/>
          <w:szCs w:val="28"/>
        </w:rPr>
      </w:pPr>
      <w:r w:rsidRPr="008E4E3D">
        <w:rPr>
          <w:rFonts w:ascii="Times New Roman" w:hAnsi="Times New Roman" w:cs="Times New Roman"/>
          <w:sz w:val="28"/>
          <w:szCs w:val="28"/>
        </w:rPr>
        <w:t>сформувати навички здорового способу життя</w:t>
      </w:r>
      <w:r>
        <w:rPr>
          <w:rFonts w:ascii="Times New Roman" w:hAnsi="Times New Roman" w:cs="Times New Roman"/>
          <w:sz w:val="28"/>
          <w:szCs w:val="28"/>
        </w:rPr>
        <w:t>;</w:t>
      </w:r>
    </w:p>
    <w:p w14:paraId="0AD645BA" w14:textId="03683BE1" w:rsidR="00F87098" w:rsidRPr="006B2F12" w:rsidRDefault="008E4E3D" w:rsidP="006B2F12">
      <w:pPr>
        <w:pStyle w:val="a3"/>
        <w:numPr>
          <w:ilvl w:val="0"/>
          <w:numId w:val="10"/>
        </w:numPr>
        <w:jc w:val="both"/>
        <w:rPr>
          <w:rFonts w:ascii="Times New Roman" w:hAnsi="Times New Roman" w:cs="Times New Roman"/>
          <w:b/>
          <w:sz w:val="28"/>
          <w:szCs w:val="28"/>
        </w:rPr>
      </w:pPr>
      <w:r>
        <w:rPr>
          <w:rFonts w:ascii="Times New Roman" w:hAnsi="Times New Roman" w:cs="Times New Roman"/>
          <w:sz w:val="28"/>
          <w:szCs w:val="28"/>
        </w:rPr>
        <w:t>підняти престижність праці медичного працівника.</w:t>
      </w:r>
    </w:p>
    <w:p w14:paraId="28174D72" w14:textId="77777777" w:rsidR="00F073E3" w:rsidRPr="002C57A4" w:rsidRDefault="001D3865" w:rsidP="008E4E3D">
      <w:pPr>
        <w:jc w:val="both"/>
        <w:rPr>
          <w:rFonts w:ascii="Times New Roman" w:hAnsi="Times New Roman" w:cs="Times New Roman"/>
          <w:b/>
          <w:sz w:val="28"/>
          <w:szCs w:val="28"/>
        </w:rPr>
      </w:pPr>
      <w:r w:rsidRPr="002C57A4">
        <w:rPr>
          <w:rFonts w:ascii="Times New Roman" w:hAnsi="Times New Roman" w:cs="Times New Roman"/>
          <w:b/>
          <w:sz w:val="28"/>
          <w:szCs w:val="28"/>
        </w:rPr>
        <w:t>6</w:t>
      </w:r>
      <w:r w:rsidR="00587CB2" w:rsidRPr="002C57A4">
        <w:rPr>
          <w:rFonts w:ascii="Times New Roman" w:hAnsi="Times New Roman" w:cs="Times New Roman"/>
          <w:b/>
          <w:sz w:val="28"/>
          <w:szCs w:val="28"/>
        </w:rPr>
        <w:t xml:space="preserve">. Координація </w:t>
      </w:r>
      <w:r w:rsidR="00F073E3" w:rsidRPr="002C57A4">
        <w:rPr>
          <w:rFonts w:ascii="Times New Roman" w:hAnsi="Times New Roman" w:cs="Times New Roman"/>
          <w:b/>
          <w:sz w:val="28"/>
          <w:szCs w:val="28"/>
        </w:rPr>
        <w:t>та контроль за ходом виконання П</w:t>
      </w:r>
      <w:r w:rsidR="00587CB2" w:rsidRPr="002C57A4">
        <w:rPr>
          <w:rFonts w:ascii="Times New Roman" w:hAnsi="Times New Roman" w:cs="Times New Roman"/>
          <w:b/>
          <w:sz w:val="28"/>
          <w:szCs w:val="28"/>
        </w:rPr>
        <w:t>рограми</w:t>
      </w:r>
      <w:r w:rsidR="00F073E3" w:rsidRPr="002C57A4">
        <w:rPr>
          <w:rFonts w:ascii="Times New Roman" w:hAnsi="Times New Roman" w:cs="Times New Roman"/>
          <w:b/>
          <w:sz w:val="28"/>
          <w:szCs w:val="28"/>
        </w:rPr>
        <w:t>.</w:t>
      </w:r>
    </w:p>
    <w:p w14:paraId="3D0FA8A7" w14:textId="71EF149D" w:rsidR="00413C76" w:rsidRPr="00413C76" w:rsidRDefault="006B2F12" w:rsidP="006B2F12">
      <w:pPr>
        <w:autoSpaceDE w:val="0"/>
        <w:autoSpaceDN w:val="0"/>
        <w:adjustRightInd w:val="0"/>
        <w:spacing w:after="0"/>
        <w:ind w:firstLine="708"/>
        <w:jc w:val="both"/>
        <w:rPr>
          <w:rFonts w:ascii="Times New Roman" w:hAnsi="Times New Roman" w:cs="Times New Roman"/>
          <w:sz w:val="28"/>
          <w:szCs w:val="28"/>
          <w:lang w:eastAsia="uk-UA"/>
        </w:rPr>
      </w:pPr>
      <w:r w:rsidRPr="006B2F12">
        <w:rPr>
          <w:rFonts w:ascii="Times New Roman" w:hAnsi="Times New Roman" w:cs="Times New Roman"/>
          <w:sz w:val="28"/>
          <w:szCs w:val="28"/>
          <w:lang w:eastAsia="uk-UA"/>
        </w:rPr>
        <w:t>Коо</w:t>
      </w:r>
      <w:r w:rsidR="00413C76" w:rsidRPr="006B2F12">
        <w:rPr>
          <w:rFonts w:ascii="Times New Roman" w:hAnsi="Times New Roman" w:cs="Times New Roman"/>
          <w:sz w:val="28"/>
          <w:szCs w:val="28"/>
          <w:lang w:eastAsia="uk-UA"/>
        </w:rPr>
        <w:t xml:space="preserve">рдинацію </w:t>
      </w:r>
      <w:r w:rsidR="00413C76" w:rsidRPr="00413C76">
        <w:rPr>
          <w:rFonts w:ascii="Times New Roman" w:hAnsi="Times New Roman" w:cs="Times New Roman"/>
          <w:sz w:val="28"/>
          <w:szCs w:val="28"/>
          <w:lang w:eastAsia="uk-UA"/>
        </w:rPr>
        <w:t>діяльності щодо виконання Програми здійснює виконавчи</w:t>
      </w:r>
      <w:r w:rsidR="00413C76">
        <w:rPr>
          <w:rFonts w:ascii="Times New Roman" w:hAnsi="Times New Roman" w:cs="Times New Roman"/>
          <w:sz w:val="28"/>
          <w:szCs w:val="28"/>
          <w:lang w:eastAsia="uk-UA"/>
        </w:rPr>
        <w:t xml:space="preserve">й </w:t>
      </w:r>
      <w:r w:rsidR="00413C76" w:rsidRPr="00413C76">
        <w:rPr>
          <w:rFonts w:ascii="Times New Roman" w:hAnsi="Times New Roman" w:cs="Times New Roman"/>
          <w:sz w:val="28"/>
          <w:szCs w:val="28"/>
          <w:lang w:eastAsia="uk-UA"/>
        </w:rPr>
        <w:t>комітет Вороньківської сільської ради</w:t>
      </w:r>
      <w:r w:rsidR="00413C76" w:rsidRPr="00413C76">
        <w:rPr>
          <w:rFonts w:ascii="Times New Roman" w:hAnsi="Times New Roman" w:cs="Times New Roman"/>
          <w:sz w:val="28"/>
          <w:szCs w:val="28"/>
        </w:rPr>
        <w:t>.</w:t>
      </w:r>
      <w:r w:rsidR="00413C76" w:rsidRPr="00413C76">
        <w:rPr>
          <w:rFonts w:ascii="Times New Roman" w:hAnsi="Times New Roman" w:cs="Times New Roman"/>
          <w:sz w:val="28"/>
          <w:szCs w:val="28"/>
          <w:lang w:eastAsia="uk-UA"/>
        </w:rPr>
        <w:t xml:space="preserve"> </w:t>
      </w:r>
    </w:p>
    <w:p w14:paraId="1CC5D64D" w14:textId="77777777" w:rsidR="00413C76" w:rsidRPr="00413C76" w:rsidRDefault="00413C76" w:rsidP="006B2F12">
      <w:pPr>
        <w:autoSpaceDE w:val="0"/>
        <w:autoSpaceDN w:val="0"/>
        <w:adjustRightInd w:val="0"/>
        <w:spacing w:after="0"/>
        <w:ind w:firstLine="708"/>
        <w:jc w:val="both"/>
        <w:rPr>
          <w:rFonts w:ascii="Times New Roman" w:hAnsi="Times New Roman" w:cs="Times New Roman"/>
          <w:sz w:val="28"/>
          <w:szCs w:val="28"/>
          <w:lang w:eastAsia="uk-UA"/>
        </w:rPr>
      </w:pPr>
      <w:r w:rsidRPr="00413C76">
        <w:rPr>
          <w:rFonts w:ascii="Times New Roman" w:hAnsi="Times New Roman" w:cs="Times New Roman"/>
          <w:sz w:val="28"/>
          <w:szCs w:val="28"/>
          <w:lang w:eastAsia="uk-UA"/>
        </w:rPr>
        <w:t>Виконавці Програми:</w:t>
      </w:r>
    </w:p>
    <w:p w14:paraId="6CBB1452" w14:textId="77777777" w:rsidR="00413C76" w:rsidRPr="00413C76" w:rsidRDefault="00413C76" w:rsidP="006B2F12">
      <w:pPr>
        <w:autoSpaceDE w:val="0"/>
        <w:autoSpaceDN w:val="0"/>
        <w:adjustRightInd w:val="0"/>
        <w:spacing w:after="0"/>
        <w:jc w:val="both"/>
        <w:rPr>
          <w:rFonts w:ascii="Times New Roman" w:hAnsi="Times New Roman" w:cs="Times New Roman"/>
          <w:sz w:val="28"/>
          <w:szCs w:val="28"/>
          <w:lang w:eastAsia="uk-UA"/>
        </w:rPr>
      </w:pPr>
      <w:r w:rsidRPr="00413C76">
        <w:rPr>
          <w:rFonts w:ascii="Times New Roman" w:hAnsi="Times New Roman" w:cs="Times New Roman"/>
          <w:sz w:val="28"/>
          <w:szCs w:val="28"/>
          <w:lang w:eastAsia="uk-UA"/>
        </w:rPr>
        <w:t>- про хід її виконання інформують Вороньківську сільську раду - до березня 2025 року;</w:t>
      </w:r>
    </w:p>
    <w:p w14:paraId="60079183" w14:textId="77777777" w:rsidR="00413C76" w:rsidRPr="00413C76" w:rsidRDefault="00413C76" w:rsidP="006B2F12">
      <w:pPr>
        <w:autoSpaceDE w:val="0"/>
        <w:autoSpaceDN w:val="0"/>
        <w:adjustRightInd w:val="0"/>
        <w:spacing w:after="0"/>
        <w:jc w:val="both"/>
        <w:rPr>
          <w:rFonts w:ascii="Times New Roman" w:hAnsi="Times New Roman" w:cs="Times New Roman"/>
          <w:sz w:val="28"/>
          <w:szCs w:val="28"/>
          <w:lang w:eastAsia="uk-UA"/>
        </w:rPr>
      </w:pPr>
      <w:r w:rsidRPr="00413C76">
        <w:rPr>
          <w:rFonts w:ascii="Times New Roman" w:hAnsi="Times New Roman" w:cs="Times New Roman"/>
          <w:sz w:val="28"/>
          <w:szCs w:val="28"/>
          <w:lang w:eastAsia="uk-UA"/>
        </w:rPr>
        <w:t>- забезпечують обговорення стану та проблем реалізації Програми на сесіях Вороньківської сільської ради;</w:t>
      </w:r>
    </w:p>
    <w:p w14:paraId="1D663505" w14:textId="77777777" w:rsidR="00413C76" w:rsidRPr="00413C76" w:rsidRDefault="00413C76" w:rsidP="006B2F12">
      <w:pPr>
        <w:autoSpaceDE w:val="0"/>
        <w:autoSpaceDN w:val="0"/>
        <w:adjustRightInd w:val="0"/>
        <w:spacing w:after="0"/>
        <w:jc w:val="both"/>
        <w:rPr>
          <w:rFonts w:ascii="Times New Roman" w:hAnsi="Times New Roman" w:cs="Times New Roman"/>
          <w:sz w:val="28"/>
          <w:szCs w:val="28"/>
          <w:lang w:eastAsia="uk-UA"/>
        </w:rPr>
      </w:pPr>
      <w:r w:rsidRPr="00413C76">
        <w:rPr>
          <w:rFonts w:ascii="Times New Roman" w:hAnsi="Times New Roman" w:cs="Times New Roman"/>
          <w:sz w:val="28"/>
          <w:szCs w:val="28"/>
          <w:lang w:eastAsia="uk-UA"/>
        </w:rPr>
        <w:t>- у разі зміни у законодавчих актах України, які можуть вплинути на результат реалізації запланованих Програмою заходів, забезпечують внесення на розгляд сесій Вороньківської сільської ради поправок і доповнень до Програми.</w:t>
      </w:r>
    </w:p>
    <w:p w14:paraId="61770E79" w14:textId="77777777" w:rsidR="006B2F12" w:rsidRPr="008C0405" w:rsidRDefault="00413C76" w:rsidP="006B2F12">
      <w:pPr>
        <w:spacing w:after="0"/>
        <w:jc w:val="both"/>
        <w:rPr>
          <w:rFonts w:ascii="Times New Roman" w:eastAsia="Times New Roman" w:hAnsi="Times New Roman" w:cs="Times New Roman"/>
          <w:color w:val="000000" w:themeColor="text1"/>
          <w:sz w:val="28"/>
          <w:szCs w:val="28"/>
          <w:lang w:eastAsia="uk-UA"/>
        </w:rPr>
      </w:pPr>
      <w:r>
        <w:rPr>
          <w:rFonts w:ascii="Times New Roman" w:hAnsi="Times New Roman"/>
          <w:sz w:val="28"/>
          <w:szCs w:val="28"/>
        </w:rPr>
        <w:t xml:space="preserve">         </w:t>
      </w:r>
      <w:r w:rsidRPr="002B0BBC">
        <w:rPr>
          <w:rFonts w:ascii="Times New Roman" w:hAnsi="Times New Roman"/>
          <w:sz w:val="28"/>
          <w:szCs w:val="28"/>
        </w:rPr>
        <w:t xml:space="preserve">Контроль за виконанням Програми покладається на постійну комісію </w:t>
      </w:r>
      <w:r w:rsidRPr="002B0BBC">
        <w:rPr>
          <w:rFonts w:ascii="Times New Roman" w:eastAsia="Times New Roman" w:hAnsi="Times New Roman"/>
          <w:sz w:val="28"/>
          <w:szCs w:val="28"/>
        </w:rPr>
        <w:t xml:space="preserve">сільської ради з </w:t>
      </w:r>
      <w:r w:rsidR="006B2F12" w:rsidRPr="00EA7541">
        <w:rPr>
          <w:rFonts w:ascii="Times New Roman" w:eastAsia="Times New Roman" w:hAnsi="Times New Roman" w:cs="Times New Roman"/>
          <w:color w:val="000000" w:themeColor="text1"/>
          <w:sz w:val="28"/>
          <w:szCs w:val="28"/>
          <w:lang w:eastAsia="uk-UA"/>
        </w:rPr>
        <w:t>з питань освіти, молоді, фізкультури і спорту, охорони здоров’я та соціального</w:t>
      </w:r>
      <w:r w:rsidR="006B2F12" w:rsidRPr="00EA7541">
        <w:rPr>
          <w:rFonts w:ascii="Times New Roman" w:eastAsia="Times New Roman" w:hAnsi="Times New Roman" w:cs="Times New Roman"/>
          <w:b/>
          <w:color w:val="000000" w:themeColor="text1"/>
          <w:sz w:val="28"/>
          <w:szCs w:val="28"/>
          <w:lang w:eastAsia="uk-UA"/>
        </w:rPr>
        <w:t xml:space="preserve"> </w:t>
      </w:r>
      <w:r w:rsidR="006B2F12" w:rsidRPr="00C8652C">
        <w:rPr>
          <w:rFonts w:ascii="Times New Roman" w:eastAsia="Times New Roman" w:hAnsi="Times New Roman" w:cs="Times New Roman"/>
          <w:color w:val="000000" w:themeColor="text1"/>
          <w:sz w:val="28"/>
          <w:szCs w:val="28"/>
          <w:lang w:eastAsia="uk-UA"/>
        </w:rPr>
        <w:t>за</w:t>
      </w:r>
      <w:r w:rsidR="006B2F12">
        <w:rPr>
          <w:rFonts w:ascii="Times New Roman" w:eastAsia="Times New Roman" w:hAnsi="Times New Roman" w:cs="Times New Roman"/>
          <w:color w:val="000000" w:themeColor="text1"/>
          <w:sz w:val="28"/>
          <w:szCs w:val="28"/>
          <w:lang w:eastAsia="uk-UA"/>
        </w:rPr>
        <w:t>хисту населення</w:t>
      </w:r>
    </w:p>
    <w:p w14:paraId="750CBFE7" w14:textId="2F7322BB" w:rsidR="00413C76" w:rsidRDefault="00413C76" w:rsidP="00413C76">
      <w:pPr>
        <w:pStyle w:val="a3"/>
        <w:tabs>
          <w:tab w:val="left" w:pos="0"/>
        </w:tabs>
        <w:ind w:left="0"/>
        <w:jc w:val="both"/>
        <w:rPr>
          <w:rFonts w:ascii="Times New Roman" w:eastAsia="Times New Roman" w:hAnsi="Times New Roman"/>
          <w:sz w:val="28"/>
          <w:szCs w:val="28"/>
        </w:rPr>
      </w:pPr>
    </w:p>
    <w:p w14:paraId="1D89F00F" w14:textId="052AFEE0" w:rsidR="00413C76" w:rsidRDefault="00413C76" w:rsidP="002C57A4">
      <w:pPr>
        <w:rPr>
          <w:lang w:eastAsia="uk-UA"/>
        </w:rPr>
      </w:pPr>
    </w:p>
    <w:p w14:paraId="524E6786" w14:textId="1C75BA9F" w:rsidR="00587CB2" w:rsidRPr="0064224F" w:rsidRDefault="00587CB2" w:rsidP="0064224F">
      <w:pPr>
        <w:rPr>
          <w:rFonts w:ascii="Times New Roman" w:hAnsi="Times New Roman" w:cs="Times New Roman"/>
          <w:b/>
          <w:sz w:val="28"/>
          <w:szCs w:val="28"/>
        </w:rPr>
      </w:pPr>
      <w:r w:rsidRPr="0064224F">
        <w:rPr>
          <w:rFonts w:ascii="Times New Roman" w:hAnsi="Times New Roman" w:cs="Times New Roman"/>
          <w:b/>
          <w:sz w:val="28"/>
          <w:szCs w:val="28"/>
        </w:rPr>
        <w:t>Сільський голова</w:t>
      </w:r>
      <w:r w:rsidR="001D3865" w:rsidRPr="0064224F">
        <w:rPr>
          <w:rFonts w:ascii="Times New Roman" w:hAnsi="Times New Roman" w:cs="Times New Roman"/>
          <w:b/>
          <w:sz w:val="28"/>
          <w:szCs w:val="28"/>
        </w:rPr>
        <w:t xml:space="preserve">                                                                      </w:t>
      </w:r>
      <w:r w:rsidR="006B2F12">
        <w:rPr>
          <w:rFonts w:ascii="Times New Roman" w:hAnsi="Times New Roman" w:cs="Times New Roman"/>
          <w:b/>
          <w:sz w:val="28"/>
          <w:szCs w:val="28"/>
        </w:rPr>
        <w:t>Любов ЧЕШКО</w:t>
      </w:r>
    </w:p>
    <w:p w14:paraId="24E65A92" w14:textId="77777777" w:rsidR="00F13D17" w:rsidRDefault="00F13D17">
      <w:pPr>
        <w:rPr>
          <w:rFonts w:ascii="Times New Roman" w:hAnsi="Times New Roman" w:cs="Times New Roman"/>
          <w:sz w:val="28"/>
          <w:szCs w:val="28"/>
        </w:rPr>
      </w:pPr>
    </w:p>
    <w:p w14:paraId="0A2997DC" w14:textId="77777777" w:rsidR="00415744" w:rsidRDefault="00415744">
      <w:pPr>
        <w:rPr>
          <w:rFonts w:ascii="Times New Roman" w:hAnsi="Times New Roman" w:cs="Times New Roman"/>
          <w:sz w:val="28"/>
          <w:szCs w:val="28"/>
        </w:rPr>
      </w:pPr>
    </w:p>
    <w:p w14:paraId="18E1B81E" w14:textId="77777777" w:rsidR="00415744" w:rsidRDefault="00415744">
      <w:pPr>
        <w:rPr>
          <w:rFonts w:ascii="Times New Roman" w:hAnsi="Times New Roman" w:cs="Times New Roman"/>
          <w:sz w:val="28"/>
          <w:szCs w:val="28"/>
        </w:rPr>
      </w:pPr>
    </w:p>
    <w:p w14:paraId="784A2355" w14:textId="77777777" w:rsidR="00415744" w:rsidRDefault="00415744">
      <w:pPr>
        <w:rPr>
          <w:rFonts w:ascii="Times New Roman" w:hAnsi="Times New Roman" w:cs="Times New Roman"/>
          <w:sz w:val="28"/>
          <w:szCs w:val="28"/>
        </w:rPr>
      </w:pPr>
    </w:p>
    <w:p w14:paraId="0D597FD9" w14:textId="77777777" w:rsidR="00415744" w:rsidRDefault="00415744">
      <w:pPr>
        <w:rPr>
          <w:rFonts w:ascii="Times New Roman" w:hAnsi="Times New Roman" w:cs="Times New Roman"/>
          <w:sz w:val="28"/>
          <w:szCs w:val="28"/>
        </w:rPr>
      </w:pPr>
    </w:p>
    <w:p w14:paraId="0286F8BA" w14:textId="77777777" w:rsidR="00415744" w:rsidRDefault="00415744">
      <w:pPr>
        <w:rPr>
          <w:rFonts w:ascii="Times New Roman" w:hAnsi="Times New Roman" w:cs="Times New Roman"/>
          <w:sz w:val="28"/>
          <w:szCs w:val="28"/>
        </w:rPr>
      </w:pPr>
    </w:p>
    <w:p w14:paraId="7E8CB5FC" w14:textId="77777777" w:rsidR="00F87098" w:rsidRDefault="00F87098"/>
    <w:p w14:paraId="47CC080E" w14:textId="77777777" w:rsidR="00F87098" w:rsidRDefault="00F87098"/>
    <w:p w14:paraId="21E0B98C" w14:textId="77777777" w:rsidR="00F87098" w:rsidRDefault="00F87098"/>
    <w:p w14:paraId="002D208A" w14:textId="77777777" w:rsidR="00F87098" w:rsidRDefault="00F87098"/>
    <w:p w14:paraId="3C0C6E20" w14:textId="77777777" w:rsidR="00F87098" w:rsidRDefault="00F87098"/>
    <w:p w14:paraId="73967A8E" w14:textId="77777777" w:rsidR="00F87098" w:rsidRDefault="00F87098"/>
    <w:p w14:paraId="00515ABA" w14:textId="77777777" w:rsidR="00F87098" w:rsidRDefault="00F87098" w:rsidP="00B65DA2">
      <w:pPr>
        <w:jc w:val="center"/>
        <w:rPr>
          <w:rFonts w:ascii="Times New Roman" w:hAnsi="Times New Roman" w:cs="Times New Roman"/>
          <w:sz w:val="28"/>
          <w:szCs w:val="28"/>
        </w:rPr>
        <w:sectPr w:rsidR="00F87098" w:rsidSect="00881269">
          <w:pgSz w:w="11906" w:h="16838"/>
          <w:pgMar w:top="709" w:right="851" w:bottom="851" w:left="1701" w:header="709" w:footer="709" w:gutter="0"/>
          <w:cols w:space="708"/>
          <w:docGrid w:linePitch="360"/>
        </w:sectPr>
      </w:pPr>
    </w:p>
    <w:p w14:paraId="10DBC6A2" w14:textId="47AABEE6" w:rsidR="00B65DA2" w:rsidRPr="00B65DA2" w:rsidRDefault="00B65DA2" w:rsidP="00B65DA2">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Pr="00B65DA2">
        <w:rPr>
          <w:rFonts w:ascii="Times New Roman" w:hAnsi="Times New Roman" w:cs="Times New Roman"/>
          <w:bCs/>
          <w:sz w:val="20"/>
          <w:szCs w:val="20"/>
        </w:rPr>
        <w:t xml:space="preserve"> </w:t>
      </w:r>
      <w:r w:rsidR="006B2F12">
        <w:rPr>
          <w:rFonts w:ascii="Times New Roman" w:hAnsi="Times New Roman" w:cs="Times New Roman"/>
          <w:bCs/>
          <w:sz w:val="20"/>
          <w:szCs w:val="20"/>
        </w:rPr>
        <w:t>Д</w:t>
      </w:r>
      <w:r w:rsidRPr="00B65DA2">
        <w:rPr>
          <w:rFonts w:ascii="Times New Roman" w:hAnsi="Times New Roman" w:cs="Times New Roman"/>
          <w:bCs/>
          <w:sz w:val="20"/>
          <w:szCs w:val="20"/>
        </w:rPr>
        <w:t>одаток</w:t>
      </w:r>
    </w:p>
    <w:p w14:paraId="102C9F1D" w14:textId="7D591589" w:rsidR="00B65DA2" w:rsidRDefault="00B65DA2" w:rsidP="00B65DA2">
      <w:pPr>
        <w:spacing w:after="0"/>
        <w:ind w:left="9356" w:firstLine="142"/>
        <w:rPr>
          <w:rFonts w:ascii="Times New Roman" w:hAnsi="Times New Roman" w:cs="Times New Roman"/>
          <w:sz w:val="20"/>
          <w:szCs w:val="20"/>
        </w:rPr>
      </w:pPr>
      <w:r>
        <w:rPr>
          <w:rFonts w:ascii="Times New Roman" w:hAnsi="Times New Roman" w:cs="Times New Roman"/>
          <w:bCs/>
          <w:sz w:val="20"/>
          <w:szCs w:val="20"/>
        </w:rPr>
        <w:t xml:space="preserve">                           </w:t>
      </w:r>
      <w:r w:rsidRPr="00B65DA2">
        <w:rPr>
          <w:rFonts w:ascii="Times New Roman" w:hAnsi="Times New Roman" w:cs="Times New Roman"/>
          <w:bCs/>
          <w:sz w:val="20"/>
          <w:szCs w:val="20"/>
        </w:rPr>
        <w:t>до</w:t>
      </w:r>
      <w:r w:rsidRPr="00B65DA2">
        <w:rPr>
          <w:b/>
          <w:sz w:val="20"/>
          <w:szCs w:val="20"/>
        </w:rPr>
        <w:t xml:space="preserve"> </w:t>
      </w:r>
      <w:r w:rsidRPr="00B65DA2">
        <w:rPr>
          <w:rFonts w:ascii="Times New Roman" w:hAnsi="Times New Roman" w:cs="Times New Roman"/>
          <w:sz w:val="20"/>
          <w:szCs w:val="20"/>
        </w:rPr>
        <w:t xml:space="preserve">Програми підтримки та розвитку </w:t>
      </w:r>
    </w:p>
    <w:p w14:paraId="3B9B0CF9" w14:textId="632ED42A" w:rsidR="00B65DA2" w:rsidRDefault="00B65DA2" w:rsidP="00B65DA2">
      <w:pPr>
        <w:spacing w:after="0"/>
        <w:ind w:left="9356" w:firstLine="142"/>
        <w:rPr>
          <w:rFonts w:ascii="Times New Roman" w:hAnsi="Times New Roman" w:cs="Times New Roman"/>
          <w:sz w:val="20"/>
          <w:szCs w:val="20"/>
        </w:rPr>
      </w:pPr>
      <w:r>
        <w:rPr>
          <w:rFonts w:ascii="Times New Roman" w:hAnsi="Times New Roman" w:cs="Times New Roman"/>
          <w:sz w:val="20"/>
          <w:szCs w:val="20"/>
        </w:rPr>
        <w:t xml:space="preserve">                           </w:t>
      </w:r>
      <w:r w:rsidRPr="00B65DA2">
        <w:rPr>
          <w:rFonts w:ascii="Times New Roman" w:hAnsi="Times New Roman" w:cs="Times New Roman"/>
          <w:sz w:val="20"/>
          <w:szCs w:val="20"/>
        </w:rPr>
        <w:t xml:space="preserve">первинної медико-санітарної допомоги </w:t>
      </w:r>
    </w:p>
    <w:p w14:paraId="7D6CE285" w14:textId="60D12543" w:rsidR="00B65DA2" w:rsidRPr="00B65DA2" w:rsidRDefault="00B65DA2" w:rsidP="00B65DA2">
      <w:pPr>
        <w:spacing w:after="0"/>
        <w:ind w:left="9356" w:firstLine="142"/>
        <w:rPr>
          <w:rFonts w:ascii="Times New Roman" w:hAnsi="Times New Roman" w:cs="Times New Roman"/>
          <w:bCs/>
          <w:sz w:val="20"/>
          <w:szCs w:val="20"/>
        </w:rPr>
      </w:pPr>
      <w:r>
        <w:rPr>
          <w:rFonts w:ascii="Times New Roman" w:hAnsi="Times New Roman" w:cs="Times New Roman"/>
          <w:sz w:val="20"/>
          <w:szCs w:val="20"/>
        </w:rPr>
        <w:t xml:space="preserve">                           </w:t>
      </w:r>
      <w:r w:rsidRPr="00B65DA2">
        <w:rPr>
          <w:rFonts w:ascii="Times New Roman" w:hAnsi="Times New Roman" w:cs="Times New Roman"/>
          <w:sz w:val="20"/>
          <w:szCs w:val="20"/>
        </w:rPr>
        <w:t>Вороньківської сільської ради на   2024-2026 роки</w:t>
      </w:r>
    </w:p>
    <w:p w14:paraId="6DD9B3BC" w14:textId="553B00CD" w:rsidR="00B65DA2" w:rsidRPr="00B65DA2" w:rsidRDefault="00B65DA2" w:rsidP="00B65DA2">
      <w:pPr>
        <w:jc w:val="center"/>
        <w:rPr>
          <w:rFonts w:ascii="Times New Roman" w:hAnsi="Times New Roman" w:cs="Times New Roman"/>
          <w:b/>
          <w:sz w:val="28"/>
          <w:szCs w:val="28"/>
        </w:rPr>
      </w:pPr>
    </w:p>
    <w:p w14:paraId="1392D12A" w14:textId="7046F95F" w:rsidR="00F87098" w:rsidRPr="00B65DA2" w:rsidRDefault="00F87098" w:rsidP="00B65DA2">
      <w:pPr>
        <w:jc w:val="center"/>
        <w:rPr>
          <w:rFonts w:ascii="Times New Roman" w:hAnsi="Times New Roman" w:cs="Times New Roman"/>
          <w:b/>
          <w:sz w:val="28"/>
          <w:szCs w:val="28"/>
        </w:rPr>
      </w:pPr>
      <w:r w:rsidRPr="00B65DA2">
        <w:rPr>
          <w:rFonts w:ascii="Times New Roman" w:hAnsi="Times New Roman" w:cs="Times New Roman"/>
          <w:b/>
          <w:sz w:val="28"/>
          <w:szCs w:val="28"/>
        </w:rPr>
        <w:t>Заходи реалізації</w:t>
      </w:r>
    </w:p>
    <w:p w14:paraId="362C2DB2" w14:textId="77777777" w:rsidR="00B65DA2" w:rsidRPr="00B65DA2" w:rsidRDefault="00B65DA2" w:rsidP="00B65DA2">
      <w:pPr>
        <w:spacing w:after="0"/>
        <w:jc w:val="center"/>
        <w:rPr>
          <w:rFonts w:ascii="Times New Roman" w:hAnsi="Times New Roman" w:cs="Times New Roman"/>
          <w:sz w:val="28"/>
          <w:szCs w:val="28"/>
        </w:rPr>
      </w:pPr>
      <w:r w:rsidRPr="00B65DA2">
        <w:rPr>
          <w:rFonts w:ascii="Times New Roman" w:hAnsi="Times New Roman" w:cs="Times New Roman"/>
          <w:sz w:val="28"/>
          <w:szCs w:val="28"/>
        </w:rPr>
        <w:t xml:space="preserve">Програми підтримки та розвитку первинної медико-санітарної допомоги </w:t>
      </w:r>
    </w:p>
    <w:p w14:paraId="35323157" w14:textId="0E8A7213" w:rsidR="00B65DA2" w:rsidRPr="00B65DA2" w:rsidRDefault="00B65DA2" w:rsidP="00B65DA2">
      <w:pPr>
        <w:spacing w:after="0"/>
        <w:jc w:val="center"/>
        <w:rPr>
          <w:rFonts w:ascii="Times New Roman" w:hAnsi="Times New Roman" w:cs="Times New Roman"/>
          <w:sz w:val="28"/>
          <w:szCs w:val="28"/>
        </w:rPr>
      </w:pPr>
      <w:r w:rsidRPr="00B65DA2">
        <w:rPr>
          <w:rFonts w:ascii="Times New Roman" w:hAnsi="Times New Roman" w:cs="Times New Roman"/>
          <w:sz w:val="28"/>
          <w:szCs w:val="28"/>
        </w:rPr>
        <w:t>Вороньківської сільської ради на 2024-2026 роки</w:t>
      </w:r>
    </w:p>
    <w:p w14:paraId="14625B32" w14:textId="70A182AC" w:rsidR="00F87098" w:rsidRPr="00B65DA2" w:rsidRDefault="00F87098" w:rsidP="00B65DA2">
      <w:pPr>
        <w:keepNext/>
        <w:ind w:left="6237" w:hanging="6237"/>
        <w:jc w:val="center"/>
        <w:outlineLvl w:val="0"/>
        <w:rPr>
          <w:rFonts w:ascii="Times New Roman" w:hAnsi="Times New Roman" w:cs="Times New Roman"/>
          <w:b/>
          <w:bCs/>
          <w:sz w:val="28"/>
          <w:szCs w:val="28"/>
          <w:u w:val="single"/>
          <w:lang w:eastAsia="uk-UA"/>
        </w:rPr>
      </w:pPr>
      <w:r w:rsidRPr="00B65DA2">
        <w:rPr>
          <w:rFonts w:ascii="Times New Roman" w:hAnsi="Times New Roman" w:cs="Times New Roman"/>
          <w:b/>
          <w:bCs/>
          <w:sz w:val="28"/>
          <w:szCs w:val="28"/>
          <w:u w:val="single"/>
          <w:lang w:eastAsia="uk-UA"/>
        </w:rPr>
        <w:t>на 20</w:t>
      </w:r>
      <w:r w:rsidR="00B65DA2" w:rsidRPr="00B65DA2">
        <w:rPr>
          <w:rFonts w:ascii="Times New Roman" w:hAnsi="Times New Roman" w:cs="Times New Roman"/>
          <w:b/>
          <w:bCs/>
          <w:sz w:val="28"/>
          <w:szCs w:val="28"/>
          <w:u w:val="single"/>
          <w:lang w:eastAsia="uk-UA"/>
        </w:rPr>
        <w:t xml:space="preserve">24 </w:t>
      </w:r>
      <w:r w:rsidRPr="00B65DA2">
        <w:rPr>
          <w:rFonts w:ascii="Times New Roman" w:hAnsi="Times New Roman" w:cs="Times New Roman"/>
          <w:b/>
          <w:bCs/>
          <w:sz w:val="28"/>
          <w:szCs w:val="28"/>
          <w:u w:val="single"/>
          <w:lang w:eastAsia="uk-UA"/>
        </w:rPr>
        <w:t>рік</w:t>
      </w:r>
    </w:p>
    <w:tbl>
      <w:tblPr>
        <w:tblW w:w="1364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58"/>
        <w:gridCol w:w="2409"/>
        <w:gridCol w:w="2552"/>
        <w:gridCol w:w="1701"/>
        <w:gridCol w:w="1559"/>
      </w:tblGrid>
      <w:tr w:rsidR="00F87098" w:rsidRPr="00552FA2" w14:paraId="7B4AB3F5" w14:textId="77777777" w:rsidTr="00131342">
        <w:trPr>
          <w:trHeight w:val="708"/>
        </w:trPr>
        <w:tc>
          <w:tcPr>
            <w:tcW w:w="567" w:type="dxa"/>
            <w:shd w:val="clear" w:color="auto" w:fill="auto"/>
          </w:tcPr>
          <w:p w14:paraId="1C5156E5" w14:textId="77777777" w:rsidR="00F87098" w:rsidRPr="00B65DA2" w:rsidRDefault="00F87098" w:rsidP="00131342">
            <w:pPr>
              <w:jc w:val="center"/>
              <w:rPr>
                <w:rFonts w:ascii="Times New Roman" w:hAnsi="Times New Roman" w:cs="Times New Roman"/>
                <w:bCs/>
                <w:sz w:val="24"/>
                <w:szCs w:val="24"/>
              </w:rPr>
            </w:pPr>
            <w:r w:rsidRPr="00B65DA2">
              <w:rPr>
                <w:rFonts w:ascii="Times New Roman" w:hAnsi="Times New Roman" w:cs="Times New Roman"/>
                <w:bCs/>
                <w:sz w:val="24"/>
                <w:szCs w:val="24"/>
              </w:rPr>
              <w:t>№</w:t>
            </w:r>
          </w:p>
          <w:p w14:paraId="777F5ED6" w14:textId="77777777" w:rsidR="00F87098" w:rsidRPr="00B65DA2" w:rsidRDefault="00F87098" w:rsidP="00131342">
            <w:pPr>
              <w:jc w:val="center"/>
              <w:rPr>
                <w:rFonts w:ascii="Times New Roman" w:hAnsi="Times New Roman" w:cs="Times New Roman"/>
                <w:bCs/>
                <w:sz w:val="24"/>
                <w:szCs w:val="24"/>
              </w:rPr>
            </w:pPr>
            <w:r w:rsidRPr="00B65DA2">
              <w:rPr>
                <w:rFonts w:ascii="Times New Roman" w:hAnsi="Times New Roman" w:cs="Times New Roman"/>
                <w:bCs/>
                <w:sz w:val="24"/>
                <w:szCs w:val="24"/>
              </w:rPr>
              <w:t>з/п</w:t>
            </w:r>
          </w:p>
        </w:tc>
        <w:tc>
          <w:tcPr>
            <w:tcW w:w="4858" w:type="dxa"/>
            <w:shd w:val="clear" w:color="auto" w:fill="auto"/>
            <w:vAlign w:val="center"/>
          </w:tcPr>
          <w:p w14:paraId="6C663B2A" w14:textId="77777777" w:rsidR="00F87098" w:rsidRPr="00B65DA2" w:rsidRDefault="00F87098" w:rsidP="00131342">
            <w:pPr>
              <w:jc w:val="center"/>
              <w:rPr>
                <w:rFonts w:ascii="Times New Roman" w:hAnsi="Times New Roman" w:cs="Times New Roman"/>
                <w:bCs/>
                <w:sz w:val="24"/>
                <w:szCs w:val="24"/>
              </w:rPr>
            </w:pPr>
            <w:r w:rsidRPr="00B65DA2">
              <w:rPr>
                <w:rFonts w:ascii="Times New Roman" w:hAnsi="Times New Roman" w:cs="Times New Roman"/>
                <w:bCs/>
                <w:sz w:val="24"/>
                <w:szCs w:val="24"/>
              </w:rPr>
              <w:t>Перелік заходів програми</w:t>
            </w:r>
          </w:p>
        </w:tc>
        <w:tc>
          <w:tcPr>
            <w:tcW w:w="2409" w:type="dxa"/>
            <w:shd w:val="clear" w:color="auto" w:fill="auto"/>
            <w:vAlign w:val="center"/>
          </w:tcPr>
          <w:p w14:paraId="28F8AB2D" w14:textId="77777777" w:rsidR="00F87098" w:rsidRPr="00B65DA2" w:rsidRDefault="00F87098" w:rsidP="00131342">
            <w:pPr>
              <w:jc w:val="center"/>
              <w:rPr>
                <w:rFonts w:ascii="Times New Roman" w:hAnsi="Times New Roman" w:cs="Times New Roman"/>
                <w:bCs/>
                <w:sz w:val="24"/>
                <w:szCs w:val="24"/>
              </w:rPr>
            </w:pPr>
            <w:r w:rsidRPr="00B65DA2">
              <w:rPr>
                <w:rFonts w:ascii="Times New Roman" w:hAnsi="Times New Roman" w:cs="Times New Roman"/>
                <w:bCs/>
                <w:sz w:val="24"/>
                <w:szCs w:val="24"/>
              </w:rPr>
              <w:t>Відповідальні виконавці</w:t>
            </w:r>
          </w:p>
        </w:tc>
        <w:tc>
          <w:tcPr>
            <w:tcW w:w="2552" w:type="dxa"/>
            <w:shd w:val="clear" w:color="auto" w:fill="auto"/>
            <w:vAlign w:val="center"/>
          </w:tcPr>
          <w:p w14:paraId="66CBACFF" w14:textId="77777777" w:rsidR="00F87098" w:rsidRPr="00B65DA2" w:rsidRDefault="00F87098" w:rsidP="00131342">
            <w:pPr>
              <w:jc w:val="center"/>
              <w:rPr>
                <w:rFonts w:ascii="Times New Roman" w:hAnsi="Times New Roman" w:cs="Times New Roman"/>
                <w:bCs/>
                <w:sz w:val="24"/>
                <w:szCs w:val="24"/>
              </w:rPr>
            </w:pPr>
            <w:r w:rsidRPr="00B65DA2">
              <w:rPr>
                <w:rFonts w:ascii="Times New Roman" w:hAnsi="Times New Roman" w:cs="Times New Roman"/>
                <w:bCs/>
                <w:sz w:val="24"/>
                <w:szCs w:val="24"/>
              </w:rPr>
              <w:t>Джерела фінансування (районний, місцевий бюджет, інші)</w:t>
            </w:r>
          </w:p>
        </w:tc>
        <w:tc>
          <w:tcPr>
            <w:tcW w:w="1701" w:type="dxa"/>
          </w:tcPr>
          <w:p w14:paraId="2EB88FB3" w14:textId="77777777" w:rsidR="00F87098" w:rsidRPr="00B65DA2" w:rsidRDefault="00F87098" w:rsidP="00131342">
            <w:pPr>
              <w:ind w:left="-104" w:right="-105"/>
              <w:jc w:val="center"/>
              <w:rPr>
                <w:rFonts w:ascii="Times New Roman" w:hAnsi="Times New Roman" w:cs="Times New Roman"/>
                <w:bCs/>
                <w:sz w:val="24"/>
                <w:szCs w:val="24"/>
              </w:rPr>
            </w:pPr>
            <w:r w:rsidRPr="00B65DA2">
              <w:rPr>
                <w:rFonts w:ascii="Times New Roman" w:hAnsi="Times New Roman" w:cs="Times New Roman"/>
                <w:bCs/>
                <w:sz w:val="24"/>
                <w:szCs w:val="24"/>
              </w:rPr>
              <w:t>Орієнтовна потреба</w:t>
            </w:r>
          </w:p>
        </w:tc>
        <w:tc>
          <w:tcPr>
            <w:tcW w:w="1559" w:type="dxa"/>
          </w:tcPr>
          <w:p w14:paraId="796D906E" w14:textId="77777777" w:rsidR="00F87098" w:rsidRPr="00B65DA2" w:rsidRDefault="00F87098" w:rsidP="00131342">
            <w:pPr>
              <w:ind w:left="-104" w:right="-105"/>
              <w:jc w:val="center"/>
              <w:rPr>
                <w:rFonts w:ascii="Times New Roman" w:hAnsi="Times New Roman" w:cs="Times New Roman"/>
                <w:bCs/>
                <w:sz w:val="24"/>
                <w:szCs w:val="24"/>
              </w:rPr>
            </w:pPr>
            <w:r w:rsidRPr="00B65DA2">
              <w:rPr>
                <w:rFonts w:ascii="Times New Roman" w:hAnsi="Times New Roman" w:cs="Times New Roman"/>
                <w:bCs/>
                <w:sz w:val="24"/>
                <w:szCs w:val="24"/>
              </w:rPr>
              <w:t>Орієнтовні обсяги фінансування, тис. грн.</w:t>
            </w:r>
          </w:p>
        </w:tc>
      </w:tr>
      <w:tr w:rsidR="00B65DA2" w:rsidRPr="00552FA2" w14:paraId="7556AEE8" w14:textId="77777777" w:rsidTr="00131342">
        <w:trPr>
          <w:trHeight w:val="708"/>
        </w:trPr>
        <w:tc>
          <w:tcPr>
            <w:tcW w:w="567" w:type="dxa"/>
            <w:shd w:val="clear" w:color="auto" w:fill="auto"/>
          </w:tcPr>
          <w:p w14:paraId="7BE6C2B3" w14:textId="65C70D1E"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858" w:type="dxa"/>
            <w:shd w:val="clear" w:color="auto" w:fill="auto"/>
            <w:vAlign w:val="center"/>
          </w:tcPr>
          <w:p w14:paraId="5EC8413D" w14:textId="117BEBE3" w:rsidR="00B65DA2" w:rsidRPr="00B65DA2" w:rsidRDefault="00B65DA2" w:rsidP="00B65DA2">
            <w:pPr>
              <w:jc w:val="both"/>
              <w:rPr>
                <w:rFonts w:ascii="Times New Roman" w:hAnsi="Times New Roman" w:cs="Times New Roman"/>
                <w:bCs/>
                <w:sz w:val="24"/>
                <w:szCs w:val="24"/>
              </w:rPr>
            </w:pPr>
            <w:r w:rsidRPr="00B65DA2">
              <w:rPr>
                <w:rFonts w:ascii="Times New Roman" w:hAnsi="Times New Roman" w:cs="Times New Roman"/>
                <w:sz w:val="24"/>
                <w:szCs w:val="24"/>
              </w:rPr>
              <w:t>Придбання обладнання, устаткування та засобів відповідно до примірного табеля матеріально</w:t>
            </w:r>
            <w:r w:rsidR="00DC71DB">
              <w:rPr>
                <w:rFonts w:ascii="Times New Roman" w:hAnsi="Times New Roman" w:cs="Times New Roman"/>
                <w:sz w:val="24"/>
                <w:szCs w:val="24"/>
              </w:rPr>
              <w:t>-</w:t>
            </w:r>
            <w:r w:rsidRPr="00B65DA2">
              <w:rPr>
                <w:rFonts w:ascii="Times New Roman" w:hAnsi="Times New Roman" w:cs="Times New Roman"/>
                <w:sz w:val="24"/>
                <w:szCs w:val="24"/>
              </w:rPr>
              <w:t>технічного оснащення закладів охорони здоров’я</w:t>
            </w:r>
          </w:p>
        </w:tc>
        <w:tc>
          <w:tcPr>
            <w:tcW w:w="2409" w:type="dxa"/>
            <w:shd w:val="clear" w:color="auto" w:fill="auto"/>
            <w:vAlign w:val="center"/>
          </w:tcPr>
          <w:p w14:paraId="437BB6DF" w14:textId="26356F92"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7C23708F" w14:textId="42DCEDB5" w:rsidR="00B65DA2" w:rsidRPr="00B65DA2" w:rsidRDefault="00B65DA2" w:rsidP="00B65DA2">
            <w:pPr>
              <w:jc w:val="center"/>
              <w:rPr>
                <w:rFonts w:ascii="Times New Roman" w:hAnsi="Times New Roman" w:cs="Times New Roman"/>
                <w:bCs/>
                <w:sz w:val="24"/>
                <w:szCs w:val="24"/>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76A21F33" w14:textId="77777777" w:rsidR="00B65DA2" w:rsidRPr="00B65DA2" w:rsidRDefault="00B65DA2" w:rsidP="00B65DA2">
            <w:pPr>
              <w:ind w:left="-104" w:right="-105"/>
              <w:jc w:val="center"/>
              <w:rPr>
                <w:rFonts w:ascii="Times New Roman" w:hAnsi="Times New Roman" w:cs="Times New Roman"/>
                <w:bCs/>
                <w:sz w:val="24"/>
                <w:szCs w:val="24"/>
              </w:rPr>
            </w:pPr>
          </w:p>
        </w:tc>
        <w:tc>
          <w:tcPr>
            <w:tcW w:w="1559" w:type="dxa"/>
          </w:tcPr>
          <w:p w14:paraId="4493CE1B" w14:textId="77777777" w:rsidR="00B65DA2" w:rsidRPr="00B65DA2" w:rsidRDefault="00B65DA2" w:rsidP="00B65DA2">
            <w:pPr>
              <w:ind w:left="-104" w:right="-105"/>
              <w:jc w:val="center"/>
              <w:rPr>
                <w:rFonts w:ascii="Times New Roman" w:hAnsi="Times New Roman" w:cs="Times New Roman"/>
                <w:bCs/>
                <w:sz w:val="24"/>
                <w:szCs w:val="24"/>
              </w:rPr>
            </w:pPr>
          </w:p>
        </w:tc>
      </w:tr>
      <w:tr w:rsidR="00B65DA2" w:rsidRPr="00552FA2" w14:paraId="4E8CF718" w14:textId="77777777" w:rsidTr="00131342">
        <w:trPr>
          <w:trHeight w:val="708"/>
        </w:trPr>
        <w:tc>
          <w:tcPr>
            <w:tcW w:w="567" w:type="dxa"/>
            <w:shd w:val="clear" w:color="auto" w:fill="auto"/>
          </w:tcPr>
          <w:p w14:paraId="1980F6F7" w14:textId="204F2B71"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858" w:type="dxa"/>
            <w:shd w:val="clear" w:color="auto" w:fill="auto"/>
            <w:vAlign w:val="center"/>
          </w:tcPr>
          <w:p w14:paraId="038F1ECD" w14:textId="6C2C9E82" w:rsidR="00B65DA2" w:rsidRPr="00B65DA2" w:rsidRDefault="00B65DA2" w:rsidP="00B65DA2">
            <w:pPr>
              <w:rPr>
                <w:rFonts w:ascii="Times New Roman" w:hAnsi="Times New Roman" w:cs="Times New Roman"/>
                <w:bCs/>
                <w:sz w:val="24"/>
                <w:szCs w:val="24"/>
              </w:rPr>
            </w:pPr>
            <w:r w:rsidRPr="00B65DA2">
              <w:rPr>
                <w:rFonts w:ascii="Times New Roman" w:hAnsi="Times New Roman" w:cs="Times New Roman"/>
                <w:sz w:val="24"/>
                <w:szCs w:val="24"/>
              </w:rPr>
              <w:t>Забезпечення безкоштовними медикаментами пільгових категорій населення.</w:t>
            </w:r>
          </w:p>
        </w:tc>
        <w:tc>
          <w:tcPr>
            <w:tcW w:w="2409" w:type="dxa"/>
            <w:shd w:val="clear" w:color="auto" w:fill="auto"/>
            <w:vAlign w:val="center"/>
          </w:tcPr>
          <w:p w14:paraId="249D5360" w14:textId="35598216"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4294467E" w14:textId="30980628" w:rsidR="00B65DA2" w:rsidRPr="00B65DA2" w:rsidRDefault="00B65DA2" w:rsidP="00B65DA2">
            <w:pPr>
              <w:jc w:val="center"/>
              <w:rPr>
                <w:rFonts w:ascii="Times New Roman" w:hAnsi="Times New Roman" w:cs="Times New Roman"/>
                <w:bCs/>
                <w:sz w:val="24"/>
                <w:szCs w:val="24"/>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4D612797" w14:textId="77777777" w:rsidR="00B65DA2" w:rsidRPr="00B65DA2" w:rsidRDefault="00B65DA2" w:rsidP="00B65DA2">
            <w:pPr>
              <w:ind w:left="-104" w:right="-105"/>
              <w:jc w:val="center"/>
              <w:rPr>
                <w:rFonts w:ascii="Times New Roman" w:hAnsi="Times New Roman" w:cs="Times New Roman"/>
                <w:bCs/>
                <w:sz w:val="24"/>
                <w:szCs w:val="24"/>
              </w:rPr>
            </w:pPr>
          </w:p>
        </w:tc>
        <w:tc>
          <w:tcPr>
            <w:tcW w:w="1559" w:type="dxa"/>
          </w:tcPr>
          <w:p w14:paraId="2338A133" w14:textId="77777777" w:rsidR="00B65DA2" w:rsidRPr="00B65DA2" w:rsidRDefault="00B65DA2" w:rsidP="00B65DA2">
            <w:pPr>
              <w:ind w:left="-104" w:right="-105"/>
              <w:jc w:val="center"/>
              <w:rPr>
                <w:rFonts w:ascii="Times New Roman" w:hAnsi="Times New Roman" w:cs="Times New Roman"/>
                <w:bCs/>
                <w:sz w:val="24"/>
                <w:szCs w:val="24"/>
              </w:rPr>
            </w:pPr>
          </w:p>
        </w:tc>
      </w:tr>
      <w:tr w:rsidR="00B65DA2" w:rsidRPr="00552FA2" w14:paraId="56E75D71" w14:textId="77777777" w:rsidTr="00131342">
        <w:trPr>
          <w:trHeight w:val="708"/>
        </w:trPr>
        <w:tc>
          <w:tcPr>
            <w:tcW w:w="567" w:type="dxa"/>
            <w:shd w:val="clear" w:color="auto" w:fill="auto"/>
          </w:tcPr>
          <w:p w14:paraId="10F03E32" w14:textId="184244FA"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858" w:type="dxa"/>
            <w:shd w:val="clear" w:color="auto" w:fill="auto"/>
            <w:vAlign w:val="center"/>
          </w:tcPr>
          <w:p w14:paraId="6B8EBBE9" w14:textId="37F333CF" w:rsidR="00B65DA2" w:rsidRPr="004B0EA7" w:rsidRDefault="004B0EA7" w:rsidP="00B65DA2">
            <w:pPr>
              <w:jc w:val="both"/>
              <w:rPr>
                <w:rFonts w:ascii="Times New Roman" w:hAnsi="Times New Roman" w:cs="Times New Roman"/>
                <w:bCs/>
                <w:sz w:val="24"/>
                <w:szCs w:val="24"/>
              </w:rPr>
            </w:pPr>
            <w:r w:rsidRPr="004B0EA7">
              <w:rPr>
                <w:rFonts w:ascii="Times New Roman" w:hAnsi="Times New Roman" w:cs="Times New Roman"/>
                <w:sz w:val="24"/>
                <w:szCs w:val="24"/>
              </w:rPr>
              <w:t>Комунальні послуги та енергоносії</w:t>
            </w:r>
          </w:p>
        </w:tc>
        <w:tc>
          <w:tcPr>
            <w:tcW w:w="2409" w:type="dxa"/>
            <w:shd w:val="clear" w:color="auto" w:fill="auto"/>
            <w:vAlign w:val="center"/>
          </w:tcPr>
          <w:p w14:paraId="5DCBB8E0" w14:textId="45E05EDB" w:rsidR="00B65DA2" w:rsidRPr="00B65DA2" w:rsidRDefault="00B65DA2" w:rsidP="00B65DA2">
            <w:pPr>
              <w:jc w:val="center"/>
              <w:rPr>
                <w:rFonts w:ascii="Times New Roman" w:hAnsi="Times New Roman" w:cs="Times New Roman"/>
                <w:bCs/>
                <w:sz w:val="24"/>
                <w:szCs w:val="24"/>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6B80647B" w14:textId="5330F85C" w:rsidR="00B65DA2" w:rsidRPr="00B65DA2" w:rsidRDefault="00B65DA2" w:rsidP="00B65DA2">
            <w:pPr>
              <w:jc w:val="center"/>
              <w:rPr>
                <w:rFonts w:ascii="Times New Roman" w:hAnsi="Times New Roman" w:cs="Times New Roman"/>
                <w:bCs/>
                <w:sz w:val="24"/>
                <w:szCs w:val="24"/>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379BAD3C" w14:textId="77777777" w:rsidR="00B65DA2" w:rsidRPr="00B65DA2" w:rsidRDefault="00B65DA2" w:rsidP="00B65DA2">
            <w:pPr>
              <w:ind w:left="-104" w:right="-105"/>
              <w:jc w:val="center"/>
              <w:rPr>
                <w:rFonts w:ascii="Times New Roman" w:hAnsi="Times New Roman" w:cs="Times New Roman"/>
                <w:bCs/>
                <w:sz w:val="24"/>
                <w:szCs w:val="24"/>
              </w:rPr>
            </w:pPr>
          </w:p>
        </w:tc>
        <w:tc>
          <w:tcPr>
            <w:tcW w:w="1559" w:type="dxa"/>
          </w:tcPr>
          <w:p w14:paraId="6A5195A9" w14:textId="77777777" w:rsidR="00B65DA2" w:rsidRPr="00B65DA2" w:rsidRDefault="00B65DA2" w:rsidP="00B65DA2">
            <w:pPr>
              <w:ind w:left="-104" w:right="-105"/>
              <w:jc w:val="center"/>
              <w:rPr>
                <w:rFonts w:ascii="Times New Roman" w:hAnsi="Times New Roman" w:cs="Times New Roman"/>
                <w:bCs/>
                <w:sz w:val="24"/>
                <w:szCs w:val="24"/>
              </w:rPr>
            </w:pPr>
          </w:p>
        </w:tc>
      </w:tr>
      <w:tr w:rsidR="00F87098" w:rsidRPr="00552FA2" w14:paraId="1B7C3BB9" w14:textId="77777777" w:rsidTr="00131342">
        <w:trPr>
          <w:trHeight w:val="708"/>
        </w:trPr>
        <w:tc>
          <w:tcPr>
            <w:tcW w:w="567" w:type="dxa"/>
            <w:shd w:val="clear" w:color="auto" w:fill="auto"/>
          </w:tcPr>
          <w:p w14:paraId="69BEDC30" w14:textId="77777777" w:rsidR="006B2F12" w:rsidRDefault="006B2F12" w:rsidP="00131342">
            <w:pPr>
              <w:jc w:val="center"/>
              <w:rPr>
                <w:bCs/>
                <w:sz w:val="20"/>
                <w:szCs w:val="20"/>
              </w:rPr>
            </w:pPr>
          </w:p>
          <w:p w14:paraId="04F8AB38" w14:textId="0487D339" w:rsidR="00F87098" w:rsidRPr="00552FA2" w:rsidRDefault="006B2F12" w:rsidP="00131342">
            <w:pPr>
              <w:jc w:val="center"/>
              <w:rPr>
                <w:bCs/>
                <w:sz w:val="20"/>
                <w:szCs w:val="20"/>
              </w:rPr>
            </w:pPr>
            <w:r>
              <w:rPr>
                <w:bCs/>
                <w:sz w:val="20"/>
                <w:szCs w:val="20"/>
              </w:rPr>
              <w:t>4</w:t>
            </w:r>
          </w:p>
        </w:tc>
        <w:tc>
          <w:tcPr>
            <w:tcW w:w="4858" w:type="dxa"/>
            <w:shd w:val="clear" w:color="auto" w:fill="auto"/>
            <w:vAlign w:val="center"/>
          </w:tcPr>
          <w:p w14:paraId="52CD3DC9" w14:textId="5692DD81" w:rsidR="00F87098" w:rsidRPr="004B0EA7" w:rsidRDefault="00DC71DB" w:rsidP="00DC71DB">
            <w:pPr>
              <w:rPr>
                <w:rFonts w:ascii="Times New Roman" w:hAnsi="Times New Roman" w:cs="Times New Roman"/>
                <w:bCs/>
                <w:sz w:val="24"/>
                <w:szCs w:val="24"/>
              </w:rPr>
            </w:pPr>
            <w:r w:rsidRPr="004B0EA7">
              <w:rPr>
                <w:rFonts w:ascii="Times New Roman" w:hAnsi="Times New Roman" w:cs="Times New Roman"/>
                <w:sz w:val="24"/>
                <w:szCs w:val="24"/>
              </w:rPr>
              <w:t>Видатки на оплату праці з нарахуваннями та стимулюючі виплати</w:t>
            </w:r>
          </w:p>
        </w:tc>
        <w:tc>
          <w:tcPr>
            <w:tcW w:w="2409" w:type="dxa"/>
            <w:shd w:val="clear" w:color="auto" w:fill="auto"/>
            <w:vAlign w:val="center"/>
          </w:tcPr>
          <w:p w14:paraId="26C83BEF" w14:textId="2FC148CD" w:rsidR="00F87098" w:rsidRPr="00552FA2" w:rsidRDefault="004B0EA7" w:rsidP="00131342">
            <w:pPr>
              <w:jc w:val="center"/>
              <w:rPr>
                <w:bCs/>
                <w:sz w:val="20"/>
                <w:szCs w:val="20"/>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6AB01996" w14:textId="57E24FE4" w:rsidR="00F87098" w:rsidRPr="00552FA2" w:rsidRDefault="004B0EA7" w:rsidP="00131342">
            <w:pPr>
              <w:jc w:val="center"/>
              <w:rPr>
                <w:bCs/>
                <w:sz w:val="20"/>
                <w:szCs w:val="20"/>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00D28090" w14:textId="77777777" w:rsidR="00F87098" w:rsidRPr="00552FA2" w:rsidRDefault="00F87098" w:rsidP="00131342">
            <w:pPr>
              <w:ind w:left="-104" w:right="-105"/>
              <w:jc w:val="center"/>
              <w:rPr>
                <w:bCs/>
                <w:sz w:val="20"/>
                <w:szCs w:val="20"/>
              </w:rPr>
            </w:pPr>
          </w:p>
        </w:tc>
        <w:tc>
          <w:tcPr>
            <w:tcW w:w="1559" w:type="dxa"/>
          </w:tcPr>
          <w:p w14:paraId="269ACB76" w14:textId="77777777" w:rsidR="00F87098" w:rsidRPr="00552FA2" w:rsidRDefault="00F87098" w:rsidP="00131342">
            <w:pPr>
              <w:ind w:left="-104" w:right="-105"/>
              <w:jc w:val="center"/>
              <w:rPr>
                <w:bCs/>
                <w:sz w:val="20"/>
                <w:szCs w:val="20"/>
              </w:rPr>
            </w:pPr>
          </w:p>
        </w:tc>
      </w:tr>
      <w:tr w:rsidR="00F87098" w:rsidRPr="00552FA2" w14:paraId="6E44C61C" w14:textId="77777777" w:rsidTr="00131342">
        <w:trPr>
          <w:trHeight w:val="708"/>
        </w:trPr>
        <w:tc>
          <w:tcPr>
            <w:tcW w:w="567" w:type="dxa"/>
            <w:shd w:val="clear" w:color="auto" w:fill="auto"/>
          </w:tcPr>
          <w:p w14:paraId="17EBD530" w14:textId="77777777" w:rsidR="006B2F12" w:rsidRDefault="006B2F12" w:rsidP="00131342">
            <w:pPr>
              <w:jc w:val="center"/>
              <w:rPr>
                <w:bCs/>
                <w:sz w:val="20"/>
                <w:szCs w:val="20"/>
              </w:rPr>
            </w:pPr>
          </w:p>
          <w:p w14:paraId="080BDCA0" w14:textId="03F98EE7" w:rsidR="00F87098" w:rsidRPr="00552FA2" w:rsidRDefault="006B2F12" w:rsidP="00131342">
            <w:pPr>
              <w:jc w:val="center"/>
              <w:rPr>
                <w:bCs/>
                <w:sz w:val="20"/>
                <w:szCs w:val="20"/>
              </w:rPr>
            </w:pPr>
            <w:r>
              <w:rPr>
                <w:bCs/>
                <w:sz w:val="20"/>
                <w:szCs w:val="20"/>
              </w:rPr>
              <w:t>5</w:t>
            </w:r>
          </w:p>
        </w:tc>
        <w:tc>
          <w:tcPr>
            <w:tcW w:w="4858" w:type="dxa"/>
            <w:shd w:val="clear" w:color="auto" w:fill="auto"/>
            <w:vAlign w:val="center"/>
          </w:tcPr>
          <w:p w14:paraId="4A1B88A1" w14:textId="49424807" w:rsidR="00F87098" w:rsidRPr="004B0EA7" w:rsidRDefault="00DC71DB" w:rsidP="004B0EA7">
            <w:pPr>
              <w:rPr>
                <w:rFonts w:ascii="Times New Roman" w:hAnsi="Times New Roman" w:cs="Times New Roman"/>
                <w:bCs/>
                <w:sz w:val="24"/>
                <w:szCs w:val="24"/>
              </w:rPr>
            </w:pPr>
            <w:r w:rsidRPr="004B0EA7">
              <w:rPr>
                <w:rFonts w:ascii="Times New Roman" w:hAnsi="Times New Roman" w:cs="Times New Roman"/>
                <w:sz w:val="24"/>
                <w:szCs w:val="24"/>
              </w:rPr>
              <w:t>Придбання медикаментів та перев’язувальних матеріалів</w:t>
            </w:r>
          </w:p>
        </w:tc>
        <w:tc>
          <w:tcPr>
            <w:tcW w:w="2409" w:type="dxa"/>
            <w:shd w:val="clear" w:color="auto" w:fill="auto"/>
            <w:vAlign w:val="center"/>
          </w:tcPr>
          <w:p w14:paraId="1D5567E9" w14:textId="048F9AA2" w:rsidR="00F87098" w:rsidRPr="00552FA2" w:rsidRDefault="004B0EA7" w:rsidP="00131342">
            <w:pPr>
              <w:jc w:val="center"/>
              <w:rPr>
                <w:bCs/>
                <w:sz w:val="20"/>
                <w:szCs w:val="20"/>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70802883" w14:textId="201FBB0B" w:rsidR="00F87098" w:rsidRPr="00552FA2" w:rsidRDefault="004B0EA7" w:rsidP="00131342">
            <w:pPr>
              <w:jc w:val="center"/>
              <w:rPr>
                <w:bCs/>
                <w:sz w:val="20"/>
                <w:szCs w:val="20"/>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7F9F25BE" w14:textId="77777777" w:rsidR="00F87098" w:rsidRPr="00552FA2" w:rsidRDefault="00F87098" w:rsidP="00131342">
            <w:pPr>
              <w:ind w:left="-104" w:right="-105"/>
              <w:jc w:val="center"/>
              <w:rPr>
                <w:bCs/>
                <w:sz w:val="20"/>
                <w:szCs w:val="20"/>
              </w:rPr>
            </w:pPr>
          </w:p>
        </w:tc>
        <w:tc>
          <w:tcPr>
            <w:tcW w:w="1559" w:type="dxa"/>
          </w:tcPr>
          <w:p w14:paraId="1777E97B" w14:textId="77777777" w:rsidR="00F87098" w:rsidRPr="00552FA2" w:rsidRDefault="00F87098" w:rsidP="00131342">
            <w:pPr>
              <w:ind w:left="-104" w:right="-105"/>
              <w:jc w:val="center"/>
              <w:rPr>
                <w:bCs/>
                <w:sz w:val="20"/>
                <w:szCs w:val="20"/>
              </w:rPr>
            </w:pPr>
          </w:p>
        </w:tc>
      </w:tr>
      <w:tr w:rsidR="00F87098" w:rsidRPr="00552FA2" w14:paraId="29AEB5D9" w14:textId="77777777" w:rsidTr="00131342">
        <w:trPr>
          <w:trHeight w:val="708"/>
        </w:trPr>
        <w:tc>
          <w:tcPr>
            <w:tcW w:w="567" w:type="dxa"/>
            <w:shd w:val="clear" w:color="auto" w:fill="auto"/>
          </w:tcPr>
          <w:p w14:paraId="386748BF" w14:textId="77777777" w:rsidR="00F87098" w:rsidRDefault="00F87098" w:rsidP="00131342">
            <w:pPr>
              <w:jc w:val="center"/>
              <w:rPr>
                <w:bCs/>
                <w:sz w:val="20"/>
                <w:szCs w:val="20"/>
              </w:rPr>
            </w:pPr>
          </w:p>
          <w:p w14:paraId="5F710360" w14:textId="6D5E874C" w:rsidR="006B2F12" w:rsidRPr="00552FA2" w:rsidRDefault="006B2F12" w:rsidP="00131342">
            <w:pPr>
              <w:jc w:val="center"/>
              <w:rPr>
                <w:bCs/>
                <w:sz w:val="20"/>
                <w:szCs w:val="20"/>
              </w:rPr>
            </w:pPr>
            <w:r>
              <w:rPr>
                <w:bCs/>
                <w:sz w:val="20"/>
                <w:szCs w:val="20"/>
              </w:rPr>
              <w:t>6</w:t>
            </w:r>
          </w:p>
        </w:tc>
        <w:tc>
          <w:tcPr>
            <w:tcW w:w="4858" w:type="dxa"/>
            <w:shd w:val="clear" w:color="auto" w:fill="auto"/>
            <w:vAlign w:val="center"/>
          </w:tcPr>
          <w:p w14:paraId="0D9B6699" w14:textId="2CF5B38C" w:rsidR="00F87098" w:rsidRPr="004B0EA7" w:rsidRDefault="004B0EA7" w:rsidP="004B0EA7">
            <w:pPr>
              <w:rPr>
                <w:rFonts w:ascii="Times New Roman" w:hAnsi="Times New Roman" w:cs="Times New Roman"/>
                <w:bCs/>
                <w:sz w:val="24"/>
                <w:szCs w:val="24"/>
              </w:rPr>
            </w:pPr>
            <w:r w:rsidRPr="004B0EA7">
              <w:rPr>
                <w:rFonts w:ascii="Times New Roman" w:hAnsi="Times New Roman" w:cs="Times New Roman"/>
                <w:sz w:val="24"/>
                <w:szCs w:val="24"/>
              </w:rPr>
              <w:t>Оплата послуг (крім комунальних)</w:t>
            </w:r>
          </w:p>
        </w:tc>
        <w:tc>
          <w:tcPr>
            <w:tcW w:w="2409" w:type="dxa"/>
            <w:shd w:val="clear" w:color="auto" w:fill="auto"/>
            <w:vAlign w:val="center"/>
          </w:tcPr>
          <w:p w14:paraId="1DBBC491" w14:textId="655B3F7A" w:rsidR="00F87098" w:rsidRPr="00552FA2" w:rsidRDefault="004B0EA7" w:rsidP="00131342">
            <w:pPr>
              <w:jc w:val="center"/>
              <w:rPr>
                <w:bCs/>
                <w:sz w:val="20"/>
                <w:szCs w:val="20"/>
              </w:rPr>
            </w:pPr>
            <w:r>
              <w:rPr>
                <w:rFonts w:ascii="Times New Roman" w:hAnsi="Times New Roman" w:cs="Times New Roman"/>
                <w:bCs/>
                <w:sz w:val="24"/>
                <w:szCs w:val="24"/>
              </w:rPr>
              <w:t>КНП «Бориспільський центр первинної медико-санітарної допомоги»</w:t>
            </w:r>
          </w:p>
        </w:tc>
        <w:tc>
          <w:tcPr>
            <w:tcW w:w="2552" w:type="dxa"/>
            <w:shd w:val="clear" w:color="auto" w:fill="auto"/>
            <w:vAlign w:val="center"/>
          </w:tcPr>
          <w:p w14:paraId="47709F01" w14:textId="1F4B62C3" w:rsidR="00F87098" w:rsidRPr="00552FA2" w:rsidRDefault="004B0EA7" w:rsidP="00131342">
            <w:pPr>
              <w:jc w:val="center"/>
              <w:rPr>
                <w:bCs/>
                <w:sz w:val="20"/>
                <w:szCs w:val="20"/>
              </w:rPr>
            </w:pPr>
            <w:r w:rsidRPr="00B65DA2">
              <w:rPr>
                <w:rFonts w:ascii="Times New Roman" w:hAnsi="Times New Roman" w:cs="Times New Roman"/>
                <w:sz w:val="24"/>
                <w:szCs w:val="24"/>
              </w:rPr>
              <w:t>сільський бюджет, інші джерела фінансування</w:t>
            </w:r>
          </w:p>
        </w:tc>
        <w:tc>
          <w:tcPr>
            <w:tcW w:w="1701" w:type="dxa"/>
          </w:tcPr>
          <w:p w14:paraId="4690C945" w14:textId="77777777" w:rsidR="00F87098" w:rsidRPr="00552FA2" w:rsidRDefault="00F87098" w:rsidP="00131342">
            <w:pPr>
              <w:ind w:left="-104" w:right="-105"/>
              <w:jc w:val="center"/>
              <w:rPr>
                <w:bCs/>
                <w:sz w:val="20"/>
                <w:szCs w:val="20"/>
              </w:rPr>
            </w:pPr>
          </w:p>
        </w:tc>
        <w:tc>
          <w:tcPr>
            <w:tcW w:w="1559" w:type="dxa"/>
          </w:tcPr>
          <w:p w14:paraId="3B864916" w14:textId="77777777" w:rsidR="00F87098" w:rsidRPr="00552FA2" w:rsidRDefault="00F87098" w:rsidP="00131342">
            <w:pPr>
              <w:ind w:left="-104" w:right="-105"/>
              <w:jc w:val="center"/>
              <w:rPr>
                <w:bCs/>
                <w:sz w:val="20"/>
                <w:szCs w:val="20"/>
              </w:rPr>
            </w:pPr>
          </w:p>
        </w:tc>
      </w:tr>
      <w:tr w:rsidR="00F87098" w:rsidRPr="00552FA2" w14:paraId="50CE4798" w14:textId="77777777" w:rsidTr="00131342">
        <w:trPr>
          <w:trHeight w:val="708"/>
        </w:trPr>
        <w:tc>
          <w:tcPr>
            <w:tcW w:w="567" w:type="dxa"/>
            <w:shd w:val="clear" w:color="auto" w:fill="auto"/>
          </w:tcPr>
          <w:p w14:paraId="2E830C0B" w14:textId="77777777" w:rsidR="00F87098" w:rsidRPr="00552FA2" w:rsidRDefault="00F87098" w:rsidP="00131342">
            <w:pPr>
              <w:jc w:val="center"/>
              <w:rPr>
                <w:bCs/>
                <w:sz w:val="20"/>
                <w:szCs w:val="20"/>
              </w:rPr>
            </w:pPr>
          </w:p>
        </w:tc>
        <w:tc>
          <w:tcPr>
            <w:tcW w:w="4858" w:type="dxa"/>
            <w:shd w:val="clear" w:color="auto" w:fill="auto"/>
            <w:vAlign w:val="center"/>
          </w:tcPr>
          <w:p w14:paraId="7471BD09" w14:textId="77777777" w:rsidR="00F87098" w:rsidRPr="00552FA2" w:rsidRDefault="00F87098" w:rsidP="00131342">
            <w:pPr>
              <w:jc w:val="center"/>
              <w:rPr>
                <w:bCs/>
                <w:sz w:val="20"/>
                <w:szCs w:val="20"/>
              </w:rPr>
            </w:pPr>
          </w:p>
        </w:tc>
        <w:tc>
          <w:tcPr>
            <w:tcW w:w="2409" w:type="dxa"/>
            <w:shd w:val="clear" w:color="auto" w:fill="auto"/>
            <w:vAlign w:val="center"/>
          </w:tcPr>
          <w:p w14:paraId="4A6E0791" w14:textId="77777777" w:rsidR="00F87098" w:rsidRPr="00552FA2" w:rsidRDefault="00F87098" w:rsidP="00131342">
            <w:pPr>
              <w:jc w:val="center"/>
              <w:rPr>
                <w:bCs/>
                <w:sz w:val="20"/>
                <w:szCs w:val="20"/>
              </w:rPr>
            </w:pPr>
          </w:p>
        </w:tc>
        <w:tc>
          <w:tcPr>
            <w:tcW w:w="2552" w:type="dxa"/>
            <w:shd w:val="clear" w:color="auto" w:fill="auto"/>
            <w:vAlign w:val="center"/>
          </w:tcPr>
          <w:p w14:paraId="7A2524E8" w14:textId="77777777" w:rsidR="00F87098" w:rsidRPr="00552FA2" w:rsidRDefault="00F87098" w:rsidP="00131342">
            <w:pPr>
              <w:jc w:val="center"/>
              <w:rPr>
                <w:bCs/>
                <w:sz w:val="20"/>
                <w:szCs w:val="20"/>
              </w:rPr>
            </w:pPr>
          </w:p>
        </w:tc>
        <w:tc>
          <w:tcPr>
            <w:tcW w:w="1701" w:type="dxa"/>
          </w:tcPr>
          <w:p w14:paraId="7E05D34F" w14:textId="77777777" w:rsidR="00F87098" w:rsidRPr="00552FA2" w:rsidRDefault="00F87098" w:rsidP="00131342">
            <w:pPr>
              <w:ind w:left="-104" w:right="-105"/>
              <w:jc w:val="center"/>
              <w:rPr>
                <w:bCs/>
                <w:sz w:val="20"/>
                <w:szCs w:val="20"/>
              </w:rPr>
            </w:pPr>
          </w:p>
        </w:tc>
        <w:tc>
          <w:tcPr>
            <w:tcW w:w="1559" w:type="dxa"/>
          </w:tcPr>
          <w:p w14:paraId="408887CB" w14:textId="77777777" w:rsidR="00F87098" w:rsidRPr="00552FA2" w:rsidRDefault="00F87098" w:rsidP="00131342">
            <w:pPr>
              <w:ind w:left="-104" w:right="-105"/>
              <w:jc w:val="center"/>
              <w:rPr>
                <w:bCs/>
                <w:sz w:val="20"/>
                <w:szCs w:val="20"/>
              </w:rPr>
            </w:pPr>
          </w:p>
        </w:tc>
      </w:tr>
    </w:tbl>
    <w:p w14:paraId="02A0B932" w14:textId="1F44DD61" w:rsidR="00F87098" w:rsidRPr="00E241B1" w:rsidRDefault="00E241B1" w:rsidP="00E241B1">
      <w:pPr>
        <w:jc w:val="center"/>
        <w:rPr>
          <w:rFonts w:ascii="Times New Roman" w:hAnsi="Times New Roman" w:cs="Times New Roman"/>
          <w:sz w:val="28"/>
          <w:szCs w:val="28"/>
        </w:rPr>
      </w:pPr>
      <w:r>
        <w:rPr>
          <w:rFonts w:ascii="Times New Roman" w:hAnsi="Times New Roman" w:cs="Times New Roman"/>
          <w:sz w:val="28"/>
          <w:szCs w:val="28"/>
        </w:rPr>
        <w:t>Сільський голова                    Любов ЧЕШКО</w:t>
      </w:r>
    </w:p>
    <w:sectPr w:rsidR="00F87098" w:rsidRPr="00E241B1" w:rsidSect="006B2F12">
      <w:pgSz w:w="16838" w:h="11906" w:orient="landscape"/>
      <w:pgMar w:top="1135" w:right="70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E2"/>
    <w:multiLevelType w:val="hybridMultilevel"/>
    <w:tmpl w:val="6F7C7E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904B0C"/>
    <w:multiLevelType w:val="hybridMultilevel"/>
    <w:tmpl w:val="9E1048F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F82083B"/>
    <w:multiLevelType w:val="multilevel"/>
    <w:tmpl w:val="008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B4629"/>
    <w:multiLevelType w:val="hybridMultilevel"/>
    <w:tmpl w:val="81EA77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21347D8"/>
    <w:multiLevelType w:val="multilevel"/>
    <w:tmpl w:val="F15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D1E95"/>
    <w:multiLevelType w:val="hybridMultilevel"/>
    <w:tmpl w:val="E93665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342628D"/>
    <w:multiLevelType w:val="hybridMultilevel"/>
    <w:tmpl w:val="30CA1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5974243"/>
    <w:multiLevelType w:val="hybridMultilevel"/>
    <w:tmpl w:val="A410A4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F92112"/>
    <w:multiLevelType w:val="multilevel"/>
    <w:tmpl w:val="E302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B11AC"/>
    <w:multiLevelType w:val="hybridMultilevel"/>
    <w:tmpl w:val="73866F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0"/>
  </w:num>
  <w:num w:numId="6">
    <w:abstractNumId w:val="6"/>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B2"/>
    <w:rsid w:val="000960BB"/>
    <w:rsid w:val="000A3E18"/>
    <w:rsid w:val="000E0D4F"/>
    <w:rsid w:val="001131EE"/>
    <w:rsid w:val="001960CE"/>
    <w:rsid w:val="001D3865"/>
    <w:rsid w:val="001D6F17"/>
    <w:rsid w:val="00256244"/>
    <w:rsid w:val="002C57A4"/>
    <w:rsid w:val="0030166D"/>
    <w:rsid w:val="00413C76"/>
    <w:rsid w:val="00415744"/>
    <w:rsid w:val="00433108"/>
    <w:rsid w:val="004B0EA7"/>
    <w:rsid w:val="00587CB2"/>
    <w:rsid w:val="00601F2C"/>
    <w:rsid w:val="0064224F"/>
    <w:rsid w:val="00656099"/>
    <w:rsid w:val="006863EA"/>
    <w:rsid w:val="006B2F12"/>
    <w:rsid w:val="007F1479"/>
    <w:rsid w:val="00881269"/>
    <w:rsid w:val="008E4E3D"/>
    <w:rsid w:val="00903C2E"/>
    <w:rsid w:val="00905691"/>
    <w:rsid w:val="009375C6"/>
    <w:rsid w:val="0094379E"/>
    <w:rsid w:val="00A5031F"/>
    <w:rsid w:val="00A71B94"/>
    <w:rsid w:val="00B06EFC"/>
    <w:rsid w:val="00B65DA2"/>
    <w:rsid w:val="00B743D4"/>
    <w:rsid w:val="00BC3E2D"/>
    <w:rsid w:val="00C67468"/>
    <w:rsid w:val="00D750C8"/>
    <w:rsid w:val="00DB0560"/>
    <w:rsid w:val="00DC71DB"/>
    <w:rsid w:val="00E241B1"/>
    <w:rsid w:val="00F073E3"/>
    <w:rsid w:val="00F13D17"/>
    <w:rsid w:val="00F87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460A"/>
  <w15:docId w15:val="{2B8D93CC-7350-4B75-AB2F-EA350BDE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C57A4"/>
    <w:pPr>
      <w:ind w:left="720"/>
      <w:contextualSpacing/>
    </w:pPr>
  </w:style>
  <w:style w:type="paragraph" w:styleId="a5">
    <w:name w:val="Balloon Text"/>
    <w:basedOn w:val="a"/>
    <w:link w:val="a6"/>
    <w:uiPriority w:val="99"/>
    <w:semiHidden/>
    <w:unhideWhenUsed/>
    <w:rsid w:val="00642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24F"/>
    <w:rPr>
      <w:rFonts w:ascii="Tahoma" w:hAnsi="Tahoma" w:cs="Tahoma"/>
      <w:sz w:val="16"/>
      <w:szCs w:val="16"/>
    </w:rPr>
  </w:style>
  <w:style w:type="character" w:customStyle="1" w:styleId="a4">
    <w:name w:val="Абзац списка Знак"/>
    <w:link w:val="a3"/>
    <w:uiPriority w:val="99"/>
    <w:locked/>
    <w:rsid w:val="0041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332155">
      <w:bodyDiv w:val="1"/>
      <w:marLeft w:val="0"/>
      <w:marRight w:val="0"/>
      <w:marTop w:val="0"/>
      <w:marBottom w:val="0"/>
      <w:divBdr>
        <w:top w:val="none" w:sz="0" w:space="0" w:color="auto"/>
        <w:left w:val="none" w:sz="0" w:space="0" w:color="auto"/>
        <w:bottom w:val="none" w:sz="0" w:space="0" w:color="auto"/>
        <w:right w:val="none" w:sz="0" w:space="0" w:color="auto"/>
      </w:divBdr>
    </w:div>
    <w:div w:id="1879076321">
      <w:bodyDiv w:val="1"/>
      <w:marLeft w:val="0"/>
      <w:marRight w:val="0"/>
      <w:marTop w:val="0"/>
      <w:marBottom w:val="0"/>
      <w:divBdr>
        <w:top w:val="none" w:sz="0" w:space="0" w:color="auto"/>
        <w:left w:val="none" w:sz="0" w:space="0" w:color="auto"/>
        <w:bottom w:val="none" w:sz="0" w:space="0" w:color="auto"/>
        <w:right w:val="none" w:sz="0" w:space="0" w:color="auto"/>
      </w:divBdr>
      <w:divsChild>
        <w:div w:id="14066804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2218</Words>
  <Characters>12648</Characters>
  <Application>Microsoft Office Word</Application>
  <DocSecurity>0</DocSecurity>
  <Lines>105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24</cp:revision>
  <cp:lastPrinted>2020-12-29T13:36:00Z</cp:lastPrinted>
  <dcterms:created xsi:type="dcterms:W3CDTF">2020-12-29T12:52:00Z</dcterms:created>
  <dcterms:modified xsi:type="dcterms:W3CDTF">2023-12-18T05:52:00Z</dcterms:modified>
</cp:coreProperties>
</file>