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CE2B" w14:textId="77777777" w:rsidR="005D45EF" w:rsidRPr="00C31441" w:rsidRDefault="005D45EF" w:rsidP="005D45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uk-UA"/>
        </w:rPr>
      </w:pPr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З В І Т</w:t>
      </w:r>
    </w:p>
    <w:p w14:paraId="43E6FD32" w14:textId="77777777" w:rsidR="005D45EF" w:rsidRPr="00C31441" w:rsidRDefault="005D45EF" w:rsidP="005D45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uk-UA"/>
        </w:rPr>
      </w:pPr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про роботу зі зверненнями громадян, що надійшли до</w:t>
      </w:r>
    </w:p>
    <w:p w14:paraId="0F8C3C23" w14:textId="77777777" w:rsidR="002960CE" w:rsidRDefault="005D45EF" w:rsidP="005D4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  <w:proofErr w:type="spellStart"/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>виконавчого</w:t>
      </w:r>
      <w:proofErr w:type="spellEnd"/>
      <w:r w:rsidR="00F90A28"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>комітету</w:t>
      </w:r>
      <w:proofErr w:type="spellEnd"/>
      <w:r w:rsidR="00F90A28"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>Вороньківсько</w:t>
      </w:r>
      <w:proofErr w:type="spellEnd"/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ї сільської ради</w:t>
      </w:r>
      <w:r w:rsidR="002960C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14:paraId="11EBBD72" w14:textId="77777777" w:rsidR="00345C72" w:rsidRDefault="002960CE" w:rsidP="005D4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Бориспільського району Київської області</w:t>
      </w:r>
      <w:r w:rsidR="005D45EF"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14:paraId="1BCF70C5" w14:textId="77777777" w:rsidR="005D45EF" w:rsidRDefault="005D45EF" w:rsidP="00801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за </w:t>
      </w:r>
      <w:r w:rsidR="002960C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202</w:t>
      </w:r>
      <w:r w:rsidR="00624AF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3</w:t>
      </w:r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р</w:t>
      </w:r>
      <w:r w:rsidR="009A16F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ік</w:t>
      </w:r>
    </w:p>
    <w:p w14:paraId="0025EB72" w14:textId="77777777" w:rsidR="00624AF4" w:rsidRDefault="00624AF4" w:rsidP="00801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49C61887" w14:textId="77777777" w:rsidR="00624AF4" w:rsidRPr="00624AF4" w:rsidRDefault="00624AF4" w:rsidP="008017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24A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Робота зі зверненнями громадян у виконавч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ому комітеті Вороньківської сільської ради </w:t>
      </w:r>
      <w:r w:rsidR="000762E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за </w:t>
      </w:r>
      <w:r w:rsidRPr="00F95C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2023</w:t>
      </w:r>
      <w:r w:rsidR="009A16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 рік</w:t>
      </w:r>
      <w:r w:rsidRPr="00624A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була спрямована на виконання вимог Конституції України, Законів України “Про місцеве самоврядування в Україні” та “Про звернення громадян”.</w:t>
      </w:r>
    </w:p>
    <w:p w14:paraId="4FA7E203" w14:textId="77777777" w:rsidR="00624AF4" w:rsidRDefault="00624AF4" w:rsidP="008017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24A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Для забезпечення реалізації конституційного права на звернення виконавчим комітетом </w:t>
      </w:r>
      <w:r w:rsidR="00521FC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Вороньківської сільської ради </w:t>
      </w:r>
      <w:r w:rsidR="003251A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здійснюється постійний контроль за роботою із зверненнями. </w:t>
      </w:r>
      <w:r w:rsidR="000762E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Надається</w:t>
      </w:r>
      <w:r w:rsidRPr="00624A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методична та практична допомога щодо застосування законодавства з питань роботи зі зверненнями громадян</w:t>
      </w:r>
      <w:r w:rsidR="0080173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дотримання вимог правил діловодства</w:t>
      </w:r>
      <w:r w:rsidRPr="00624A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</w:t>
      </w:r>
    </w:p>
    <w:p w14:paraId="769675B0" w14:textId="77777777" w:rsidR="00BE2381" w:rsidRPr="00624AF4" w:rsidRDefault="00BE2381" w:rsidP="008017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Для інформування населення громади в приміщенні виконавчого комітету Вороньківської сільської ради та адміністративних приміщеннях </w:t>
      </w:r>
      <w:proofErr w:type="spellStart"/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старостинських</w:t>
      </w:r>
      <w:proofErr w:type="spellEnd"/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пунктів</w:t>
      </w:r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розміщені інформаційні стенди з графіками прийому громадян, як посадовими особами виконавчого комітету сільської ради, так і особами вищого рівня різних форм підпорядкування, які поновлюються у відповідності до внесених змін.</w:t>
      </w:r>
    </w:p>
    <w:p w14:paraId="052DD0A9" w14:textId="77777777" w:rsidR="00BE2381" w:rsidRPr="00624AF4" w:rsidRDefault="00BE2381" w:rsidP="00801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У  сільській раді та по </w:t>
      </w:r>
      <w:proofErr w:type="spellStart"/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старостинських</w:t>
      </w:r>
      <w:proofErr w:type="spellEnd"/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9A16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пунктах</w:t>
      </w:r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заведено журнали реєстрації письмових пропозицій, заяв і скарг громадян. Також </w:t>
      </w:r>
      <w:r w:rsidR="00801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у виконавчому комітеті заведені</w:t>
      </w:r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журнали обліку особистого прийому громадян сільським головою, заступниками сільського голови, старостами. Всі журнали пронумеровані, прошнуровані та скріплені печаткою. </w:t>
      </w:r>
    </w:p>
    <w:p w14:paraId="49AA9047" w14:textId="77777777" w:rsidR="00BE2381" w:rsidRDefault="00BE2381" w:rsidP="00801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Форма журналів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,</w:t>
      </w:r>
      <w:r w:rsidR="00801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відповідає вимогам законодавства. Заповнення журналів здійснюється на належному рівні.</w:t>
      </w:r>
    </w:p>
    <w:p w14:paraId="2F6DC611" w14:textId="77777777" w:rsidR="00BE2381" w:rsidRPr="003B7837" w:rsidRDefault="00BE2381" w:rsidP="00801732">
      <w:pPr>
        <w:spacing w:after="0"/>
        <w:ind w:firstLine="709"/>
        <w:jc w:val="both"/>
        <w:rPr>
          <w:rFonts w:ascii="Arial" w:eastAsia="Times New Roman" w:hAnsi="Arial" w:cs="Arial"/>
          <w:i/>
          <w:color w:val="333333"/>
          <w:sz w:val="28"/>
          <w:szCs w:val="28"/>
          <w:lang w:val="ru-RU" w:eastAsia="uk-UA"/>
        </w:rPr>
      </w:pPr>
      <w:r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Протягом </w:t>
      </w:r>
      <w:r w:rsidRPr="003B783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2023</w:t>
      </w:r>
      <w:r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B783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року</w:t>
      </w:r>
      <w:r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до виконавчого комітету сільської ради  надійшло </w:t>
      </w:r>
      <w:r w:rsidR="009A16F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9206</w:t>
      </w:r>
      <w:r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зверне</w:t>
      </w:r>
      <w:r w:rsidR="007570E1"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</w:t>
      </w:r>
      <w:r w:rsid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ь</w:t>
      </w:r>
      <w:r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від громадян, з них: </w:t>
      </w:r>
      <w:r w:rsidR="007C28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7926</w:t>
      </w:r>
      <w:r w:rsidRPr="003B78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письмових, </w:t>
      </w:r>
      <w:r w:rsidR="007C28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1280</w:t>
      </w:r>
      <w:r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– усних. </w:t>
      </w:r>
    </w:p>
    <w:p w14:paraId="21543E96" w14:textId="77777777" w:rsidR="00BE2381" w:rsidRPr="00535FF4" w:rsidRDefault="00BE2381" w:rsidP="008017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За ознакою надходження звернення були первинні</w:t>
      </w:r>
      <w:r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="007C28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 w:eastAsia="uk-UA"/>
        </w:rPr>
        <w:t>9205</w:t>
      </w:r>
      <w:r w:rsidR="003B78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та </w:t>
      </w:r>
      <w:r w:rsidRPr="003B78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 w:eastAsia="uk-UA"/>
        </w:rPr>
        <w:t>1</w:t>
      </w:r>
      <w:r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повторне</w:t>
      </w:r>
      <w:proofErr w:type="spellEnd"/>
      <w:r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За видами </w:t>
      </w:r>
      <w:r w:rsidR="007C28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9189</w:t>
      </w:r>
      <w:r w:rsidRPr="003B78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звернення класифіковані як заяви (клопотання), </w:t>
      </w:r>
      <w:r w:rsidR="003B7837" w:rsidRPr="003B78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17</w:t>
      </w:r>
      <w:r w:rsidR="00B948BF" w:rsidRPr="003B78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-</w:t>
      </w:r>
      <w:r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скарг</w:t>
      </w:r>
      <w:r w:rsidR="00B948BF"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B948BF" w:rsidRPr="003B7837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(</w:t>
      </w:r>
      <w:r w:rsidR="003B7837" w:rsidRPr="003B7837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неправомірно встановлений лежачий поліцейський</w:t>
      </w:r>
      <w:r w:rsidR="003B7837"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r w:rsidR="003B7837" w:rsidRPr="003B7837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неправомірне паркування</w:t>
      </w:r>
      <w:r w:rsidR="003B7837"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3B7837" w:rsidRPr="003B7837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авто, порушення громадського порядку громадянами, скарги на дії сусідів, </w:t>
      </w:r>
      <w:r w:rsidR="00B948BF" w:rsidRPr="003B7837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неналежне утримання собак громадянами, протиправні дії сусідів, щодо неправомірного вивезення ТПВ)</w:t>
      </w:r>
      <w:r w:rsidRPr="003B7837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.</w:t>
      </w:r>
      <w:r w:rsidRPr="00535FF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Pr="00535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14:paraId="37F1D41D" w14:textId="77777777" w:rsidR="00BE2381" w:rsidRPr="005C46D8" w:rsidRDefault="00BE2381" w:rsidP="008017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r w:rsidRPr="00535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Колективних звернень – </w:t>
      </w:r>
      <w:r w:rsidR="007C28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9</w:t>
      </w:r>
      <w:r w:rsidRPr="00535F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535FF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251B3B" w:rsidRPr="00535FF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(</w:t>
      </w:r>
      <w:r w:rsidR="00EA4E47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щодо ремонту дорожнього покриття в селі Вороньків по вулиці Молодіжній; щодо незаконної вирубки лісу; звернення жителів СТ «Жайворонок» , які не заперечують щодо функціонування притулку для тварин в садовому товаристві; </w:t>
      </w:r>
      <w:r w:rsidRPr="00535FF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капітальний ремонт дороги по вул. Ясній в селі Вороньків, ремонт </w:t>
      </w:r>
      <w:r w:rsidR="00251B3B" w:rsidRPr="00535FF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каналізаційної системи </w:t>
      </w:r>
      <w:r w:rsidRPr="00535FF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в с.Старе</w:t>
      </w:r>
      <w:r w:rsidR="008B64E9" w:rsidRPr="00535FF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, про зрізання аварійних дерев, про вжитття заходів щодо належного утримання собак жителями села Вороньків</w:t>
      </w:r>
      <w:r w:rsidR="008345B5" w:rsidRPr="00535FF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, щодо подовження роботи закладів громадського харчування, в зв’язку з проведенням випускного</w:t>
      </w:r>
      <w:r w:rsidR="008345B5" w:rsidRPr="008345B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="008345B5" w:rsidRPr="00535FF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вечора</w:t>
      </w:r>
      <w:r w:rsidR="007C282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, щодо закриття аптечного кіоску в селі Старе</w:t>
      </w:r>
      <w:r w:rsidRPr="00535FF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).</w:t>
      </w:r>
      <w:r w:rsidRPr="005C46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="004A5A9D" w:rsidRPr="00826D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Всі </w:t>
      </w:r>
      <w:r w:rsid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скарги та </w:t>
      </w:r>
      <w:r w:rsidR="004A5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колективні </w:t>
      </w:r>
      <w:r w:rsidR="004A5A9D" w:rsidRPr="00826D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звернення бул</w:t>
      </w:r>
      <w:r w:rsid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</w:t>
      </w:r>
      <w:r w:rsidR="004A5A9D" w:rsidRPr="00826D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розглянут</w:t>
      </w:r>
      <w:r w:rsid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</w:t>
      </w:r>
      <w:r w:rsidR="004A5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надано відповіді </w:t>
      </w:r>
      <w:r w:rsidR="004A5A9D" w:rsidRPr="00826D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 терміни передбачені чинним законодавством</w:t>
      </w:r>
      <w:r w:rsidR="004A5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14:paraId="53632B49" w14:textId="000E06E9" w:rsidR="00877EBB" w:rsidRDefault="00BE2381" w:rsidP="0080173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 xml:space="preserve"> У письмових зверненнях були порушені питання: аграрної політики і земельних відносин – </w:t>
      </w:r>
      <w:r w:rsidR="004B38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322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 архітектури та будівництва – </w:t>
      </w:r>
      <w:r w:rsidR="004B38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364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житлово-комунального господарства </w:t>
      </w:r>
      <w:r w:rsidR="00026D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–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4B38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97</w:t>
      </w:r>
      <w:r w:rsidR="00026D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дотримання законності та охорони правопорядку – </w:t>
      </w:r>
      <w:r w:rsidR="004B38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27</w:t>
      </w:r>
      <w:r w:rsidR="00B948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видачі архівних документів </w:t>
      </w:r>
      <w:r w:rsidR="00B948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–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8927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95</w:t>
      </w:r>
      <w:r w:rsidR="00B948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у справах дітей та молоді – </w:t>
      </w:r>
      <w:r w:rsidR="008927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97</w:t>
      </w:r>
      <w:r w:rsidR="00D34C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D34C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 питань соціального захисту  населення – </w:t>
      </w:r>
      <w:r w:rsidR="008927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1780 </w:t>
      </w:r>
      <w:r w:rsidR="008927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(</w:t>
      </w:r>
      <w:r w:rsidR="0089278A" w:rsidRPr="008927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 тому числі</w:t>
      </w:r>
      <w:r w:rsidR="008927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D34C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 питань </w:t>
      </w:r>
      <w:r w:rsidR="004E3A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видачі довідок </w:t>
      </w:r>
      <w:r w:rsidR="00D34C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внутрішньо переміщени</w:t>
      </w:r>
      <w:r w:rsidR="004E3A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</w:t>
      </w:r>
      <w:r w:rsidR="00D34C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ос</w:t>
      </w:r>
      <w:r w:rsidR="004E3A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обам</w:t>
      </w:r>
      <w:r w:rsidR="00D34C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- </w:t>
      </w:r>
      <w:r w:rsidR="0089278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98</w:t>
      </w:r>
      <w:r w:rsidR="0052672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uk-UA"/>
        </w:rPr>
        <w:t>)</w:t>
      </w:r>
      <w:r w:rsidR="00D34C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</w:p>
    <w:p w14:paraId="1E8065B0" w14:textId="77777777" w:rsidR="00877EBB" w:rsidRDefault="00877EBB" w:rsidP="00877EB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Протягом звітного періоду вносили звернення </w:t>
      </w:r>
      <w:r w:rsidRPr="00877E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через портал Єдиної державної електронної системи у сфері будівництва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щодо виготовлення будівельних паспортів- </w:t>
      </w:r>
      <w:r w:rsidR="008927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70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 видачу містобудівних умов-</w:t>
      </w:r>
      <w:r w:rsidR="008927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14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повідомлень про початок будівництва- </w:t>
      </w:r>
      <w:r w:rsidR="008927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37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та декларації про готовність об’єктів до </w:t>
      </w:r>
    </w:p>
    <w:p w14:paraId="3EC9E66E" w14:textId="77777777" w:rsidR="00877EBB" w:rsidRDefault="00877EBB" w:rsidP="00877EBB">
      <w:p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експлуатації- </w:t>
      </w:r>
      <w:r w:rsidR="008927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69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. </w:t>
      </w:r>
    </w:p>
    <w:p w14:paraId="6299ED77" w14:textId="77777777" w:rsidR="00877EBB" w:rsidRDefault="00877EBB" w:rsidP="00877EB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Сформовано та видано </w:t>
      </w:r>
      <w:r w:rsidR="008927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 xml:space="preserve">189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витягів з ДЗК</w:t>
      </w:r>
    </w:p>
    <w:p w14:paraId="4637D076" w14:textId="77777777" w:rsidR="00BE2381" w:rsidRPr="00251B3B" w:rsidRDefault="00D34CA6" w:rsidP="0080173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Було сформовано та видано </w:t>
      </w:r>
      <w:r w:rsidR="0089278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1483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витяг</w:t>
      </w:r>
      <w:r w:rsidR="00FC32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 Реєстру територіальної громади</w:t>
      </w:r>
      <w:r w:rsid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  <w:r w:rsidR="00BE2381"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14:paraId="66451DB9" w14:textId="77777777" w:rsidR="00BE2381" w:rsidRPr="003251A2" w:rsidRDefault="00877EBB" w:rsidP="00877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        З</w:t>
      </w:r>
      <w:r w:rsidR="00BE2381"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а матеріальною допомогою до виконавчого комітету Вороньківської сільської ради </w:t>
      </w:r>
      <w:r w:rsidR="00C64B9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протягом </w:t>
      </w:r>
      <w:r w:rsidR="003251A2" w:rsidRPr="003251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2023 року</w:t>
      </w:r>
      <w:r w:rsidR="00BE2381"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зверталися найменш соціально-захищені категорії населення, а саме особи похилого віку, громадяни, які втратили здоров’я і працездатність</w:t>
      </w:r>
      <w:r w:rsidR="00533A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- </w:t>
      </w:r>
      <w:r w:rsidR="00FF6C4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409</w:t>
      </w:r>
      <w:r w:rsidR="00BE2381"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, особи, які були мобілізовані до лав ЗСУ</w:t>
      </w:r>
      <w:r w:rsidR="00915C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- </w:t>
      </w:r>
      <w:r w:rsidR="00FF6C4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302</w:t>
      </w:r>
      <w:r w:rsidR="00A939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BE2381"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Всього надійшло </w:t>
      </w:r>
      <w:r w:rsidR="006D318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711</w:t>
      </w:r>
      <w:r w:rsidR="00BE2381" w:rsidRPr="003251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BE2381"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таких</w:t>
      </w:r>
      <w:r w:rsidR="00BE2381" w:rsidRPr="003251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BE2381"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звернен</w:t>
      </w:r>
      <w:r w:rsid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ь</w:t>
      </w:r>
      <w:r w:rsidR="00BE2381"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r w:rsidR="006D318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>631</w:t>
      </w:r>
      <w:r w:rsidR="00BE2381" w:rsidRPr="00925F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BE2381" w:rsidRPr="00925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звернень були розглянуті та задоволені сесією сільської ради.</w:t>
      </w:r>
      <w:r w:rsidR="00393EF5" w:rsidRPr="00925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6D318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19</w:t>
      </w:r>
      <w:r w:rsidR="00925FB2" w:rsidRPr="00925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було відмовлено в наданні матеріальної допомоги</w:t>
      </w:r>
      <w:r w:rsidR="002527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r w:rsidR="002527E9" w:rsidRPr="002527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3</w:t>
      </w:r>
      <w:r w:rsidR="002527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звернення відкладено до вивчення, </w:t>
      </w:r>
      <w:r w:rsidR="00925FB2" w:rsidRPr="00925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FF6C4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4</w:t>
      </w:r>
      <w:r w:rsidR="00BE2381" w:rsidRPr="00925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звернень на даний час знаходяться на розгляді.</w:t>
      </w:r>
      <w:r w:rsidR="00BE2381" w:rsidRPr="00925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="00BE2381" w:rsidRPr="00925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 результатами прийнятих рішень</w:t>
      </w:r>
      <w:r w:rsidR="00BE2381"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виконавчим комітетом сільської ради було сплачено</w:t>
      </w:r>
      <w:r w:rsidR="003251A2"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3F7E6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4 400 700</w:t>
      </w:r>
      <w:r w:rsidR="00BE2381" w:rsidRPr="003251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грн</w:t>
      </w:r>
      <w:r w:rsidR="00BE2381"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</w:p>
    <w:p w14:paraId="049240C4" w14:textId="77777777" w:rsidR="00BE2381" w:rsidRPr="005C46D8" w:rsidRDefault="00BE2381" w:rsidP="00801732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</w:rPr>
      </w:pPr>
      <w:r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ab/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14:paraId="79CB4AA9" w14:textId="77777777" w:rsidR="00BE2381" w:rsidRPr="005C46D8" w:rsidRDefault="00BE2381" w:rsidP="0080173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Було вчинено </w:t>
      </w:r>
      <w:r w:rsidR="002527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283</w:t>
      </w:r>
      <w:r w:rsidRPr="005C46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нотаріальні дії та посвідчено </w:t>
      </w:r>
      <w:r w:rsidR="002527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156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прирівнян</w:t>
      </w:r>
      <w:r w:rsidR="00251B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их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до нотаріальних довіреності. </w:t>
      </w:r>
    </w:p>
    <w:p w14:paraId="06FC1CB9" w14:textId="77777777" w:rsidR="00BE2381" w:rsidRPr="005C46D8" w:rsidRDefault="00BE2381" w:rsidP="0080173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Проведено </w:t>
      </w:r>
      <w:r w:rsidR="00B948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</w:t>
      </w:r>
      <w:r w:rsidR="002527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83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державн</w:t>
      </w:r>
      <w:r w:rsidR="002527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і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реєстраці</w:t>
      </w:r>
      <w:r w:rsidR="002527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ї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актів цивільного стану, а саме: народжень – </w:t>
      </w:r>
      <w:r w:rsidR="002527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22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; шлюбів- </w:t>
      </w:r>
      <w:r w:rsidR="00BB682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</w:t>
      </w:r>
      <w:r w:rsidR="002527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; смертей- </w:t>
      </w:r>
      <w:r w:rsidR="002527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150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14:paraId="10E6AB45" w14:textId="77777777" w:rsidR="00B34F43" w:rsidRPr="00B34F43" w:rsidRDefault="00BE2381" w:rsidP="00B34F43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Державними реєстраторами проведено </w:t>
      </w:r>
      <w:r w:rsidR="002527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1419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реєстраційн</w:t>
      </w:r>
      <w:r w:rsidR="002527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их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ді</w:t>
      </w:r>
      <w:r w:rsidR="002527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й</w:t>
      </w:r>
      <w:r w:rsidR="00925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: послуги, пов’язані з державною реєстрацією майна- </w:t>
      </w:r>
      <w:r w:rsidR="002527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1402</w:t>
      </w:r>
      <w:r w:rsidR="00925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послуги, пов’язані з державною реєстрацією бізнесу-</w:t>
      </w:r>
      <w:r w:rsidR="00925FB2" w:rsidRPr="00925FB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</w:t>
      </w:r>
      <w:r w:rsidR="002527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7</w:t>
      </w:r>
    </w:p>
    <w:p w14:paraId="7C45232B" w14:textId="77777777" w:rsidR="00BE2381" w:rsidRPr="005C46D8" w:rsidRDefault="00BE2381" w:rsidP="0080173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Видано </w:t>
      </w:r>
      <w:r w:rsidR="00925FB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</w:t>
      </w:r>
      <w:r w:rsidR="002527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760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довід</w:t>
      </w:r>
      <w:r w:rsidR="00757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к.</w:t>
      </w:r>
    </w:p>
    <w:p w14:paraId="0363362A" w14:textId="77777777" w:rsidR="00BE2381" w:rsidRPr="005C46D8" w:rsidRDefault="00BE2381" w:rsidP="0080173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Проведено </w:t>
      </w:r>
      <w:r w:rsidR="002527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324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реєстраці</w:t>
      </w:r>
      <w:r w:rsidR="00925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й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місця проживання осіб та </w:t>
      </w:r>
      <w:r w:rsidR="002527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283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ді</w:t>
      </w:r>
      <w:r w:rsidR="002527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ї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щодо зняття з реєстрації місця проживання осіб.</w:t>
      </w:r>
    </w:p>
    <w:p w14:paraId="1021A162" w14:textId="180312A3" w:rsidR="005D45EF" w:rsidRPr="00624AF4" w:rsidRDefault="00A939C8" w:rsidP="00B34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Станом на </w:t>
      </w:r>
      <w:r w:rsidR="005267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uk-UA"/>
        </w:rPr>
        <w:t>01</w:t>
      </w:r>
      <w:r w:rsidR="005267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.01.2024 року</w:t>
      </w:r>
      <w:r w:rsidR="007570E1" w:rsidRPr="00393EF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BE2381" w:rsidRPr="00393E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особистий прийом голови та його заступників відвідало </w:t>
      </w:r>
      <w:r w:rsidR="002527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414</w:t>
      </w:r>
      <w:r w:rsidR="007570E1" w:rsidRPr="00393EF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BE2381" w:rsidRPr="00393E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осіб. Старостами Вороньківської сільської ради на особистому прийомі громадян було прийнято </w:t>
      </w:r>
      <w:r w:rsidR="002527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866</w:t>
      </w:r>
      <w:r w:rsidR="00BE2381" w:rsidRPr="00393E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BE2381" w:rsidRPr="00393E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ос</w:t>
      </w:r>
      <w:r w:rsidR="002527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іб</w:t>
      </w:r>
      <w:r w:rsidR="00BE2381" w:rsidRPr="00393E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а саме старостою сіл Старе та Васильки – </w:t>
      </w:r>
      <w:r w:rsidR="002527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244</w:t>
      </w:r>
      <w:r w:rsidR="00BE2381" w:rsidRPr="00393E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BE2381" w:rsidRPr="00393E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ос</w:t>
      </w:r>
      <w:r w:rsidR="007570E1" w:rsidRPr="00393E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іб;</w:t>
      </w:r>
      <w:r w:rsidR="00BE2381" w:rsidRPr="00393E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старостою сіл Мирне та Малі Єрківці – </w:t>
      </w:r>
      <w:r w:rsidR="002527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189</w:t>
      </w:r>
      <w:r w:rsidR="007570E1" w:rsidRPr="00393E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7570E1" w:rsidRPr="00393E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особа</w:t>
      </w:r>
      <w:r w:rsidR="00BE2381" w:rsidRPr="00393E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; старостою сіл Головурів та Кийлів – </w:t>
      </w:r>
      <w:r w:rsidR="002527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158</w:t>
      </w:r>
      <w:r w:rsidR="00BE2381" w:rsidRPr="00393E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ос</w:t>
      </w:r>
      <w:r w:rsidR="007570E1" w:rsidRPr="00393E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іб</w:t>
      </w:r>
      <w:r w:rsidR="00BE2381" w:rsidRPr="00393E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; старостою села Сошників- </w:t>
      </w:r>
      <w:r w:rsidR="002527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110</w:t>
      </w:r>
      <w:r w:rsidR="00BE2381" w:rsidRPr="00393E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BE2381" w:rsidRPr="00393E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осіб; старостою села Проців – </w:t>
      </w:r>
      <w:r w:rsidR="002527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165</w:t>
      </w:r>
      <w:r w:rsidR="00BE2381" w:rsidRPr="00393E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  <w:r w:rsidR="005D45EF" w:rsidRPr="00624A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14:paraId="7538E1F3" w14:textId="77777777" w:rsidR="005C46D8" w:rsidRPr="005C46D8" w:rsidRDefault="003251A2" w:rsidP="00801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Ведеться </w:t>
      </w:r>
      <w:r w:rsidR="005C46D8" w:rsidRPr="005C46D8">
        <w:rPr>
          <w:rFonts w:ascii="Times New Roman" w:eastAsia="Calibri" w:hAnsi="Times New Roman" w:cs="Times New Roman"/>
          <w:sz w:val="28"/>
          <w:szCs w:val="28"/>
        </w:rPr>
        <w:t xml:space="preserve">реєстрація звернень, що надійшли поштовим та електронним зв’язком. </w:t>
      </w:r>
      <w:r w:rsidR="00052127">
        <w:rPr>
          <w:rFonts w:ascii="Times New Roman" w:eastAsia="Calibri" w:hAnsi="Times New Roman" w:cs="Times New Roman"/>
          <w:sz w:val="28"/>
          <w:szCs w:val="28"/>
        </w:rPr>
        <w:t>С</w:t>
      </w:r>
      <w:r w:rsidR="005C46D8" w:rsidRPr="005C46D8">
        <w:rPr>
          <w:rFonts w:ascii="Times New Roman" w:eastAsia="Calibri" w:hAnsi="Times New Roman" w:cs="Times New Roman"/>
          <w:sz w:val="28"/>
          <w:szCs w:val="28"/>
        </w:rPr>
        <w:t xml:space="preserve">пеціалістами відділу усно та в телефонному режимі </w:t>
      </w:r>
      <w:r w:rsidR="00052127">
        <w:rPr>
          <w:rFonts w:ascii="Times New Roman" w:eastAsia="Calibri" w:hAnsi="Times New Roman" w:cs="Times New Roman"/>
          <w:sz w:val="28"/>
          <w:szCs w:val="28"/>
        </w:rPr>
        <w:t xml:space="preserve">постійно надаються </w:t>
      </w:r>
      <w:r w:rsidR="005C46D8" w:rsidRPr="005C46D8">
        <w:rPr>
          <w:rFonts w:ascii="Times New Roman" w:eastAsia="Calibri" w:hAnsi="Times New Roman" w:cs="Times New Roman"/>
          <w:sz w:val="28"/>
          <w:szCs w:val="28"/>
        </w:rPr>
        <w:t xml:space="preserve">консультації з питань: надання адміністративних послуг, реєстрації права власності на об’єкти нерухомого майна, вчинення нотаріальних дій, </w:t>
      </w:r>
      <w:r w:rsidR="005C46D8" w:rsidRPr="005C46D8">
        <w:rPr>
          <w:rFonts w:ascii="Times New Roman" w:eastAsia="Calibri" w:hAnsi="Times New Roman" w:cs="Times New Roman"/>
          <w:sz w:val="28"/>
          <w:szCs w:val="28"/>
        </w:rPr>
        <w:lastRenderedPageBreak/>
        <w:t>реєстрації та зняття з реєстрації місця проживання громадян, реєстрації в реєстрі актів цивільного стану громадян або запитувач перенаправля</w:t>
      </w:r>
      <w:r w:rsidR="00393EF5">
        <w:rPr>
          <w:rFonts w:ascii="Times New Roman" w:eastAsia="Calibri" w:hAnsi="Times New Roman" w:cs="Times New Roman"/>
          <w:sz w:val="28"/>
          <w:szCs w:val="28"/>
        </w:rPr>
        <w:t>вся</w:t>
      </w:r>
      <w:r w:rsidR="005C46D8" w:rsidRPr="005C46D8">
        <w:rPr>
          <w:rFonts w:ascii="Times New Roman" w:eastAsia="Calibri" w:hAnsi="Times New Roman" w:cs="Times New Roman"/>
          <w:sz w:val="28"/>
          <w:szCs w:val="28"/>
        </w:rPr>
        <w:t xml:space="preserve"> до більш компетентних посадових осіб за належністю, враховуючи специфіку порушених питань.</w:t>
      </w:r>
    </w:p>
    <w:p w14:paraId="22410DB5" w14:textId="77777777" w:rsidR="005C46D8" w:rsidRDefault="005C46D8" w:rsidP="008017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Виконавчим комітетом Вороньківської сільської ради забезпечено належну реєстрацію звернень, звернення укомплектовані в справи відповідно до вимог чинного законодавства. Звернення, що надходять до виконкому сільської ради, розглядаються керівництвом і надаються відповідні доручення виконавцям. Авторів звернень повідомляють про результати розгляду.</w:t>
      </w:r>
    </w:p>
    <w:p w14:paraId="34B797EB" w14:textId="77777777" w:rsidR="00A473E4" w:rsidRDefault="00A473E4" w:rsidP="00801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23323282" w14:textId="77777777" w:rsidR="007909F0" w:rsidRDefault="007909F0" w:rsidP="00801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3C13E228" w14:textId="77777777" w:rsidR="007909F0" w:rsidRDefault="007909F0" w:rsidP="00801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024BF0EF" w14:textId="77777777" w:rsidR="00A473E4" w:rsidRDefault="00B34F43" w:rsidP="00801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  <w:r w:rsidRPr="00B34F4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Начальник відділу ЦНАП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       </w:t>
      </w:r>
      <w:r w:rsidRPr="00B34F4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                  Яна ВЛАСКО</w:t>
      </w:r>
    </w:p>
    <w:p w14:paraId="3666BD24" w14:textId="77777777" w:rsidR="00877EBB" w:rsidRDefault="00877EBB" w:rsidP="00801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1E72F064" w14:textId="77777777" w:rsidR="00877EBB" w:rsidRDefault="00877EBB" w:rsidP="00801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</w:p>
    <w:sectPr w:rsidR="00877EBB" w:rsidSect="00535FF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45945"/>
    <w:multiLevelType w:val="hybridMultilevel"/>
    <w:tmpl w:val="08085DBE"/>
    <w:lvl w:ilvl="0" w:tplc="5AAABEAA">
      <w:start w:val="3"/>
      <w:numFmt w:val="decimal"/>
      <w:lvlText w:val="%1."/>
      <w:lvlJc w:val="left"/>
      <w:pPr>
        <w:ind w:left="720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12656"/>
    <w:multiLevelType w:val="multilevel"/>
    <w:tmpl w:val="CD12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C2696"/>
    <w:multiLevelType w:val="multilevel"/>
    <w:tmpl w:val="09F6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DF7C08"/>
    <w:multiLevelType w:val="hybridMultilevel"/>
    <w:tmpl w:val="A712F0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22E3B"/>
    <w:multiLevelType w:val="multilevel"/>
    <w:tmpl w:val="AADE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8622503">
    <w:abstractNumId w:val="1"/>
  </w:num>
  <w:num w:numId="2" w16cid:durableId="1649943248">
    <w:abstractNumId w:val="2"/>
  </w:num>
  <w:num w:numId="3" w16cid:durableId="2101560193">
    <w:abstractNumId w:val="4"/>
  </w:num>
  <w:num w:numId="4" w16cid:durableId="12082229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854302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5EF"/>
    <w:rsid w:val="00007984"/>
    <w:rsid w:val="0002342D"/>
    <w:rsid w:val="00026D2C"/>
    <w:rsid w:val="000348C3"/>
    <w:rsid w:val="00052127"/>
    <w:rsid w:val="00067CF9"/>
    <w:rsid w:val="000762E6"/>
    <w:rsid w:val="00090EC0"/>
    <w:rsid w:val="000931A0"/>
    <w:rsid w:val="000D64EF"/>
    <w:rsid w:val="000D7FAB"/>
    <w:rsid w:val="001020E8"/>
    <w:rsid w:val="00115A4B"/>
    <w:rsid w:val="00133E5E"/>
    <w:rsid w:val="00176D5E"/>
    <w:rsid w:val="0018019C"/>
    <w:rsid w:val="00191A0B"/>
    <w:rsid w:val="00192057"/>
    <w:rsid w:val="001A4F82"/>
    <w:rsid w:val="001B629A"/>
    <w:rsid w:val="001D1653"/>
    <w:rsid w:val="002019FB"/>
    <w:rsid w:val="00210068"/>
    <w:rsid w:val="002209EB"/>
    <w:rsid w:val="00246B2E"/>
    <w:rsid w:val="00251B3B"/>
    <w:rsid w:val="002527E9"/>
    <w:rsid w:val="002759C0"/>
    <w:rsid w:val="002960CE"/>
    <w:rsid w:val="002A1E63"/>
    <w:rsid w:val="002D2E75"/>
    <w:rsid w:val="002E2FEF"/>
    <w:rsid w:val="002F2702"/>
    <w:rsid w:val="002F796D"/>
    <w:rsid w:val="00311536"/>
    <w:rsid w:val="0031571B"/>
    <w:rsid w:val="003251A2"/>
    <w:rsid w:val="00327C17"/>
    <w:rsid w:val="00345C72"/>
    <w:rsid w:val="00393EF5"/>
    <w:rsid w:val="00395D63"/>
    <w:rsid w:val="003B22F7"/>
    <w:rsid w:val="003B7837"/>
    <w:rsid w:val="003F7E61"/>
    <w:rsid w:val="00412578"/>
    <w:rsid w:val="0041750C"/>
    <w:rsid w:val="00432219"/>
    <w:rsid w:val="004A5A9D"/>
    <w:rsid w:val="004A78C5"/>
    <w:rsid w:val="004B38A7"/>
    <w:rsid w:val="004E3AA1"/>
    <w:rsid w:val="004E5EBA"/>
    <w:rsid w:val="004F07CF"/>
    <w:rsid w:val="004F55B1"/>
    <w:rsid w:val="00507CAF"/>
    <w:rsid w:val="00521FCB"/>
    <w:rsid w:val="0052672F"/>
    <w:rsid w:val="0053032C"/>
    <w:rsid w:val="00533A21"/>
    <w:rsid w:val="00535FF4"/>
    <w:rsid w:val="00583645"/>
    <w:rsid w:val="00584A07"/>
    <w:rsid w:val="005C46D8"/>
    <w:rsid w:val="005C4F64"/>
    <w:rsid w:val="005D45EF"/>
    <w:rsid w:val="0062258E"/>
    <w:rsid w:val="00624AF4"/>
    <w:rsid w:val="00662DA9"/>
    <w:rsid w:val="006728FD"/>
    <w:rsid w:val="006B4FBC"/>
    <w:rsid w:val="006D3184"/>
    <w:rsid w:val="00711E2A"/>
    <w:rsid w:val="00746D7A"/>
    <w:rsid w:val="007570E1"/>
    <w:rsid w:val="007909F0"/>
    <w:rsid w:val="00795F8B"/>
    <w:rsid w:val="007B7A64"/>
    <w:rsid w:val="007C2821"/>
    <w:rsid w:val="00801732"/>
    <w:rsid w:val="008345B5"/>
    <w:rsid w:val="00835C26"/>
    <w:rsid w:val="00860ADF"/>
    <w:rsid w:val="00865CA4"/>
    <w:rsid w:val="00877EBB"/>
    <w:rsid w:val="0089278A"/>
    <w:rsid w:val="008A72E5"/>
    <w:rsid w:val="008B16FB"/>
    <w:rsid w:val="008B64E9"/>
    <w:rsid w:val="008C3D02"/>
    <w:rsid w:val="008F35B4"/>
    <w:rsid w:val="008F5EAD"/>
    <w:rsid w:val="00915C4B"/>
    <w:rsid w:val="00925FB2"/>
    <w:rsid w:val="00933FB6"/>
    <w:rsid w:val="00975EA1"/>
    <w:rsid w:val="009A16FD"/>
    <w:rsid w:val="009B5A2B"/>
    <w:rsid w:val="00A33895"/>
    <w:rsid w:val="00A473E4"/>
    <w:rsid w:val="00A51E11"/>
    <w:rsid w:val="00A537A5"/>
    <w:rsid w:val="00A55FC5"/>
    <w:rsid w:val="00A71656"/>
    <w:rsid w:val="00A92A4D"/>
    <w:rsid w:val="00A939C8"/>
    <w:rsid w:val="00AA0EC1"/>
    <w:rsid w:val="00B216A9"/>
    <w:rsid w:val="00B34F43"/>
    <w:rsid w:val="00B44A50"/>
    <w:rsid w:val="00B45611"/>
    <w:rsid w:val="00B554AF"/>
    <w:rsid w:val="00B70735"/>
    <w:rsid w:val="00B948BF"/>
    <w:rsid w:val="00BB473E"/>
    <w:rsid w:val="00BB65BF"/>
    <w:rsid w:val="00BB682E"/>
    <w:rsid w:val="00BE2381"/>
    <w:rsid w:val="00BF1248"/>
    <w:rsid w:val="00C26D46"/>
    <w:rsid w:val="00C31441"/>
    <w:rsid w:val="00C31B15"/>
    <w:rsid w:val="00C355C5"/>
    <w:rsid w:val="00C55F99"/>
    <w:rsid w:val="00C64B90"/>
    <w:rsid w:val="00C8531D"/>
    <w:rsid w:val="00CA2398"/>
    <w:rsid w:val="00CC0FAA"/>
    <w:rsid w:val="00D34CA6"/>
    <w:rsid w:val="00E0097E"/>
    <w:rsid w:val="00E02225"/>
    <w:rsid w:val="00E32ACD"/>
    <w:rsid w:val="00E4727F"/>
    <w:rsid w:val="00E57A5B"/>
    <w:rsid w:val="00E87304"/>
    <w:rsid w:val="00EA4E47"/>
    <w:rsid w:val="00ED4A87"/>
    <w:rsid w:val="00F016E9"/>
    <w:rsid w:val="00F578CC"/>
    <w:rsid w:val="00F90A28"/>
    <w:rsid w:val="00F95CFE"/>
    <w:rsid w:val="00FC32FD"/>
    <w:rsid w:val="00FF6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BE8A"/>
  <w15:docId w15:val="{15BDC393-4812-4DF0-9DAD-DD6A0215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basedOn w:val="a"/>
    <w:uiPriority w:val="1"/>
    <w:qFormat/>
    <w:rsid w:val="005D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6">
    <w:name w:val="rvps136"/>
    <w:basedOn w:val="a"/>
    <w:rsid w:val="005D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"/>
    <w:basedOn w:val="a"/>
    <w:link w:val="a6"/>
    <w:uiPriority w:val="99"/>
    <w:semiHidden/>
    <w:unhideWhenUsed/>
    <w:rsid w:val="005D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Основний текст Знак"/>
    <w:basedOn w:val="a0"/>
    <w:link w:val="a5"/>
    <w:uiPriority w:val="99"/>
    <w:semiHidden/>
    <w:rsid w:val="005D45E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CA2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A2398"/>
    <w:rPr>
      <w:rFonts w:ascii="Segoe UI" w:hAnsi="Segoe UI" w:cs="Segoe UI"/>
      <w:sz w:val="18"/>
      <w:szCs w:val="18"/>
    </w:rPr>
  </w:style>
  <w:style w:type="character" w:styleId="a9">
    <w:name w:val="Subtle Emphasis"/>
    <w:basedOn w:val="a0"/>
    <w:uiPriority w:val="19"/>
    <w:qFormat/>
    <w:rsid w:val="005C46D8"/>
    <w:rPr>
      <w:i/>
      <w:iCs/>
      <w:color w:val="404040" w:themeColor="text1" w:themeTint="BF"/>
    </w:rPr>
  </w:style>
  <w:style w:type="character" w:styleId="aa">
    <w:name w:val="Strong"/>
    <w:basedOn w:val="a0"/>
    <w:uiPriority w:val="22"/>
    <w:qFormat/>
    <w:rsid w:val="00711E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3880</Words>
  <Characters>2212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Альона Шевченко</cp:lastModifiedBy>
  <cp:revision>3</cp:revision>
  <cp:lastPrinted>2023-10-04T13:37:00Z</cp:lastPrinted>
  <dcterms:created xsi:type="dcterms:W3CDTF">2024-01-09T10:01:00Z</dcterms:created>
  <dcterms:modified xsi:type="dcterms:W3CDTF">2024-01-26T08:21:00Z</dcterms:modified>
</cp:coreProperties>
</file>