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12" w:rsidRPr="00F85F12" w:rsidRDefault="00F85F12" w:rsidP="00F85F12">
      <w:pPr>
        <w:widowControl/>
        <w:tabs>
          <w:tab w:val="left" w:pos="4395"/>
          <w:tab w:val="left" w:pos="5245"/>
        </w:tabs>
        <w:autoSpaceDE/>
        <w:autoSpaceDN/>
        <w:adjustRightInd/>
        <w:jc w:val="center"/>
        <w:rPr>
          <w:b/>
          <w:sz w:val="28"/>
          <w:szCs w:val="28"/>
          <w:lang w:val="uk-UA"/>
        </w:rPr>
      </w:pPr>
      <w:r w:rsidRPr="00F85F12">
        <w:rPr>
          <w:b/>
          <w:noProof/>
          <w:sz w:val="32"/>
          <w:szCs w:val="32"/>
          <w:lang w:val="uk-UA"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4pt;margin-top:-35.2pt;width:48pt;height:62.25pt;z-index:251659264" fillcolor="window">
            <v:imagedata r:id="rId5" o:title=""/>
            <w10:wrap type="topAndBottom"/>
          </v:shape>
          <o:OLEObject Type="Embed" ProgID="Word.Picture.8" ShapeID="_x0000_s1026" DrawAspect="Content" ObjectID="_1697035540" r:id="rId6"/>
        </w:object>
      </w:r>
      <w:r w:rsidRPr="00F85F12">
        <w:rPr>
          <w:b/>
          <w:sz w:val="28"/>
          <w:szCs w:val="28"/>
          <w:lang w:val="uk-UA"/>
        </w:rPr>
        <w:t>ВОРОНЬКІВСЬКА СІЛЬСЬКА РАДА</w:t>
      </w:r>
    </w:p>
    <w:p w:rsidR="00F85F12" w:rsidRPr="00F85F12" w:rsidRDefault="00F85F12" w:rsidP="00F85F12">
      <w:pPr>
        <w:widowControl/>
        <w:autoSpaceDE/>
        <w:autoSpaceDN/>
        <w:adjustRightInd/>
        <w:jc w:val="center"/>
        <w:rPr>
          <w:b/>
          <w:sz w:val="28"/>
          <w:szCs w:val="28"/>
          <w:lang w:val="uk-UA"/>
        </w:rPr>
      </w:pPr>
      <w:r w:rsidRPr="00F85F12">
        <w:rPr>
          <w:b/>
          <w:sz w:val="28"/>
          <w:szCs w:val="28"/>
          <w:lang w:val="uk-UA"/>
        </w:rPr>
        <w:t>БОРИСПІЛЬСЬКОГО РАЙОНУ КИЇВСЬКОЇ ОБЛАСТІ</w:t>
      </w:r>
    </w:p>
    <w:p w:rsidR="00F85F12" w:rsidRPr="00F85F12" w:rsidRDefault="00F85F12" w:rsidP="00F85F12">
      <w:pPr>
        <w:widowControl/>
        <w:autoSpaceDE/>
        <w:autoSpaceDN/>
        <w:adjustRightInd/>
        <w:jc w:val="center"/>
        <w:rPr>
          <w:b/>
          <w:sz w:val="28"/>
          <w:szCs w:val="28"/>
          <w:lang w:val="uk-UA"/>
        </w:rPr>
      </w:pPr>
      <w:r w:rsidRPr="00F85F12">
        <w:rPr>
          <w:b/>
          <w:sz w:val="28"/>
          <w:szCs w:val="28"/>
          <w:lang w:val="uk-UA"/>
        </w:rPr>
        <w:t>ВОСЬМЕ СКЛИКАННЯ</w:t>
      </w:r>
    </w:p>
    <w:p w:rsidR="00F85F12" w:rsidRPr="00F85F12" w:rsidRDefault="00F85F12" w:rsidP="00F85F12">
      <w:pPr>
        <w:widowControl/>
        <w:autoSpaceDE/>
        <w:autoSpaceDN/>
        <w:adjustRightInd/>
        <w:jc w:val="center"/>
        <w:rPr>
          <w:b/>
          <w:sz w:val="28"/>
          <w:szCs w:val="28"/>
          <w:lang w:val="uk-UA"/>
        </w:rPr>
      </w:pPr>
      <w:r w:rsidRPr="00F85F12">
        <w:rPr>
          <w:b/>
          <w:sz w:val="28"/>
          <w:szCs w:val="28"/>
          <w:lang w:val="uk-UA"/>
        </w:rPr>
        <w:t>ОДИНАДЦЯТА ЧЕРГОВА СЕСІЯ</w:t>
      </w:r>
    </w:p>
    <w:p w:rsidR="00F85F12" w:rsidRPr="00F85F12" w:rsidRDefault="00F85F12" w:rsidP="00F85F12">
      <w:pPr>
        <w:widowControl/>
        <w:autoSpaceDE/>
        <w:autoSpaceDN/>
        <w:adjustRightInd/>
        <w:jc w:val="center"/>
        <w:rPr>
          <w:b/>
          <w:sz w:val="28"/>
          <w:szCs w:val="28"/>
          <w:u w:val="thick"/>
          <w:lang w:val="uk-UA"/>
        </w:rPr>
      </w:pPr>
    </w:p>
    <w:p w:rsidR="00F85F12" w:rsidRPr="00F85F12" w:rsidRDefault="00F85F12" w:rsidP="00F85F12">
      <w:pPr>
        <w:widowControl/>
        <w:autoSpaceDE/>
        <w:autoSpaceDN/>
        <w:adjustRightInd/>
        <w:jc w:val="center"/>
        <w:rPr>
          <w:b/>
          <w:sz w:val="32"/>
          <w:szCs w:val="32"/>
          <w:lang w:val="uk-UA"/>
        </w:rPr>
      </w:pPr>
      <w:r w:rsidRPr="00F85F12">
        <w:rPr>
          <w:b/>
          <w:sz w:val="32"/>
          <w:szCs w:val="32"/>
          <w:lang w:val="uk-UA"/>
        </w:rPr>
        <w:t xml:space="preserve">РІШЕННЯ     </w:t>
      </w:r>
    </w:p>
    <w:p w:rsidR="003A16B6" w:rsidRPr="00F85F12" w:rsidRDefault="003A16B6" w:rsidP="003A16B6">
      <w:pPr>
        <w:keepNext/>
        <w:shd w:val="clear" w:color="auto" w:fill="FFFFFF"/>
        <w:spacing w:after="150" w:line="257" w:lineRule="atLeast"/>
        <w:jc w:val="both"/>
        <w:outlineLvl w:val="1"/>
        <w:rPr>
          <w:rStyle w:val="a3"/>
          <w:rFonts w:eastAsia="SimSun"/>
          <w:sz w:val="24"/>
          <w:szCs w:val="24"/>
        </w:rPr>
      </w:pPr>
      <w:r w:rsidRPr="00F85F12">
        <w:rPr>
          <w:rStyle w:val="a3"/>
          <w:rFonts w:eastAsia="SimSun"/>
          <w:sz w:val="24"/>
          <w:szCs w:val="24"/>
          <w:lang w:val="uk-UA"/>
        </w:rPr>
        <w:t>Про затвердження проекту землеустрою щодо відведення земельн</w:t>
      </w:r>
      <w:r w:rsidR="00F85F12">
        <w:rPr>
          <w:rStyle w:val="a3"/>
          <w:rFonts w:eastAsia="SimSun"/>
          <w:sz w:val="24"/>
          <w:szCs w:val="24"/>
          <w:lang w:val="uk-UA"/>
        </w:rPr>
        <w:t>их</w:t>
      </w:r>
      <w:r w:rsidRPr="00F85F12">
        <w:rPr>
          <w:rStyle w:val="a3"/>
          <w:rFonts w:eastAsia="SimSun"/>
          <w:sz w:val="24"/>
          <w:szCs w:val="24"/>
          <w:lang w:val="uk-UA"/>
        </w:rPr>
        <w:t xml:space="preserve"> ділян</w:t>
      </w:r>
      <w:r w:rsidR="00F85F12">
        <w:rPr>
          <w:rStyle w:val="a3"/>
          <w:rFonts w:eastAsia="SimSun"/>
          <w:sz w:val="24"/>
          <w:szCs w:val="24"/>
          <w:lang w:val="uk-UA"/>
        </w:rPr>
        <w:t>ок, цільове призначення яких</w:t>
      </w:r>
      <w:r w:rsidRPr="00F85F12">
        <w:rPr>
          <w:rStyle w:val="a3"/>
          <w:rFonts w:eastAsia="SimSun"/>
          <w:sz w:val="24"/>
          <w:szCs w:val="24"/>
          <w:lang w:val="uk-UA"/>
        </w:rPr>
        <w:t xml:space="preserve"> змінюється із земель для «ведення товарного сільськогосподарського виробництва»   на землі для  «ведення особистого селянського господарства», та безоплатно  передати   у власність </w:t>
      </w:r>
      <w:r w:rsidR="00F85F12">
        <w:rPr>
          <w:rStyle w:val="a3"/>
          <w:rFonts w:eastAsia="SimSun"/>
          <w:sz w:val="24"/>
          <w:szCs w:val="24"/>
          <w:lang w:val="uk-UA"/>
        </w:rPr>
        <w:t>громадянам</w:t>
      </w:r>
      <w:r w:rsidRPr="00F85F12">
        <w:rPr>
          <w:rStyle w:val="a3"/>
          <w:rFonts w:eastAsia="SimSun"/>
          <w:sz w:val="24"/>
          <w:szCs w:val="24"/>
          <w:lang w:val="uk-UA"/>
        </w:rPr>
        <w:t xml:space="preserve">             </w:t>
      </w:r>
      <w:r w:rsidRPr="00F85F12">
        <w:rPr>
          <w:rStyle w:val="a3"/>
          <w:rFonts w:eastAsia="SimSun"/>
          <w:sz w:val="24"/>
          <w:szCs w:val="24"/>
        </w:rPr>
        <w:t xml:space="preserve">в с. </w:t>
      </w:r>
      <w:r w:rsidR="00F85F12">
        <w:rPr>
          <w:rStyle w:val="a3"/>
          <w:rFonts w:eastAsia="SimSun"/>
          <w:sz w:val="24"/>
          <w:szCs w:val="24"/>
          <w:lang w:val="uk-UA"/>
        </w:rPr>
        <w:t xml:space="preserve">Мирне </w:t>
      </w:r>
      <w:r w:rsidRPr="00F85F12">
        <w:rPr>
          <w:rStyle w:val="a3"/>
          <w:rFonts w:eastAsia="SimSun"/>
          <w:sz w:val="24"/>
          <w:szCs w:val="24"/>
        </w:rPr>
        <w:t xml:space="preserve"> </w:t>
      </w:r>
      <w:proofErr w:type="spellStart"/>
      <w:r w:rsidRPr="00F85F12">
        <w:rPr>
          <w:rStyle w:val="a3"/>
          <w:rFonts w:eastAsia="SimSun"/>
          <w:sz w:val="24"/>
          <w:szCs w:val="24"/>
        </w:rPr>
        <w:t>Бориспільського</w:t>
      </w:r>
      <w:proofErr w:type="spellEnd"/>
      <w:r w:rsidRPr="00F85F12">
        <w:rPr>
          <w:rStyle w:val="a3"/>
          <w:rFonts w:eastAsia="SimSun"/>
          <w:sz w:val="24"/>
          <w:szCs w:val="24"/>
        </w:rPr>
        <w:t xml:space="preserve"> району </w:t>
      </w:r>
      <w:proofErr w:type="spellStart"/>
      <w:r w:rsidRPr="00F85F12">
        <w:rPr>
          <w:rStyle w:val="a3"/>
          <w:rFonts w:eastAsia="SimSun"/>
          <w:sz w:val="24"/>
          <w:szCs w:val="24"/>
        </w:rPr>
        <w:t>Київської</w:t>
      </w:r>
      <w:proofErr w:type="spellEnd"/>
      <w:r w:rsidRPr="00F85F12">
        <w:rPr>
          <w:rStyle w:val="a3"/>
          <w:rFonts w:eastAsia="SimSun"/>
          <w:sz w:val="24"/>
          <w:szCs w:val="24"/>
        </w:rPr>
        <w:t xml:space="preserve"> </w:t>
      </w:r>
      <w:proofErr w:type="spellStart"/>
      <w:r w:rsidRPr="00F85F12">
        <w:rPr>
          <w:rStyle w:val="a3"/>
          <w:rFonts w:eastAsia="SimSun"/>
          <w:sz w:val="24"/>
          <w:szCs w:val="24"/>
        </w:rPr>
        <w:t>області</w:t>
      </w:r>
      <w:proofErr w:type="spellEnd"/>
      <w:r w:rsidRPr="00F85F12">
        <w:rPr>
          <w:rStyle w:val="a3"/>
          <w:rFonts w:eastAsia="SimSun"/>
          <w:sz w:val="24"/>
          <w:szCs w:val="24"/>
          <w:lang w:val="uk-UA"/>
        </w:rPr>
        <w:t>.</w:t>
      </w:r>
      <w:r w:rsidRPr="00F85F12">
        <w:rPr>
          <w:rStyle w:val="a3"/>
          <w:rFonts w:eastAsia="SimSun"/>
          <w:sz w:val="24"/>
          <w:szCs w:val="24"/>
        </w:rPr>
        <w:t xml:space="preserve">           </w:t>
      </w:r>
    </w:p>
    <w:p w:rsidR="003A16B6" w:rsidRPr="00F85F12" w:rsidRDefault="003A16B6" w:rsidP="003A16B6">
      <w:pPr>
        <w:jc w:val="both"/>
        <w:rPr>
          <w:rStyle w:val="a3"/>
          <w:rFonts w:eastAsia="SimSun"/>
          <w:b w:val="0"/>
          <w:sz w:val="24"/>
          <w:szCs w:val="24"/>
          <w:lang w:val="uk-UA"/>
        </w:rPr>
      </w:pPr>
      <w:r w:rsidRPr="00F85F12">
        <w:rPr>
          <w:rStyle w:val="a3"/>
          <w:rFonts w:eastAsia="SimSun"/>
          <w:sz w:val="24"/>
          <w:szCs w:val="24"/>
        </w:rPr>
        <w:t xml:space="preserve">                   </w:t>
      </w:r>
      <w:proofErr w:type="spellStart"/>
      <w:r w:rsidRPr="00F85F12">
        <w:rPr>
          <w:rStyle w:val="a3"/>
          <w:rFonts w:eastAsia="SimSun"/>
          <w:b w:val="0"/>
          <w:sz w:val="24"/>
          <w:szCs w:val="24"/>
        </w:rPr>
        <w:t>Розглянувши</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заяв</w:t>
      </w:r>
      <w:proofErr w:type="spellEnd"/>
      <w:r w:rsidRPr="00F85F12">
        <w:rPr>
          <w:rStyle w:val="a3"/>
          <w:rFonts w:eastAsia="SimSun"/>
          <w:b w:val="0"/>
          <w:sz w:val="24"/>
          <w:szCs w:val="24"/>
          <w:lang w:val="uk-UA"/>
        </w:rPr>
        <w:t xml:space="preserve">и громадян </w:t>
      </w:r>
      <w:r w:rsidRPr="00F85F12">
        <w:rPr>
          <w:rStyle w:val="a3"/>
          <w:rFonts w:eastAsia="SimSun"/>
          <w:b w:val="0"/>
          <w:sz w:val="24"/>
          <w:szCs w:val="24"/>
        </w:rPr>
        <w:t xml:space="preserve"> </w:t>
      </w:r>
      <w:r w:rsidRPr="00F85F12">
        <w:rPr>
          <w:rStyle w:val="a3"/>
          <w:rFonts w:eastAsia="SimSun"/>
          <w:b w:val="0"/>
          <w:sz w:val="24"/>
          <w:szCs w:val="24"/>
          <w:lang w:val="uk-UA"/>
        </w:rPr>
        <w:t xml:space="preserve">та проекти землеустрою щодо відведення земельної ділянки, цільове призначення якої змінюється із земель для «ведення товарного сільськогосподарського виробництва»   на землі для  «ведення особистого селянського господарства», розроблені  ФОП  </w:t>
      </w:r>
      <w:proofErr w:type="spellStart"/>
      <w:r w:rsidRPr="00F85F12">
        <w:rPr>
          <w:rStyle w:val="a3"/>
          <w:rFonts w:eastAsia="SimSun"/>
          <w:b w:val="0"/>
          <w:sz w:val="24"/>
          <w:szCs w:val="24"/>
          <w:lang w:val="uk-UA"/>
        </w:rPr>
        <w:t>Владімірова</w:t>
      </w:r>
      <w:proofErr w:type="spellEnd"/>
      <w:r w:rsidRPr="00F85F12">
        <w:rPr>
          <w:rStyle w:val="a3"/>
          <w:rFonts w:eastAsia="SimSun"/>
          <w:b w:val="0"/>
          <w:sz w:val="24"/>
          <w:szCs w:val="24"/>
          <w:lang w:val="uk-UA"/>
        </w:rPr>
        <w:t xml:space="preserve">  О.Л.,  враховуючи пропозиції постійної комісії сільської ради з питань екології, земельних відносин, архітектури та будівництва, відповідно до статей 12, 20,79-1,115,118,121,122, Земельного кодексу України, пункту 34  ч.1 статті 26 Закону України «Про місцеве самоврядування в Україні»,  </w:t>
      </w:r>
      <w:proofErr w:type="spellStart"/>
      <w:r w:rsidRPr="00F85F12">
        <w:rPr>
          <w:rStyle w:val="a3"/>
          <w:rFonts w:eastAsia="SimSun"/>
          <w:b w:val="0"/>
          <w:sz w:val="24"/>
          <w:szCs w:val="24"/>
          <w:lang w:val="uk-UA"/>
        </w:rPr>
        <w:t>Вороньківська</w:t>
      </w:r>
      <w:proofErr w:type="spellEnd"/>
      <w:r w:rsidRPr="00F85F12">
        <w:rPr>
          <w:rStyle w:val="a3"/>
          <w:rFonts w:eastAsia="SimSun"/>
          <w:b w:val="0"/>
          <w:sz w:val="24"/>
          <w:szCs w:val="24"/>
          <w:lang w:val="uk-UA"/>
        </w:rPr>
        <w:t xml:space="preserve"> сільська рада </w:t>
      </w:r>
    </w:p>
    <w:p w:rsidR="003A16B6" w:rsidRPr="00F85F12" w:rsidRDefault="003A16B6" w:rsidP="003A16B6">
      <w:pPr>
        <w:jc w:val="both"/>
        <w:rPr>
          <w:rStyle w:val="a3"/>
          <w:rFonts w:eastAsia="SimSun"/>
          <w:sz w:val="24"/>
          <w:szCs w:val="24"/>
          <w:lang w:val="uk-UA"/>
        </w:rPr>
      </w:pPr>
      <w:r w:rsidRPr="00F85F12">
        <w:rPr>
          <w:rStyle w:val="a3"/>
          <w:rFonts w:eastAsia="SimSun"/>
          <w:b w:val="0"/>
          <w:sz w:val="24"/>
          <w:szCs w:val="24"/>
          <w:lang w:val="uk-UA"/>
        </w:rPr>
        <w:t xml:space="preserve">                                                       </w:t>
      </w:r>
      <w:r w:rsidRPr="00F85F12">
        <w:rPr>
          <w:rStyle w:val="a3"/>
          <w:rFonts w:eastAsia="SimSun"/>
          <w:sz w:val="24"/>
          <w:szCs w:val="24"/>
          <w:lang w:val="uk-UA"/>
        </w:rPr>
        <w:t xml:space="preserve">ВИРІШИЛА:   </w:t>
      </w:r>
    </w:p>
    <w:p w:rsidR="003A16B6" w:rsidRPr="00F85F12" w:rsidRDefault="003A16B6" w:rsidP="00F85F12">
      <w:pPr>
        <w:shd w:val="clear" w:color="auto" w:fill="FFFFFF"/>
        <w:spacing w:after="150"/>
        <w:jc w:val="both"/>
        <w:rPr>
          <w:rStyle w:val="a3"/>
          <w:rFonts w:eastAsia="SimSun"/>
          <w:b w:val="0"/>
          <w:sz w:val="24"/>
          <w:szCs w:val="24"/>
          <w:lang w:val="uk-UA"/>
        </w:rPr>
      </w:pPr>
      <w:r w:rsidRPr="00F85F12">
        <w:rPr>
          <w:rStyle w:val="a3"/>
          <w:rFonts w:eastAsia="SimSun"/>
          <w:b w:val="0"/>
          <w:sz w:val="24"/>
          <w:szCs w:val="24"/>
          <w:lang w:val="uk-UA"/>
        </w:rPr>
        <w:t>1.</w:t>
      </w:r>
      <w:r w:rsidRPr="00F85F12">
        <w:rPr>
          <w:rStyle w:val="a3"/>
          <w:rFonts w:eastAsia="SimSun"/>
          <w:b w:val="0"/>
          <w:sz w:val="24"/>
          <w:szCs w:val="24"/>
        </w:rPr>
        <w:t> </w:t>
      </w:r>
      <w:r w:rsidRPr="00F85F12">
        <w:rPr>
          <w:rStyle w:val="a3"/>
          <w:rFonts w:eastAsia="SimSun"/>
          <w:b w:val="0"/>
          <w:sz w:val="24"/>
          <w:szCs w:val="24"/>
          <w:lang w:val="uk-UA"/>
        </w:rPr>
        <w:t xml:space="preserve">Затвердити проекти землеустрою щодо відведення земельних ділянок,  цільове призначення яких змінюється  із земель «для ведення товарного сільськогосподарського виробництва»   на землі для  «ведення особистого селянського господарства» в с.  Мирне, Бориспільського району, Київської області згідно з додатком </w:t>
      </w:r>
      <w:r w:rsidR="00F85F12">
        <w:rPr>
          <w:rStyle w:val="a3"/>
          <w:rFonts w:eastAsia="SimSun"/>
          <w:b w:val="0"/>
          <w:sz w:val="24"/>
          <w:szCs w:val="24"/>
          <w:lang w:val="uk-UA"/>
        </w:rPr>
        <w:t>№</w:t>
      </w:r>
      <w:r w:rsidRPr="00F85F12">
        <w:rPr>
          <w:rStyle w:val="a3"/>
          <w:rFonts w:eastAsia="SimSun"/>
          <w:b w:val="0"/>
          <w:sz w:val="24"/>
          <w:szCs w:val="24"/>
          <w:lang w:val="uk-UA"/>
        </w:rPr>
        <w:t>1</w:t>
      </w:r>
    </w:p>
    <w:p w:rsidR="003A16B6" w:rsidRPr="00F85F12" w:rsidRDefault="003A16B6" w:rsidP="00F85F12">
      <w:pPr>
        <w:shd w:val="clear" w:color="auto" w:fill="FFFFFF"/>
        <w:spacing w:after="150"/>
        <w:jc w:val="both"/>
        <w:rPr>
          <w:rStyle w:val="a3"/>
          <w:rFonts w:eastAsia="SimSun"/>
          <w:b w:val="0"/>
          <w:sz w:val="24"/>
          <w:szCs w:val="24"/>
          <w:lang w:val="uk-UA"/>
        </w:rPr>
      </w:pPr>
      <w:r w:rsidRPr="00F85F12">
        <w:rPr>
          <w:rStyle w:val="a3"/>
          <w:rFonts w:eastAsia="SimSun"/>
          <w:b w:val="0"/>
          <w:sz w:val="24"/>
          <w:szCs w:val="24"/>
        </w:rPr>
        <w:t>2. </w:t>
      </w:r>
      <w:proofErr w:type="spellStart"/>
      <w:r w:rsidRPr="00F85F12">
        <w:rPr>
          <w:rStyle w:val="a3"/>
          <w:rFonts w:eastAsia="SimSun"/>
          <w:b w:val="0"/>
          <w:sz w:val="24"/>
          <w:szCs w:val="24"/>
        </w:rPr>
        <w:t>Змінити</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цільове</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призначення</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земельн</w:t>
      </w:r>
      <w:r w:rsidRPr="00F85F12">
        <w:rPr>
          <w:rStyle w:val="a3"/>
          <w:rFonts w:eastAsia="SimSun"/>
          <w:b w:val="0"/>
          <w:sz w:val="24"/>
          <w:szCs w:val="24"/>
          <w:lang w:val="uk-UA"/>
        </w:rPr>
        <w:t>их</w:t>
      </w:r>
      <w:proofErr w:type="spellEnd"/>
      <w:r w:rsidRPr="00F85F12">
        <w:rPr>
          <w:rStyle w:val="a3"/>
          <w:rFonts w:eastAsia="SimSun"/>
          <w:b w:val="0"/>
          <w:sz w:val="24"/>
          <w:szCs w:val="24"/>
        </w:rPr>
        <w:t xml:space="preserve"> </w:t>
      </w:r>
      <w:proofErr w:type="spellStart"/>
      <w:proofErr w:type="gramStart"/>
      <w:r w:rsidRPr="00F85F12">
        <w:rPr>
          <w:rStyle w:val="a3"/>
          <w:rFonts w:eastAsia="SimSun"/>
          <w:b w:val="0"/>
          <w:sz w:val="24"/>
          <w:szCs w:val="24"/>
        </w:rPr>
        <w:t>ділян</w:t>
      </w:r>
      <w:proofErr w:type="spellEnd"/>
      <w:r w:rsidRPr="00F85F12">
        <w:rPr>
          <w:rStyle w:val="a3"/>
          <w:rFonts w:eastAsia="SimSun"/>
          <w:b w:val="0"/>
          <w:sz w:val="24"/>
          <w:szCs w:val="24"/>
          <w:lang w:val="uk-UA"/>
        </w:rPr>
        <w:t>о</w:t>
      </w:r>
      <w:r w:rsidRPr="00F85F12">
        <w:rPr>
          <w:rStyle w:val="a3"/>
          <w:rFonts w:eastAsia="SimSun"/>
          <w:b w:val="0"/>
          <w:sz w:val="24"/>
          <w:szCs w:val="24"/>
        </w:rPr>
        <w:t>к,</w:t>
      </w:r>
      <w:r w:rsidRPr="00F85F12">
        <w:rPr>
          <w:rStyle w:val="a3"/>
          <w:rFonts w:eastAsia="SimSun"/>
          <w:b w:val="0"/>
          <w:sz w:val="24"/>
          <w:szCs w:val="24"/>
          <w:lang w:val="uk-UA"/>
        </w:rPr>
        <w:t xml:space="preserve">  із</w:t>
      </w:r>
      <w:proofErr w:type="gramEnd"/>
      <w:r w:rsidRPr="00F85F12">
        <w:rPr>
          <w:rStyle w:val="a3"/>
          <w:rFonts w:eastAsia="SimSun"/>
          <w:b w:val="0"/>
          <w:sz w:val="24"/>
          <w:szCs w:val="24"/>
          <w:lang w:val="uk-UA"/>
        </w:rPr>
        <w:t xml:space="preserve"> земель  для «ведення товарного сільськогосподарського виробництва» (01.01)   на землі для  «ведення особистого селянського господарства (01.03) .Категорія земель землі  сільськогосподарського призначення  . Згідно  з додатком № 1.</w:t>
      </w:r>
    </w:p>
    <w:p w:rsidR="003A16B6" w:rsidRPr="00F85F12" w:rsidRDefault="003A16B6" w:rsidP="00F85F12">
      <w:pPr>
        <w:shd w:val="clear" w:color="auto" w:fill="FFFFFF"/>
        <w:spacing w:after="150"/>
        <w:jc w:val="both"/>
        <w:rPr>
          <w:rStyle w:val="a3"/>
          <w:rFonts w:eastAsia="SimSun"/>
          <w:b w:val="0"/>
          <w:sz w:val="24"/>
          <w:szCs w:val="24"/>
          <w:lang w:val="uk-UA"/>
        </w:rPr>
      </w:pPr>
      <w:r w:rsidRPr="00F85F12">
        <w:rPr>
          <w:rStyle w:val="a3"/>
          <w:rFonts w:eastAsia="SimSun"/>
          <w:b w:val="0"/>
          <w:sz w:val="24"/>
          <w:szCs w:val="24"/>
          <w:lang w:val="uk-UA"/>
        </w:rPr>
        <w:t>3. Передати  у власність  громадянам  земельні ділянки  цільове призначення яких змінюється із земель «для ведення товарного сільськогосподарського виробництва»   на землі для  «ведення особистого селянського господарства» в с.  Мирне, Бориспільського району, Київської області.</w:t>
      </w:r>
      <w:r w:rsidR="00F85F12" w:rsidRPr="00F85F12">
        <w:rPr>
          <w:rStyle w:val="a3"/>
          <w:rFonts w:eastAsia="SimSun"/>
          <w:b w:val="0"/>
          <w:sz w:val="24"/>
          <w:szCs w:val="24"/>
          <w:lang w:val="uk-UA"/>
        </w:rPr>
        <w:t xml:space="preserve"> </w:t>
      </w:r>
      <w:r w:rsidR="00F85F12" w:rsidRPr="00F85F12">
        <w:rPr>
          <w:rStyle w:val="a3"/>
          <w:rFonts w:eastAsia="SimSun"/>
          <w:b w:val="0"/>
          <w:sz w:val="24"/>
          <w:szCs w:val="24"/>
          <w:lang w:val="uk-UA"/>
        </w:rPr>
        <w:t>Згідно  з додатком № 1.</w:t>
      </w:r>
    </w:p>
    <w:p w:rsidR="003A16B6" w:rsidRPr="00F85F12" w:rsidRDefault="003A16B6" w:rsidP="00F85F12">
      <w:pPr>
        <w:shd w:val="clear" w:color="auto" w:fill="FFFFFF"/>
        <w:spacing w:after="150"/>
        <w:jc w:val="both"/>
        <w:rPr>
          <w:rStyle w:val="a3"/>
          <w:rFonts w:eastAsia="SimSun"/>
          <w:b w:val="0"/>
          <w:sz w:val="24"/>
          <w:szCs w:val="24"/>
          <w:lang w:val="uk-UA"/>
        </w:rPr>
      </w:pPr>
      <w:r w:rsidRPr="00F85F12">
        <w:rPr>
          <w:rStyle w:val="a3"/>
          <w:rFonts w:eastAsia="SimSun"/>
          <w:b w:val="0"/>
          <w:sz w:val="24"/>
          <w:szCs w:val="24"/>
          <w:lang w:val="uk-UA"/>
        </w:rPr>
        <w:t xml:space="preserve">4.Пункт 3 цього рішення набирає чинності після припинення договору оренди земельної ділянки від 28 грудня 1999року, посвідченого державним нотаріусом Бориспільської державної нотаріальної контори </w:t>
      </w:r>
      <w:proofErr w:type="spellStart"/>
      <w:r w:rsidRPr="00F85F12">
        <w:rPr>
          <w:rStyle w:val="a3"/>
          <w:rFonts w:eastAsia="SimSun"/>
          <w:b w:val="0"/>
          <w:sz w:val="24"/>
          <w:szCs w:val="24"/>
          <w:lang w:val="uk-UA"/>
        </w:rPr>
        <w:t>Сіпко</w:t>
      </w:r>
      <w:proofErr w:type="spellEnd"/>
      <w:r w:rsidRPr="00F85F12">
        <w:rPr>
          <w:rStyle w:val="a3"/>
          <w:rFonts w:eastAsia="SimSun"/>
          <w:b w:val="0"/>
          <w:sz w:val="24"/>
          <w:szCs w:val="24"/>
          <w:lang w:val="uk-UA"/>
        </w:rPr>
        <w:t xml:space="preserve"> Л.М. за №2656 із змінами від 05.12.2011року.</w:t>
      </w:r>
    </w:p>
    <w:p w:rsidR="003A16B6" w:rsidRPr="00F85F12" w:rsidRDefault="003A16B6" w:rsidP="00F85F12">
      <w:pPr>
        <w:shd w:val="clear" w:color="auto" w:fill="FFFFFF"/>
        <w:spacing w:after="150"/>
        <w:jc w:val="both"/>
        <w:rPr>
          <w:rStyle w:val="a3"/>
          <w:rFonts w:eastAsia="SimSun"/>
          <w:b w:val="0"/>
          <w:sz w:val="24"/>
          <w:szCs w:val="24"/>
          <w:lang w:val="uk-UA"/>
        </w:rPr>
      </w:pPr>
      <w:r w:rsidRPr="00F85F12">
        <w:rPr>
          <w:rStyle w:val="a3"/>
          <w:rFonts w:eastAsia="SimSun"/>
          <w:b w:val="0"/>
          <w:sz w:val="24"/>
          <w:szCs w:val="24"/>
          <w:lang w:val="uk-UA"/>
        </w:rPr>
        <w:t>3.</w:t>
      </w:r>
      <w:r w:rsidRPr="00F85F12">
        <w:rPr>
          <w:rStyle w:val="a3"/>
          <w:rFonts w:eastAsia="SimSun"/>
          <w:b w:val="0"/>
          <w:sz w:val="24"/>
          <w:szCs w:val="24"/>
        </w:rPr>
        <w:t>  </w:t>
      </w:r>
      <w:r w:rsidRPr="00F85F12">
        <w:rPr>
          <w:rStyle w:val="a3"/>
          <w:rFonts w:eastAsia="SimSun"/>
          <w:b w:val="0"/>
          <w:sz w:val="24"/>
          <w:szCs w:val="24"/>
          <w:lang w:val="uk-UA"/>
        </w:rPr>
        <w:t xml:space="preserve">ФОП </w:t>
      </w:r>
      <w:proofErr w:type="spellStart"/>
      <w:r w:rsidRPr="00F85F12">
        <w:rPr>
          <w:rStyle w:val="a3"/>
          <w:rFonts w:eastAsia="SimSun"/>
          <w:b w:val="0"/>
          <w:sz w:val="24"/>
          <w:szCs w:val="24"/>
          <w:lang w:val="uk-UA"/>
        </w:rPr>
        <w:t>Владіміровій</w:t>
      </w:r>
      <w:proofErr w:type="spellEnd"/>
      <w:r w:rsidRPr="00F85F12">
        <w:rPr>
          <w:rStyle w:val="a3"/>
          <w:rFonts w:eastAsia="SimSun"/>
          <w:b w:val="0"/>
          <w:sz w:val="24"/>
          <w:szCs w:val="24"/>
          <w:lang w:val="uk-UA"/>
        </w:rPr>
        <w:t xml:space="preserve"> О.Л.  примірники проекту землеустрою щодо зміни цільового призначення земельної ділянки передати до місцевого фонду документації із землеустрою на зберігання.</w:t>
      </w:r>
    </w:p>
    <w:p w:rsidR="008126F9" w:rsidRPr="00F85F12" w:rsidRDefault="003A16B6" w:rsidP="00F85F12">
      <w:pPr>
        <w:shd w:val="clear" w:color="auto" w:fill="FFFFFF"/>
        <w:spacing w:after="150"/>
        <w:jc w:val="both"/>
        <w:rPr>
          <w:b/>
          <w:sz w:val="24"/>
          <w:szCs w:val="24"/>
          <w:lang w:val="uk-UA"/>
        </w:rPr>
      </w:pPr>
      <w:r w:rsidRPr="00F85F12">
        <w:rPr>
          <w:rStyle w:val="a3"/>
          <w:rFonts w:eastAsia="SimSun"/>
          <w:b w:val="0"/>
          <w:sz w:val="24"/>
          <w:szCs w:val="24"/>
        </w:rPr>
        <w:t>4. </w:t>
      </w:r>
      <w:r w:rsidRPr="00F85F12">
        <w:rPr>
          <w:rStyle w:val="a3"/>
          <w:rFonts w:eastAsia="SimSun"/>
          <w:b w:val="0"/>
          <w:sz w:val="24"/>
          <w:szCs w:val="24"/>
          <w:lang w:val="uk-UA"/>
        </w:rPr>
        <w:t xml:space="preserve"> </w:t>
      </w:r>
      <w:r w:rsidRPr="00F85F12">
        <w:rPr>
          <w:rStyle w:val="a3"/>
          <w:rFonts w:eastAsia="SimSun"/>
          <w:b w:val="0"/>
          <w:sz w:val="24"/>
          <w:szCs w:val="24"/>
        </w:rPr>
        <w:t xml:space="preserve">Контроль за </w:t>
      </w:r>
      <w:proofErr w:type="spellStart"/>
      <w:r w:rsidRPr="00F85F12">
        <w:rPr>
          <w:rStyle w:val="a3"/>
          <w:rFonts w:eastAsia="SimSun"/>
          <w:b w:val="0"/>
          <w:sz w:val="24"/>
          <w:szCs w:val="24"/>
        </w:rPr>
        <w:t>виконанням</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даного</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рішення</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покласти</w:t>
      </w:r>
      <w:proofErr w:type="spellEnd"/>
      <w:r w:rsidRPr="00F85F12">
        <w:rPr>
          <w:rStyle w:val="a3"/>
          <w:rFonts w:eastAsia="SimSun"/>
          <w:b w:val="0"/>
          <w:sz w:val="24"/>
          <w:szCs w:val="24"/>
        </w:rPr>
        <w:t xml:space="preserve"> на заступника </w:t>
      </w:r>
      <w:proofErr w:type="spellStart"/>
      <w:r w:rsidRPr="00F85F12">
        <w:rPr>
          <w:rStyle w:val="a3"/>
          <w:rFonts w:eastAsia="SimSun"/>
          <w:b w:val="0"/>
          <w:sz w:val="24"/>
          <w:szCs w:val="24"/>
        </w:rPr>
        <w:t>сільського</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голови</w:t>
      </w:r>
      <w:proofErr w:type="spellEnd"/>
      <w:r w:rsidRPr="00F85F12">
        <w:rPr>
          <w:rStyle w:val="a3"/>
          <w:rFonts w:eastAsia="SimSun"/>
          <w:b w:val="0"/>
          <w:sz w:val="24"/>
          <w:szCs w:val="24"/>
        </w:rPr>
        <w:t xml:space="preserve"> з </w:t>
      </w:r>
      <w:proofErr w:type="spellStart"/>
      <w:r w:rsidRPr="00F85F12">
        <w:rPr>
          <w:rStyle w:val="a3"/>
          <w:rFonts w:eastAsia="SimSun"/>
          <w:b w:val="0"/>
          <w:sz w:val="24"/>
          <w:szCs w:val="24"/>
        </w:rPr>
        <w:t>питань</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діяльності</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виконавчих</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органів</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Вороньківської</w:t>
      </w:r>
      <w:proofErr w:type="spellEnd"/>
      <w:r w:rsidRPr="00F85F12">
        <w:rPr>
          <w:rStyle w:val="a3"/>
          <w:rFonts w:eastAsia="SimSun"/>
          <w:b w:val="0"/>
          <w:sz w:val="24"/>
          <w:szCs w:val="24"/>
        </w:rPr>
        <w:t xml:space="preserve"> </w:t>
      </w:r>
      <w:proofErr w:type="spellStart"/>
      <w:r w:rsidRPr="00F85F12">
        <w:rPr>
          <w:rStyle w:val="a3"/>
          <w:rFonts w:eastAsia="SimSun"/>
          <w:b w:val="0"/>
          <w:sz w:val="24"/>
          <w:szCs w:val="24"/>
        </w:rPr>
        <w:t>сільської</w:t>
      </w:r>
      <w:proofErr w:type="spellEnd"/>
      <w:r w:rsidRPr="00F85F12">
        <w:rPr>
          <w:rStyle w:val="a3"/>
          <w:rFonts w:eastAsia="SimSun"/>
          <w:b w:val="0"/>
          <w:sz w:val="24"/>
          <w:szCs w:val="24"/>
        </w:rPr>
        <w:t xml:space="preserve"> ради </w:t>
      </w:r>
      <w:proofErr w:type="spellStart"/>
      <w:r w:rsidRPr="00F85F12">
        <w:rPr>
          <w:rStyle w:val="a3"/>
          <w:rFonts w:eastAsia="SimSun"/>
          <w:b w:val="0"/>
          <w:sz w:val="24"/>
          <w:szCs w:val="24"/>
        </w:rPr>
        <w:t>Іщенка</w:t>
      </w:r>
      <w:proofErr w:type="spellEnd"/>
      <w:r w:rsidRPr="00F85F12">
        <w:rPr>
          <w:rStyle w:val="a3"/>
          <w:rFonts w:eastAsia="SimSun"/>
          <w:b w:val="0"/>
          <w:sz w:val="24"/>
          <w:szCs w:val="24"/>
        </w:rPr>
        <w:t xml:space="preserve"> О.М.      </w:t>
      </w:r>
      <w:r w:rsidRPr="00F85F12">
        <w:rPr>
          <w:b/>
          <w:color w:val="777777"/>
          <w:sz w:val="24"/>
          <w:szCs w:val="24"/>
        </w:rPr>
        <w:t> </w:t>
      </w:r>
      <w:r w:rsidRPr="00F85F12">
        <w:rPr>
          <w:b/>
          <w:sz w:val="24"/>
          <w:szCs w:val="24"/>
          <w:lang w:val="uk-UA"/>
        </w:rPr>
        <w:t xml:space="preserve">          </w:t>
      </w:r>
    </w:p>
    <w:p w:rsidR="003A16B6" w:rsidRPr="00F85F12" w:rsidRDefault="003A16B6" w:rsidP="003A16B6">
      <w:pPr>
        <w:shd w:val="clear" w:color="auto" w:fill="FFFFFF"/>
        <w:spacing w:after="150"/>
        <w:rPr>
          <w:b/>
          <w:sz w:val="24"/>
          <w:szCs w:val="24"/>
        </w:rPr>
      </w:pPr>
      <w:r w:rsidRPr="00F85F12">
        <w:rPr>
          <w:b/>
          <w:sz w:val="24"/>
          <w:szCs w:val="24"/>
          <w:lang w:val="uk-UA"/>
        </w:rPr>
        <w:t xml:space="preserve">                            </w:t>
      </w:r>
    </w:p>
    <w:p w:rsidR="003A16B6" w:rsidRPr="00F85F12" w:rsidRDefault="003A16B6" w:rsidP="003A16B6">
      <w:pPr>
        <w:shd w:val="clear" w:color="auto" w:fill="FFFFFF"/>
        <w:rPr>
          <w:b/>
          <w:sz w:val="24"/>
          <w:szCs w:val="24"/>
          <w:lang w:val="uk-UA"/>
        </w:rPr>
      </w:pPr>
      <w:r w:rsidRPr="0049136E">
        <w:rPr>
          <w:sz w:val="24"/>
          <w:szCs w:val="24"/>
          <w:lang w:val="uk-UA"/>
        </w:rPr>
        <w:t xml:space="preserve">                      </w:t>
      </w:r>
      <w:r w:rsidRPr="00F85F12">
        <w:rPr>
          <w:b/>
          <w:sz w:val="24"/>
          <w:szCs w:val="24"/>
          <w:lang w:val="uk-UA"/>
        </w:rPr>
        <w:t>Сільський голова                                                          Л</w:t>
      </w:r>
      <w:r w:rsidR="008126F9" w:rsidRPr="00F85F12">
        <w:rPr>
          <w:b/>
          <w:sz w:val="24"/>
          <w:szCs w:val="24"/>
          <w:lang w:val="uk-UA"/>
        </w:rPr>
        <w:t>юбов ЧЕШКО</w:t>
      </w:r>
    </w:p>
    <w:p w:rsidR="003A16B6" w:rsidRPr="0049136E" w:rsidRDefault="003A16B6" w:rsidP="003A16B6">
      <w:pPr>
        <w:shd w:val="clear" w:color="auto" w:fill="FFFFFF"/>
        <w:rPr>
          <w:sz w:val="24"/>
          <w:szCs w:val="24"/>
          <w:lang w:val="uk-UA"/>
        </w:rPr>
      </w:pPr>
      <w:r w:rsidRPr="0049136E">
        <w:rPr>
          <w:sz w:val="24"/>
          <w:szCs w:val="24"/>
          <w:lang w:val="uk-UA"/>
        </w:rPr>
        <w:t>с. Вороньків</w:t>
      </w:r>
    </w:p>
    <w:p w:rsidR="003A16B6" w:rsidRPr="0049136E" w:rsidRDefault="008126F9" w:rsidP="003A16B6">
      <w:pPr>
        <w:shd w:val="clear" w:color="auto" w:fill="FFFFFF"/>
        <w:rPr>
          <w:sz w:val="24"/>
          <w:szCs w:val="24"/>
          <w:lang w:val="uk-UA"/>
        </w:rPr>
      </w:pPr>
      <w:r>
        <w:rPr>
          <w:sz w:val="24"/>
          <w:szCs w:val="24"/>
          <w:lang w:val="uk-UA"/>
        </w:rPr>
        <w:t>від 29.</w:t>
      </w:r>
      <w:r w:rsidR="003A16B6">
        <w:rPr>
          <w:sz w:val="24"/>
          <w:szCs w:val="24"/>
          <w:lang w:val="uk-UA"/>
        </w:rPr>
        <w:t>10.</w:t>
      </w:r>
      <w:r w:rsidR="003A16B6" w:rsidRPr="0049136E">
        <w:rPr>
          <w:sz w:val="24"/>
          <w:szCs w:val="24"/>
          <w:lang w:val="uk-UA"/>
        </w:rPr>
        <w:t>2021 року</w:t>
      </w:r>
    </w:p>
    <w:p w:rsidR="00DB187B" w:rsidRPr="008126F9" w:rsidRDefault="003A16B6" w:rsidP="00F85F12">
      <w:pPr>
        <w:rPr>
          <w:lang w:val="uk-UA"/>
        </w:rPr>
      </w:pPr>
      <w:r w:rsidRPr="0049136E">
        <w:rPr>
          <w:sz w:val="24"/>
          <w:szCs w:val="24"/>
          <w:lang w:val="uk-UA"/>
        </w:rPr>
        <w:t xml:space="preserve">№  </w:t>
      </w:r>
      <w:r w:rsidR="00F85F12">
        <w:rPr>
          <w:sz w:val="24"/>
          <w:szCs w:val="24"/>
          <w:lang w:val="uk-UA"/>
        </w:rPr>
        <w:t>499-11-</w:t>
      </w:r>
      <w:r w:rsidRPr="0049136E">
        <w:rPr>
          <w:sz w:val="24"/>
          <w:szCs w:val="24"/>
          <w:lang w:val="en-US"/>
        </w:rPr>
        <w:t>V</w:t>
      </w:r>
      <w:r w:rsidRPr="0049136E">
        <w:rPr>
          <w:sz w:val="24"/>
          <w:szCs w:val="24"/>
          <w:lang w:val="uk-UA"/>
        </w:rPr>
        <w:t xml:space="preserve">ІІІ       </w:t>
      </w:r>
      <w:r w:rsidR="00DB187B" w:rsidRPr="008126F9">
        <w:rPr>
          <w:lang w:val="uk-UA"/>
        </w:rPr>
        <w:br w:type="page"/>
      </w:r>
    </w:p>
    <w:p w:rsidR="00DB187B" w:rsidRPr="00F85F12" w:rsidRDefault="00DB187B" w:rsidP="00DB187B">
      <w:pPr>
        <w:jc w:val="center"/>
        <w:rPr>
          <w:sz w:val="24"/>
          <w:szCs w:val="24"/>
          <w:lang w:val="uk-UA"/>
        </w:rPr>
      </w:pPr>
      <w:r w:rsidRPr="00F85F12">
        <w:rPr>
          <w:sz w:val="24"/>
          <w:szCs w:val="24"/>
          <w:lang w:val="uk-UA"/>
        </w:rPr>
        <w:lastRenderedPageBreak/>
        <w:t xml:space="preserve">                                                </w:t>
      </w:r>
      <w:r w:rsidR="00F85F12" w:rsidRPr="00F85F12">
        <w:rPr>
          <w:sz w:val="24"/>
          <w:szCs w:val="24"/>
          <w:lang w:val="uk-UA"/>
        </w:rPr>
        <w:t xml:space="preserve">                       </w:t>
      </w:r>
      <w:r w:rsidRPr="00F85F12">
        <w:rPr>
          <w:sz w:val="24"/>
          <w:szCs w:val="24"/>
          <w:lang w:val="uk-UA"/>
        </w:rPr>
        <w:t>Додаток</w:t>
      </w:r>
      <w:r w:rsidR="00F85F12" w:rsidRPr="00F85F12">
        <w:rPr>
          <w:sz w:val="24"/>
          <w:szCs w:val="24"/>
          <w:lang w:val="uk-UA"/>
        </w:rPr>
        <w:t xml:space="preserve"> №1</w:t>
      </w:r>
      <w:r w:rsidRPr="00F85F12">
        <w:rPr>
          <w:sz w:val="24"/>
          <w:szCs w:val="24"/>
          <w:lang w:val="uk-UA"/>
        </w:rPr>
        <w:t xml:space="preserve">                 </w:t>
      </w:r>
    </w:p>
    <w:p w:rsidR="00DB187B" w:rsidRPr="00F85F12" w:rsidRDefault="00DB187B" w:rsidP="00DB187B">
      <w:pPr>
        <w:ind w:left="113"/>
        <w:rPr>
          <w:sz w:val="24"/>
          <w:szCs w:val="24"/>
          <w:lang w:val="uk-UA"/>
        </w:rPr>
      </w:pPr>
      <w:r w:rsidRPr="00F85F12">
        <w:rPr>
          <w:sz w:val="24"/>
          <w:szCs w:val="24"/>
          <w:lang w:val="uk-UA"/>
        </w:rPr>
        <w:t xml:space="preserve">                                                                                                     до рішення сесії </w:t>
      </w:r>
    </w:p>
    <w:p w:rsidR="00DB187B" w:rsidRPr="00F85F12" w:rsidRDefault="00DB187B" w:rsidP="00DB187B">
      <w:pPr>
        <w:ind w:left="113"/>
        <w:rPr>
          <w:sz w:val="24"/>
          <w:szCs w:val="24"/>
          <w:lang w:val="uk-UA"/>
        </w:rPr>
      </w:pPr>
      <w:r w:rsidRPr="00F85F12">
        <w:rPr>
          <w:sz w:val="24"/>
          <w:szCs w:val="24"/>
          <w:lang w:val="uk-UA"/>
        </w:rPr>
        <w:t xml:space="preserve">                                                                         </w:t>
      </w:r>
      <w:r w:rsidRPr="00F85F12">
        <w:rPr>
          <w:sz w:val="24"/>
          <w:szCs w:val="24"/>
          <w:lang w:val="uk-UA"/>
        </w:rPr>
        <w:tab/>
      </w:r>
      <w:r w:rsidRPr="00F85F12">
        <w:rPr>
          <w:sz w:val="24"/>
          <w:szCs w:val="24"/>
          <w:lang w:val="uk-UA"/>
        </w:rPr>
        <w:tab/>
        <w:t xml:space="preserve">        </w:t>
      </w:r>
      <w:proofErr w:type="spellStart"/>
      <w:r w:rsidRPr="00F85F12">
        <w:rPr>
          <w:sz w:val="24"/>
          <w:szCs w:val="24"/>
          <w:lang w:val="uk-UA"/>
        </w:rPr>
        <w:t>Вороньківської</w:t>
      </w:r>
      <w:proofErr w:type="spellEnd"/>
      <w:r w:rsidRPr="00F85F12">
        <w:rPr>
          <w:sz w:val="24"/>
          <w:szCs w:val="24"/>
          <w:lang w:val="uk-UA"/>
        </w:rPr>
        <w:t xml:space="preserve">  сільської ради</w:t>
      </w:r>
    </w:p>
    <w:p w:rsidR="00DB187B" w:rsidRPr="00F85F12" w:rsidRDefault="00DB187B" w:rsidP="00DB187B">
      <w:pPr>
        <w:ind w:firstLine="708"/>
        <w:rPr>
          <w:sz w:val="24"/>
          <w:szCs w:val="24"/>
          <w:lang w:val="uk-UA"/>
        </w:rPr>
      </w:pPr>
      <w:r w:rsidRPr="00F85F12">
        <w:rPr>
          <w:sz w:val="24"/>
          <w:szCs w:val="24"/>
          <w:lang w:val="uk-UA"/>
        </w:rPr>
        <w:t xml:space="preserve">                                                       </w:t>
      </w:r>
      <w:r w:rsidRPr="00F85F12">
        <w:rPr>
          <w:sz w:val="24"/>
          <w:szCs w:val="24"/>
          <w:lang w:val="uk-UA"/>
        </w:rPr>
        <w:tab/>
      </w:r>
      <w:r w:rsidRPr="00F85F12">
        <w:rPr>
          <w:sz w:val="24"/>
          <w:szCs w:val="24"/>
          <w:lang w:val="uk-UA"/>
        </w:rPr>
        <w:tab/>
        <w:t xml:space="preserve">                    від </w:t>
      </w:r>
      <w:r w:rsidR="00F85F12" w:rsidRPr="00F85F12">
        <w:rPr>
          <w:sz w:val="24"/>
          <w:szCs w:val="24"/>
          <w:lang w:val="uk-UA"/>
        </w:rPr>
        <w:t>29.10.</w:t>
      </w:r>
      <w:r w:rsidRPr="00F85F12">
        <w:rPr>
          <w:sz w:val="24"/>
          <w:szCs w:val="24"/>
          <w:lang w:val="uk-UA"/>
        </w:rPr>
        <w:t xml:space="preserve"> 2021 року                                                      </w:t>
      </w:r>
    </w:p>
    <w:p w:rsidR="00DB187B" w:rsidRPr="00F85F12" w:rsidRDefault="00DB187B" w:rsidP="00DB187B">
      <w:pPr>
        <w:ind w:firstLine="708"/>
        <w:rPr>
          <w:sz w:val="24"/>
          <w:szCs w:val="24"/>
          <w:lang w:val="uk-UA"/>
        </w:rPr>
      </w:pPr>
      <w:r w:rsidRPr="00F85F12">
        <w:rPr>
          <w:sz w:val="24"/>
          <w:szCs w:val="24"/>
          <w:lang w:val="uk-UA"/>
        </w:rPr>
        <w:t xml:space="preserve">                                                        </w:t>
      </w:r>
      <w:r w:rsidRPr="00F85F12">
        <w:rPr>
          <w:sz w:val="24"/>
          <w:szCs w:val="24"/>
          <w:lang w:val="uk-UA"/>
        </w:rPr>
        <w:tab/>
      </w:r>
      <w:r w:rsidRPr="00F85F12">
        <w:rPr>
          <w:sz w:val="24"/>
          <w:szCs w:val="24"/>
          <w:lang w:val="uk-UA"/>
        </w:rPr>
        <w:tab/>
      </w:r>
      <w:r w:rsidRPr="00F85F12">
        <w:rPr>
          <w:sz w:val="24"/>
          <w:szCs w:val="24"/>
          <w:lang w:val="uk-UA"/>
        </w:rPr>
        <w:tab/>
        <w:t xml:space="preserve">        №   </w:t>
      </w:r>
      <w:r w:rsidR="00F85F12" w:rsidRPr="00F85F12">
        <w:rPr>
          <w:sz w:val="24"/>
          <w:szCs w:val="24"/>
          <w:lang w:val="uk-UA"/>
        </w:rPr>
        <w:t>499-11-</w:t>
      </w:r>
      <w:r w:rsidR="00F85F12" w:rsidRPr="00F85F12">
        <w:rPr>
          <w:sz w:val="24"/>
          <w:szCs w:val="24"/>
          <w:lang w:val="en-US"/>
        </w:rPr>
        <w:t>V</w:t>
      </w:r>
      <w:r w:rsidR="00F85F12" w:rsidRPr="00F85F12">
        <w:rPr>
          <w:sz w:val="24"/>
          <w:szCs w:val="24"/>
          <w:lang w:val="uk-UA"/>
        </w:rPr>
        <w:t xml:space="preserve">ІІІ       </w:t>
      </w:r>
    </w:p>
    <w:p w:rsidR="00DB187B" w:rsidRPr="00F85F12" w:rsidRDefault="00DB187B" w:rsidP="00F85F12">
      <w:pPr>
        <w:jc w:val="center"/>
        <w:rPr>
          <w:b/>
          <w:sz w:val="24"/>
          <w:szCs w:val="24"/>
          <w:lang w:val="uk-UA"/>
        </w:rPr>
      </w:pPr>
    </w:p>
    <w:p w:rsidR="00DB187B" w:rsidRPr="00F85F12" w:rsidRDefault="00DB187B" w:rsidP="00F85F12">
      <w:pPr>
        <w:keepNext/>
        <w:shd w:val="clear" w:color="auto" w:fill="FFFFFF"/>
        <w:spacing w:after="150" w:line="257" w:lineRule="atLeast"/>
        <w:jc w:val="center"/>
        <w:outlineLvl w:val="1"/>
        <w:rPr>
          <w:rStyle w:val="a3"/>
          <w:rFonts w:eastAsia="SimSun"/>
          <w:sz w:val="24"/>
          <w:szCs w:val="24"/>
          <w:lang w:val="uk-UA"/>
        </w:rPr>
      </w:pPr>
      <w:r w:rsidRPr="00F85F12">
        <w:rPr>
          <w:rStyle w:val="a3"/>
          <w:rFonts w:eastAsia="SimSun"/>
          <w:sz w:val="24"/>
          <w:szCs w:val="24"/>
          <w:lang w:val="uk-UA"/>
        </w:rPr>
        <w:t>Список громадян, яким  затверджено проект землеустрою щодо відведення земельної ділянки, цільове призначення якої змінюється із земель для «ведення товарного сільськогосподарського виробництва»   на землі для  «ведення особистого селянського господарства», та безоплатно передано у власність</w:t>
      </w:r>
      <w:r w:rsidR="00F85F12" w:rsidRPr="00F85F12">
        <w:rPr>
          <w:rStyle w:val="a3"/>
          <w:rFonts w:eastAsia="SimSun"/>
          <w:sz w:val="24"/>
          <w:szCs w:val="24"/>
          <w:lang w:val="uk-UA"/>
        </w:rPr>
        <w:t xml:space="preserve">  </w:t>
      </w:r>
      <w:r w:rsidRPr="00F85F12">
        <w:rPr>
          <w:rStyle w:val="a3"/>
          <w:rFonts w:eastAsia="SimSun"/>
          <w:sz w:val="24"/>
          <w:szCs w:val="24"/>
          <w:lang w:val="uk-UA"/>
        </w:rPr>
        <w:t>в с. Мирне,  Бориспільського району Київської області</w:t>
      </w:r>
    </w:p>
    <w:p w:rsidR="00DB187B" w:rsidRPr="00F85F12" w:rsidRDefault="00DB187B" w:rsidP="00DB187B">
      <w:pPr>
        <w:tabs>
          <w:tab w:val="right" w:pos="9355"/>
        </w:tabs>
        <w:jc w:val="center"/>
        <w:rPr>
          <w:b/>
          <w:sz w:val="24"/>
          <w:szCs w:val="24"/>
          <w:lang w:val="uk-UA"/>
        </w:rPr>
      </w:pPr>
    </w:p>
    <w:p w:rsidR="00DB187B" w:rsidRPr="00F85F12" w:rsidRDefault="00DB187B" w:rsidP="00DB187B">
      <w:pPr>
        <w:ind w:firstLine="708"/>
        <w:jc w:val="center"/>
        <w:rPr>
          <w:b/>
          <w:sz w:val="24"/>
          <w:szCs w:val="24"/>
          <w:lang w:val="uk-UA"/>
        </w:rPr>
      </w:pPr>
    </w:p>
    <w:tbl>
      <w:tblPr>
        <w:tblW w:w="10042" w:type="dxa"/>
        <w:jc w:val="center"/>
        <w:tblLayout w:type="fixed"/>
        <w:tblLook w:val="04A0" w:firstRow="1" w:lastRow="0" w:firstColumn="1" w:lastColumn="0" w:noHBand="0" w:noVBand="1"/>
      </w:tblPr>
      <w:tblGrid>
        <w:gridCol w:w="796"/>
        <w:gridCol w:w="4124"/>
        <w:gridCol w:w="3801"/>
        <w:gridCol w:w="1321"/>
      </w:tblGrid>
      <w:tr w:rsidR="00DB187B" w:rsidRPr="00F85F12" w:rsidTr="00522741">
        <w:trPr>
          <w:cantSplit/>
          <w:trHeight w:val="525"/>
          <w:jc w:val="center"/>
        </w:trPr>
        <w:tc>
          <w:tcPr>
            <w:tcW w:w="796" w:type="dxa"/>
            <w:vMerge w:val="restart"/>
            <w:tcBorders>
              <w:top w:val="single" w:sz="4" w:space="0" w:color="000000"/>
              <w:left w:val="single" w:sz="4" w:space="0" w:color="000000"/>
              <w:bottom w:val="single" w:sz="4" w:space="0" w:color="000000"/>
              <w:right w:val="nil"/>
            </w:tcBorders>
            <w:vAlign w:val="center"/>
            <w:hideMark/>
          </w:tcPr>
          <w:p w:rsidR="00DB187B" w:rsidRPr="00F85F12" w:rsidRDefault="00DB187B" w:rsidP="00522741">
            <w:pPr>
              <w:spacing w:line="276" w:lineRule="auto"/>
              <w:jc w:val="center"/>
              <w:rPr>
                <w:bCs/>
                <w:sz w:val="24"/>
                <w:szCs w:val="24"/>
                <w:lang w:val="uk-UA" w:eastAsia="zh-CN"/>
              </w:rPr>
            </w:pPr>
            <w:r w:rsidRPr="00F85F12">
              <w:rPr>
                <w:bCs/>
                <w:sz w:val="24"/>
                <w:szCs w:val="24"/>
                <w:lang w:val="uk-UA" w:eastAsia="en-US"/>
              </w:rPr>
              <w:t>№</w:t>
            </w:r>
          </w:p>
          <w:p w:rsidR="00DB187B" w:rsidRPr="00F85F12" w:rsidRDefault="00DB187B" w:rsidP="00522741">
            <w:pPr>
              <w:suppressAutoHyphens/>
              <w:spacing w:line="276" w:lineRule="auto"/>
              <w:jc w:val="center"/>
              <w:rPr>
                <w:bCs/>
                <w:sz w:val="24"/>
                <w:szCs w:val="24"/>
                <w:lang w:val="uk-UA" w:eastAsia="zh-CN"/>
              </w:rPr>
            </w:pPr>
            <w:r w:rsidRPr="00F85F12">
              <w:rPr>
                <w:bCs/>
                <w:sz w:val="24"/>
                <w:szCs w:val="24"/>
                <w:lang w:val="uk-UA" w:eastAsia="en-US"/>
              </w:rPr>
              <w:t>з/п</w:t>
            </w:r>
          </w:p>
        </w:tc>
        <w:tc>
          <w:tcPr>
            <w:tcW w:w="4124" w:type="dxa"/>
            <w:vMerge w:val="restart"/>
            <w:tcBorders>
              <w:top w:val="single" w:sz="4" w:space="0" w:color="000000"/>
              <w:left w:val="single" w:sz="4" w:space="0" w:color="000000"/>
              <w:bottom w:val="single" w:sz="4" w:space="0" w:color="000000"/>
              <w:right w:val="nil"/>
            </w:tcBorders>
            <w:vAlign w:val="center"/>
          </w:tcPr>
          <w:p w:rsidR="00DB187B" w:rsidRPr="00F85F12" w:rsidRDefault="00DB187B" w:rsidP="00522741">
            <w:pPr>
              <w:spacing w:line="276" w:lineRule="auto"/>
              <w:jc w:val="center"/>
              <w:rPr>
                <w:bCs/>
                <w:sz w:val="24"/>
                <w:szCs w:val="24"/>
                <w:lang w:val="uk-UA" w:eastAsia="zh-CN"/>
              </w:rPr>
            </w:pPr>
            <w:r w:rsidRPr="00F85F12">
              <w:rPr>
                <w:bCs/>
                <w:sz w:val="24"/>
                <w:szCs w:val="24"/>
                <w:lang w:val="uk-UA" w:eastAsia="en-US"/>
              </w:rPr>
              <w:t>Прізвище, ім’я,</w:t>
            </w:r>
          </w:p>
          <w:p w:rsidR="00DB187B" w:rsidRPr="00F85F12" w:rsidRDefault="00DB187B" w:rsidP="00522741">
            <w:pPr>
              <w:spacing w:line="276" w:lineRule="auto"/>
              <w:jc w:val="center"/>
              <w:rPr>
                <w:bCs/>
                <w:sz w:val="24"/>
                <w:szCs w:val="24"/>
                <w:lang w:val="uk-UA" w:eastAsia="en-US"/>
              </w:rPr>
            </w:pPr>
            <w:r w:rsidRPr="00F85F12">
              <w:rPr>
                <w:bCs/>
                <w:sz w:val="24"/>
                <w:szCs w:val="24"/>
                <w:lang w:val="uk-UA" w:eastAsia="en-US"/>
              </w:rPr>
              <w:t>по-батькові</w:t>
            </w:r>
          </w:p>
          <w:p w:rsidR="00DB187B" w:rsidRPr="00F85F12" w:rsidRDefault="00DB187B" w:rsidP="00522741">
            <w:pPr>
              <w:suppressAutoHyphens/>
              <w:spacing w:line="276" w:lineRule="auto"/>
              <w:jc w:val="center"/>
              <w:rPr>
                <w:bCs/>
                <w:sz w:val="24"/>
                <w:szCs w:val="24"/>
                <w:lang w:val="uk-UA" w:eastAsia="zh-CN"/>
              </w:rPr>
            </w:pPr>
          </w:p>
        </w:tc>
        <w:tc>
          <w:tcPr>
            <w:tcW w:w="3801" w:type="dxa"/>
            <w:vMerge w:val="restart"/>
            <w:tcBorders>
              <w:top w:val="single" w:sz="4" w:space="0" w:color="000000"/>
              <w:left w:val="single" w:sz="4" w:space="0" w:color="000000"/>
              <w:bottom w:val="single" w:sz="4" w:space="0" w:color="000000"/>
              <w:right w:val="nil"/>
            </w:tcBorders>
            <w:vAlign w:val="center"/>
            <w:hideMark/>
          </w:tcPr>
          <w:p w:rsidR="00DB187B" w:rsidRPr="00F85F12" w:rsidRDefault="00DB187B" w:rsidP="00522741">
            <w:pPr>
              <w:suppressAutoHyphens/>
              <w:spacing w:line="276" w:lineRule="auto"/>
              <w:jc w:val="center"/>
              <w:rPr>
                <w:bCs/>
                <w:sz w:val="24"/>
                <w:szCs w:val="24"/>
                <w:lang w:val="uk-UA" w:eastAsia="zh-CN"/>
              </w:rPr>
            </w:pPr>
            <w:r w:rsidRPr="00F85F12">
              <w:rPr>
                <w:bCs/>
                <w:sz w:val="24"/>
                <w:szCs w:val="24"/>
                <w:lang w:val="uk-UA" w:eastAsia="en-US"/>
              </w:rPr>
              <w:t xml:space="preserve">Місце знаходження та кадастровий номер земельної ділянки </w:t>
            </w:r>
          </w:p>
        </w:tc>
        <w:tc>
          <w:tcPr>
            <w:tcW w:w="1321" w:type="dxa"/>
            <w:vMerge w:val="restart"/>
            <w:tcBorders>
              <w:top w:val="single" w:sz="4" w:space="0" w:color="000000"/>
              <w:left w:val="single" w:sz="4" w:space="0" w:color="000000"/>
              <w:bottom w:val="single" w:sz="4" w:space="0" w:color="000000"/>
              <w:right w:val="single" w:sz="4" w:space="0" w:color="auto"/>
            </w:tcBorders>
            <w:vAlign w:val="center"/>
            <w:hideMark/>
          </w:tcPr>
          <w:p w:rsidR="00DB187B" w:rsidRPr="00F85F12" w:rsidRDefault="00DB187B" w:rsidP="00522741">
            <w:pPr>
              <w:spacing w:line="276" w:lineRule="auto"/>
              <w:jc w:val="center"/>
              <w:rPr>
                <w:bCs/>
                <w:sz w:val="24"/>
                <w:szCs w:val="24"/>
                <w:lang w:val="uk-UA" w:eastAsia="zh-CN"/>
              </w:rPr>
            </w:pPr>
            <w:r w:rsidRPr="00F85F12">
              <w:rPr>
                <w:bCs/>
                <w:sz w:val="24"/>
                <w:szCs w:val="24"/>
                <w:lang w:val="uk-UA" w:eastAsia="en-US"/>
              </w:rPr>
              <w:t>Площа</w:t>
            </w:r>
          </w:p>
          <w:p w:rsidR="00DB187B" w:rsidRPr="00F85F12" w:rsidRDefault="00DB187B" w:rsidP="00522741">
            <w:pPr>
              <w:spacing w:line="276" w:lineRule="auto"/>
              <w:jc w:val="center"/>
              <w:rPr>
                <w:bCs/>
                <w:sz w:val="24"/>
                <w:szCs w:val="24"/>
                <w:lang w:val="uk-UA" w:eastAsia="en-US"/>
              </w:rPr>
            </w:pPr>
            <w:proofErr w:type="spellStart"/>
            <w:r w:rsidRPr="00F85F12">
              <w:rPr>
                <w:bCs/>
                <w:sz w:val="24"/>
                <w:szCs w:val="24"/>
                <w:lang w:val="uk-UA" w:eastAsia="en-US"/>
              </w:rPr>
              <w:t>зем</w:t>
            </w:r>
            <w:proofErr w:type="spellEnd"/>
            <w:r w:rsidRPr="00F85F12">
              <w:rPr>
                <w:bCs/>
                <w:sz w:val="24"/>
                <w:szCs w:val="24"/>
                <w:lang w:val="uk-UA" w:eastAsia="en-US"/>
              </w:rPr>
              <w:t>.</w:t>
            </w:r>
          </w:p>
          <w:p w:rsidR="00DB187B" w:rsidRPr="00F85F12" w:rsidRDefault="00DB187B" w:rsidP="00522741">
            <w:pPr>
              <w:spacing w:line="276" w:lineRule="auto"/>
              <w:jc w:val="center"/>
              <w:rPr>
                <w:bCs/>
                <w:sz w:val="24"/>
                <w:szCs w:val="24"/>
                <w:lang w:val="uk-UA" w:eastAsia="en-US"/>
              </w:rPr>
            </w:pPr>
            <w:r w:rsidRPr="00F85F12">
              <w:rPr>
                <w:bCs/>
                <w:sz w:val="24"/>
                <w:szCs w:val="24"/>
                <w:lang w:val="uk-UA" w:eastAsia="en-US"/>
              </w:rPr>
              <w:t>ділянки</w:t>
            </w:r>
          </w:p>
          <w:p w:rsidR="00DB187B" w:rsidRPr="00F85F12" w:rsidRDefault="00DB187B" w:rsidP="00522741">
            <w:pPr>
              <w:suppressAutoHyphens/>
              <w:spacing w:line="276" w:lineRule="auto"/>
              <w:jc w:val="center"/>
              <w:rPr>
                <w:bCs/>
                <w:sz w:val="24"/>
                <w:szCs w:val="24"/>
                <w:lang w:val="uk-UA" w:eastAsia="zh-CN"/>
              </w:rPr>
            </w:pPr>
            <w:r w:rsidRPr="00F85F12">
              <w:rPr>
                <w:bCs/>
                <w:sz w:val="24"/>
                <w:szCs w:val="24"/>
                <w:lang w:val="uk-UA" w:eastAsia="en-US"/>
              </w:rPr>
              <w:t>(га)</w:t>
            </w:r>
          </w:p>
        </w:tc>
      </w:tr>
      <w:tr w:rsidR="00DB187B" w:rsidRPr="00F85F12" w:rsidTr="00522741">
        <w:trPr>
          <w:cantSplit/>
          <w:trHeight w:val="503"/>
          <w:jc w:val="center"/>
        </w:trPr>
        <w:tc>
          <w:tcPr>
            <w:tcW w:w="796" w:type="dxa"/>
            <w:vMerge/>
            <w:tcBorders>
              <w:top w:val="single" w:sz="4" w:space="0" w:color="000000"/>
              <w:left w:val="single" w:sz="4" w:space="0" w:color="000000"/>
              <w:bottom w:val="single" w:sz="4" w:space="0" w:color="000000"/>
              <w:right w:val="nil"/>
            </w:tcBorders>
            <w:vAlign w:val="center"/>
            <w:hideMark/>
          </w:tcPr>
          <w:p w:rsidR="00DB187B" w:rsidRPr="00F85F12" w:rsidRDefault="00DB187B" w:rsidP="00522741">
            <w:pPr>
              <w:rPr>
                <w:bCs/>
                <w:sz w:val="24"/>
                <w:szCs w:val="24"/>
                <w:lang w:eastAsia="zh-CN"/>
              </w:rPr>
            </w:pPr>
          </w:p>
        </w:tc>
        <w:tc>
          <w:tcPr>
            <w:tcW w:w="4124" w:type="dxa"/>
            <w:vMerge/>
            <w:tcBorders>
              <w:top w:val="single" w:sz="4" w:space="0" w:color="000000"/>
              <w:left w:val="single" w:sz="4" w:space="0" w:color="000000"/>
              <w:bottom w:val="single" w:sz="4" w:space="0" w:color="000000"/>
              <w:right w:val="nil"/>
            </w:tcBorders>
            <w:vAlign w:val="center"/>
            <w:hideMark/>
          </w:tcPr>
          <w:p w:rsidR="00DB187B" w:rsidRPr="00F85F12" w:rsidRDefault="00DB187B" w:rsidP="00522741">
            <w:pPr>
              <w:rPr>
                <w:bCs/>
                <w:sz w:val="24"/>
                <w:szCs w:val="24"/>
                <w:lang w:eastAsia="zh-CN"/>
              </w:rPr>
            </w:pPr>
          </w:p>
        </w:tc>
        <w:tc>
          <w:tcPr>
            <w:tcW w:w="3801" w:type="dxa"/>
            <w:vMerge/>
            <w:tcBorders>
              <w:top w:val="single" w:sz="4" w:space="0" w:color="000000"/>
              <w:left w:val="single" w:sz="4" w:space="0" w:color="000000"/>
              <w:bottom w:val="single" w:sz="4" w:space="0" w:color="000000"/>
              <w:right w:val="nil"/>
            </w:tcBorders>
            <w:vAlign w:val="center"/>
            <w:hideMark/>
          </w:tcPr>
          <w:p w:rsidR="00DB187B" w:rsidRPr="00F85F12" w:rsidRDefault="00DB187B" w:rsidP="00522741">
            <w:pPr>
              <w:rPr>
                <w:bCs/>
                <w:sz w:val="24"/>
                <w:szCs w:val="24"/>
                <w:lang w:eastAsia="zh-CN"/>
              </w:rPr>
            </w:pPr>
          </w:p>
        </w:tc>
        <w:tc>
          <w:tcPr>
            <w:tcW w:w="1321" w:type="dxa"/>
            <w:vMerge/>
            <w:tcBorders>
              <w:top w:val="single" w:sz="4" w:space="0" w:color="000000"/>
              <w:left w:val="single" w:sz="4" w:space="0" w:color="000000"/>
              <w:bottom w:val="single" w:sz="4" w:space="0" w:color="000000"/>
              <w:right w:val="single" w:sz="4" w:space="0" w:color="auto"/>
            </w:tcBorders>
            <w:vAlign w:val="center"/>
            <w:hideMark/>
          </w:tcPr>
          <w:p w:rsidR="00DB187B" w:rsidRPr="00F85F12" w:rsidRDefault="00DB187B" w:rsidP="00522741">
            <w:pPr>
              <w:rPr>
                <w:bCs/>
                <w:sz w:val="24"/>
                <w:szCs w:val="24"/>
                <w:lang w:eastAsia="zh-CN"/>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hideMark/>
          </w:tcPr>
          <w:p w:rsidR="00DB187B" w:rsidRPr="00F85F12" w:rsidRDefault="00DB187B" w:rsidP="00522741">
            <w:pPr>
              <w:suppressAutoHyphens/>
              <w:spacing w:line="276" w:lineRule="auto"/>
              <w:jc w:val="center"/>
              <w:rPr>
                <w:bCs/>
                <w:sz w:val="24"/>
                <w:szCs w:val="24"/>
                <w:lang w:eastAsia="zh-CN"/>
              </w:rPr>
            </w:pPr>
            <w:r w:rsidRPr="00F85F12">
              <w:rPr>
                <w:bCs/>
                <w:sz w:val="24"/>
                <w:szCs w:val="24"/>
                <w:lang w:eastAsia="en-US"/>
              </w:rPr>
              <w:t>1</w:t>
            </w:r>
          </w:p>
        </w:tc>
        <w:tc>
          <w:tcPr>
            <w:tcW w:w="4124" w:type="dxa"/>
            <w:tcBorders>
              <w:top w:val="single" w:sz="4" w:space="0" w:color="000000"/>
              <w:left w:val="single" w:sz="4" w:space="0" w:color="000000"/>
              <w:bottom w:val="single" w:sz="4" w:space="0" w:color="000000"/>
              <w:right w:val="nil"/>
            </w:tcBorders>
            <w:vAlign w:val="center"/>
            <w:hideMark/>
          </w:tcPr>
          <w:p w:rsidR="00DB187B" w:rsidRPr="00F85F12" w:rsidRDefault="00DB187B" w:rsidP="00522741">
            <w:pPr>
              <w:suppressAutoHyphens/>
              <w:spacing w:line="276" w:lineRule="auto"/>
              <w:jc w:val="center"/>
              <w:rPr>
                <w:bCs/>
                <w:sz w:val="24"/>
                <w:szCs w:val="24"/>
                <w:lang w:val="uk-UA" w:eastAsia="zh-CN"/>
              </w:rPr>
            </w:pPr>
            <w:r w:rsidRPr="00F85F12">
              <w:rPr>
                <w:bCs/>
                <w:sz w:val="24"/>
                <w:szCs w:val="24"/>
                <w:lang w:eastAsia="en-US"/>
              </w:rPr>
              <w:t>2</w:t>
            </w:r>
            <w:r w:rsidRPr="00F85F12">
              <w:rPr>
                <w:bCs/>
                <w:sz w:val="24"/>
                <w:szCs w:val="24"/>
                <w:lang w:val="uk-UA" w:eastAsia="en-US"/>
              </w:rPr>
              <w:t xml:space="preserve">       </w:t>
            </w:r>
          </w:p>
        </w:tc>
        <w:tc>
          <w:tcPr>
            <w:tcW w:w="3801" w:type="dxa"/>
            <w:tcBorders>
              <w:top w:val="single" w:sz="4" w:space="0" w:color="000000"/>
              <w:left w:val="single" w:sz="4" w:space="0" w:color="000000"/>
              <w:bottom w:val="single" w:sz="4" w:space="0" w:color="auto"/>
              <w:right w:val="nil"/>
            </w:tcBorders>
            <w:vAlign w:val="center"/>
            <w:hideMark/>
          </w:tcPr>
          <w:p w:rsidR="00DB187B" w:rsidRPr="00F85F12" w:rsidRDefault="00DB187B" w:rsidP="00522741">
            <w:pPr>
              <w:suppressAutoHyphens/>
              <w:spacing w:line="276" w:lineRule="auto"/>
              <w:jc w:val="center"/>
              <w:rPr>
                <w:bCs/>
                <w:sz w:val="24"/>
                <w:szCs w:val="24"/>
                <w:lang w:eastAsia="zh-CN"/>
              </w:rPr>
            </w:pPr>
            <w:r w:rsidRPr="00F85F12">
              <w:rPr>
                <w:bCs/>
                <w:sz w:val="24"/>
                <w:szCs w:val="24"/>
                <w:lang w:eastAsia="en-US"/>
              </w:rPr>
              <w:t>3</w:t>
            </w:r>
          </w:p>
        </w:tc>
        <w:tc>
          <w:tcPr>
            <w:tcW w:w="1321" w:type="dxa"/>
            <w:tcBorders>
              <w:top w:val="single" w:sz="4" w:space="0" w:color="000000"/>
              <w:left w:val="single" w:sz="4" w:space="0" w:color="000000"/>
              <w:bottom w:val="single" w:sz="4" w:space="0" w:color="000000"/>
              <w:right w:val="single" w:sz="4" w:space="0" w:color="auto"/>
            </w:tcBorders>
            <w:vAlign w:val="center"/>
            <w:hideMark/>
          </w:tcPr>
          <w:p w:rsidR="00DB187B" w:rsidRPr="00F85F12" w:rsidRDefault="00DB187B" w:rsidP="00522741">
            <w:pPr>
              <w:suppressAutoHyphens/>
              <w:spacing w:line="276" w:lineRule="auto"/>
              <w:jc w:val="center"/>
              <w:rPr>
                <w:bCs/>
                <w:sz w:val="24"/>
                <w:szCs w:val="24"/>
                <w:lang w:eastAsia="zh-CN"/>
              </w:rPr>
            </w:pPr>
            <w:r w:rsidRPr="00F85F12">
              <w:rPr>
                <w:bCs/>
                <w:sz w:val="24"/>
                <w:szCs w:val="24"/>
                <w:lang w:eastAsia="en-US"/>
              </w:rPr>
              <w:t>4</w:t>
            </w: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eastAsia="en-US"/>
              </w:rPr>
            </w:pPr>
            <w:r w:rsidRPr="00F85F12">
              <w:rPr>
                <w:sz w:val="24"/>
                <w:szCs w:val="24"/>
                <w:lang w:val="uk-UA" w:eastAsia="en-US"/>
              </w:rPr>
              <w:t>1</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522741">
            <w:pPr>
              <w:suppressAutoHyphens/>
              <w:spacing w:line="276" w:lineRule="auto"/>
              <w:rPr>
                <w:bCs/>
                <w:sz w:val="24"/>
                <w:szCs w:val="24"/>
                <w:lang w:val="uk-UA" w:eastAsia="en-US"/>
              </w:rPr>
            </w:pPr>
            <w:r w:rsidRPr="00F85F12">
              <w:rPr>
                <w:bCs/>
                <w:sz w:val="24"/>
                <w:szCs w:val="24"/>
                <w:lang w:val="uk-UA" w:eastAsia="en-US"/>
              </w:rPr>
              <w:t>Денисюк Іван Іванович</w:t>
            </w:r>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522741">
            <w:pPr>
              <w:rPr>
                <w:sz w:val="24"/>
                <w:szCs w:val="24"/>
                <w:lang w:val="uk-UA"/>
              </w:rPr>
            </w:pPr>
            <w:r w:rsidRPr="00F85F12">
              <w:rPr>
                <w:sz w:val="24"/>
                <w:szCs w:val="24"/>
                <w:lang w:val="uk-UA"/>
              </w:rPr>
              <w:t>с. Мирне 3220885700:03:008:0</w:t>
            </w:r>
            <w:r w:rsidRPr="00F85F12">
              <w:rPr>
                <w:sz w:val="24"/>
                <w:szCs w:val="24"/>
              </w:rPr>
              <w:t>23</w:t>
            </w:r>
            <w:r w:rsidRPr="00F85F12">
              <w:rPr>
                <w:sz w:val="24"/>
                <w:szCs w:val="24"/>
                <w:lang w:val="uk-UA"/>
              </w:rPr>
              <w:t>5.</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522741">
            <w:pPr>
              <w:jc w:val="center"/>
              <w:rPr>
                <w:bCs/>
                <w:sz w:val="24"/>
                <w:szCs w:val="24"/>
                <w:lang w:val="uk-UA" w:eastAsia="en-US"/>
              </w:rPr>
            </w:pPr>
            <w:r w:rsidRPr="00F85F12">
              <w:rPr>
                <w:bCs/>
                <w:sz w:val="24"/>
                <w:szCs w:val="24"/>
                <w:lang w:val="uk-UA" w:eastAsia="en-US"/>
              </w:rPr>
              <w:t>2,0000</w:t>
            </w:r>
          </w:p>
          <w:p w:rsidR="00F85F12" w:rsidRPr="00F85F12" w:rsidRDefault="00F85F12" w:rsidP="00522741">
            <w:pPr>
              <w:jc w:val="cente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2</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F85F12">
            <w:pPr>
              <w:rPr>
                <w:sz w:val="24"/>
                <w:szCs w:val="24"/>
              </w:rPr>
            </w:pPr>
            <w:r w:rsidRPr="00F85F12">
              <w:rPr>
                <w:sz w:val="24"/>
                <w:szCs w:val="24"/>
              </w:rPr>
              <w:t>Жук Михайло Григорович</w:t>
            </w:r>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3220885700:03:008:0237.</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3</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F85F12">
            <w:pPr>
              <w:rPr>
                <w:rFonts w:eastAsia="SimSun"/>
                <w:sz w:val="24"/>
                <w:szCs w:val="24"/>
              </w:rPr>
            </w:pPr>
            <w:proofErr w:type="spellStart"/>
            <w:r w:rsidRPr="00F85F12">
              <w:rPr>
                <w:rFonts w:eastAsia="SimSun"/>
                <w:sz w:val="24"/>
                <w:szCs w:val="24"/>
              </w:rPr>
              <w:t>Заволока</w:t>
            </w:r>
            <w:proofErr w:type="spellEnd"/>
            <w:r w:rsidRPr="00F85F12">
              <w:rPr>
                <w:rFonts w:eastAsia="SimSun"/>
                <w:sz w:val="24"/>
                <w:szCs w:val="24"/>
              </w:rPr>
              <w:t xml:space="preserve"> Петро </w:t>
            </w:r>
            <w:proofErr w:type="spellStart"/>
            <w:r w:rsidRPr="00F85F12">
              <w:rPr>
                <w:rFonts w:eastAsia="SimSun"/>
                <w:sz w:val="24"/>
                <w:szCs w:val="24"/>
              </w:rPr>
              <w:t>Володимирович</w:t>
            </w:r>
            <w:proofErr w:type="spellEnd"/>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3220885700:03:008:0233.</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4</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F85F12">
            <w:pPr>
              <w:rPr>
                <w:sz w:val="24"/>
                <w:szCs w:val="24"/>
              </w:rPr>
            </w:pPr>
            <w:proofErr w:type="spellStart"/>
            <w:r w:rsidRPr="00F85F12">
              <w:rPr>
                <w:sz w:val="24"/>
                <w:szCs w:val="24"/>
              </w:rPr>
              <w:t>Кирушок</w:t>
            </w:r>
            <w:proofErr w:type="spellEnd"/>
            <w:r w:rsidRPr="00F85F12">
              <w:rPr>
                <w:sz w:val="24"/>
                <w:szCs w:val="24"/>
              </w:rPr>
              <w:t xml:space="preserve"> </w:t>
            </w:r>
            <w:proofErr w:type="spellStart"/>
            <w:r w:rsidRPr="00F85F12">
              <w:rPr>
                <w:sz w:val="24"/>
                <w:szCs w:val="24"/>
              </w:rPr>
              <w:t>Микола</w:t>
            </w:r>
            <w:proofErr w:type="spellEnd"/>
            <w:r w:rsidRPr="00F85F12">
              <w:rPr>
                <w:sz w:val="24"/>
                <w:szCs w:val="24"/>
              </w:rPr>
              <w:t xml:space="preserve"> </w:t>
            </w:r>
            <w:proofErr w:type="spellStart"/>
            <w:r w:rsidRPr="00F85F12">
              <w:rPr>
                <w:sz w:val="24"/>
                <w:szCs w:val="24"/>
              </w:rPr>
              <w:t>Олександрович</w:t>
            </w:r>
            <w:proofErr w:type="spellEnd"/>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3220885700:03:008:0238.</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5</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F85F12">
            <w:pPr>
              <w:rPr>
                <w:sz w:val="24"/>
                <w:szCs w:val="24"/>
              </w:rPr>
            </w:pPr>
            <w:r w:rsidRPr="00F85F12">
              <w:rPr>
                <w:sz w:val="24"/>
                <w:szCs w:val="24"/>
              </w:rPr>
              <w:t xml:space="preserve">Коваль Галина </w:t>
            </w:r>
            <w:proofErr w:type="spellStart"/>
            <w:r w:rsidRPr="00F85F12">
              <w:rPr>
                <w:sz w:val="24"/>
                <w:szCs w:val="24"/>
              </w:rPr>
              <w:t>Миколаївна</w:t>
            </w:r>
            <w:proofErr w:type="spellEnd"/>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3220885700:03:008:0232.</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6</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F85F12">
            <w:pPr>
              <w:rPr>
                <w:sz w:val="24"/>
                <w:szCs w:val="24"/>
              </w:rPr>
            </w:pPr>
            <w:proofErr w:type="spellStart"/>
            <w:r w:rsidRPr="00F85F12">
              <w:rPr>
                <w:sz w:val="24"/>
                <w:szCs w:val="24"/>
              </w:rPr>
              <w:t>Козюхін</w:t>
            </w:r>
            <w:proofErr w:type="spellEnd"/>
            <w:r w:rsidRPr="00F85F12">
              <w:rPr>
                <w:sz w:val="24"/>
                <w:szCs w:val="24"/>
              </w:rPr>
              <w:t xml:space="preserve"> </w:t>
            </w:r>
            <w:proofErr w:type="spellStart"/>
            <w:r w:rsidRPr="00F85F12">
              <w:rPr>
                <w:sz w:val="24"/>
                <w:szCs w:val="24"/>
              </w:rPr>
              <w:t>Володимир</w:t>
            </w:r>
            <w:proofErr w:type="spellEnd"/>
            <w:r w:rsidRPr="00F85F12">
              <w:rPr>
                <w:sz w:val="24"/>
                <w:szCs w:val="24"/>
              </w:rPr>
              <w:t xml:space="preserve"> </w:t>
            </w:r>
            <w:proofErr w:type="spellStart"/>
            <w:r w:rsidRPr="00F85F12">
              <w:rPr>
                <w:sz w:val="24"/>
                <w:szCs w:val="24"/>
              </w:rPr>
              <w:t>Миколайович</w:t>
            </w:r>
            <w:proofErr w:type="spellEnd"/>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3220885700:03:008:0236.</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7</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F85F12">
            <w:pPr>
              <w:rPr>
                <w:sz w:val="24"/>
                <w:szCs w:val="24"/>
              </w:rPr>
            </w:pPr>
            <w:r w:rsidRPr="00F85F12">
              <w:rPr>
                <w:sz w:val="24"/>
                <w:szCs w:val="24"/>
              </w:rPr>
              <w:t>Кравчук Максим Михайлович</w:t>
            </w:r>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3220885700:03:008:0234.</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8</w:t>
            </w:r>
          </w:p>
        </w:tc>
        <w:tc>
          <w:tcPr>
            <w:tcW w:w="4124" w:type="dxa"/>
            <w:tcBorders>
              <w:top w:val="single" w:sz="4" w:space="0" w:color="000000"/>
              <w:left w:val="single" w:sz="4" w:space="0" w:color="000000"/>
              <w:bottom w:val="single" w:sz="4" w:space="0" w:color="000000"/>
              <w:right w:val="single" w:sz="4" w:space="0" w:color="auto"/>
            </w:tcBorders>
            <w:vAlign w:val="center"/>
          </w:tcPr>
          <w:p w:rsidR="00DB187B" w:rsidRPr="00F85F12" w:rsidRDefault="00DB187B" w:rsidP="00F85F12">
            <w:pPr>
              <w:rPr>
                <w:sz w:val="24"/>
                <w:szCs w:val="24"/>
              </w:rPr>
            </w:pPr>
            <w:r w:rsidRPr="00F85F12">
              <w:rPr>
                <w:sz w:val="24"/>
                <w:szCs w:val="24"/>
              </w:rPr>
              <w:t xml:space="preserve">Криворот </w:t>
            </w:r>
            <w:proofErr w:type="spellStart"/>
            <w:r w:rsidRPr="00F85F12">
              <w:rPr>
                <w:sz w:val="24"/>
                <w:szCs w:val="24"/>
              </w:rPr>
              <w:t>Олексій</w:t>
            </w:r>
            <w:proofErr w:type="spellEnd"/>
            <w:r w:rsidRPr="00F85F12">
              <w:rPr>
                <w:sz w:val="24"/>
                <w:szCs w:val="24"/>
              </w:rPr>
              <w:t xml:space="preserve"> </w:t>
            </w:r>
            <w:proofErr w:type="spellStart"/>
            <w:r w:rsidRPr="00F85F12">
              <w:rPr>
                <w:sz w:val="24"/>
                <w:szCs w:val="24"/>
              </w:rPr>
              <w:t>Олексійович</w:t>
            </w:r>
            <w:proofErr w:type="spellEnd"/>
          </w:p>
        </w:tc>
        <w:tc>
          <w:tcPr>
            <w:tcW w:w="3801" w:type="dxa"/>
            <w:tcBorders>
              <w:top w:val="single" w:sz="4" w:space="0" w:color="auto"/>
              <w:left w:val="single" w:sz="4" w:space="0" w:color="auto"/>
              <w:bottom w:val="single" w:sz="4" w:space="0" w:color="auto"/>
              <w:right w:val="single" w:sz="4" w:space="0" w:color="auto"/>
            </w:tcBorders>
            <w:vAlign w:val="center"/>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3220885700:03:008:0231.</w:t>
            </w:r>
          </w:p>
        </w:tc>
        <w:tc>
          <w:tcPr>
            <w:tcW w:w="1321" w:type="dxa"/>
            <w:tcBorders>
              <w:top w:val="single" w:sz="4" w:space="0" w:color="000000"/>
              <w:left w:val="single" w:sz="4" w:space="0" w:color="auto"/>
              <w:bottom w:val="single" w:sz="4" w:space="0" w:color="000000"/>
              <w:right w:val="single" w:sz="4" w:space="0" w:color="auto"/>
            </w:tcBorders>
            <w:vAlign w:val="center"/>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nil"/>
            </w:tcBorders>
            <w:vAlign w:val="center"/>
          </w:tcPr>
          <w:p w:rsidR="00DB187B" w:rsidRPr="00F85F12" w:rsidRDefault="00F85F12" w:rsidP="00F85F12">
            <w:pPr>
              <w:rPr>
                <w:sz w:val="24"/>
                <w:szCs w:val="24"/>
                <w:lang w:val="uk-UA"/>
              </w:rPr>
            </w:pPr>
            <w:r w:rsidRPr="00F85F12">
              <w:rPr>
                <w:sz w:val="24"/>
                <w:szCs w:val="24"/>
                <w:lang w:val="uk-UA"/>
              </w:rPr>
              <w:t>9</w:t>
            </w:r>
          </w:p>
        </w:tc>
        <w:tc>
          <w:tcPr>
            <w:tcW w:w="4124" w:type="dxa"/>
            <w:tcBorders>
              <w:top w:val="single" w:sz="4" w:space="0" w:color="000000"/>
              <w:left w:val="single" w:sz="4" w:space="0" w:color="000000"/>
              <w:bottom w:val="single" w:sz="4" w:space="0" w:color="auto"/>
              <w:right w:val="single" w:sz="4" w:space="0" w:color="auto"/>
            </w:tcBorders>
            <w:vAlign w:val="center"/>
          </w:tcPr>
          <w:p w:rsidR="00DB187B" w:rsidRPr="00F85F12" w:rsidRDefault="00DB187B" w:rsidP="00F85F12">
            <w:pPr>
              <w:rPr>
                <w:sz w:val="24"/>
                <w:szCs w:val="24"/>
              </w:rPr>
            </w:pPr>
            <w:proofErr w:type="spellStart"/>
            <w:r w:rsidRPr="00F85F12">
              <w:rPr>
                <w:sz w:val="24"/>
                <w:szCs w:val="24"/>
              </w:rPr>
              <w:t>Морозинський</w:t>
            </w:r>
            <w:proofErr w:type="spellEnd"/>
            <w:r w:rsidRPr="00F85F12">
              <w:rPr>
                <w:sz w:val="24"/>
                <w:szCs w:val="24"/>
              </w:rPr>
              <w:t xml:space="preserve"> </w:t>
            </w:r>
            <w:proofErr w:type="spellStart"/>
            <w:r w:rsidRPr="00F85F12">
              <w:rPr>
                <w:sz w:val="24"/>
                <w:szCs w:val="24"/>
              </w:rPr>
              <w:t>Микола</w:t>
            </w:r>
            <w:proofErr w:type="spellEnd"/>
            <w:r w:rsidRPr="00F85F12">
              <w:rPr>
                <w:sz w:val="24"/>
                <w:szCs w:val="24"/>
              </w:rPr>
              <w:t xml:space="preserve"> </w:t>
            </w:r>
            <w:proofErr w:type="spellStart"/>
            <w:r w:rsidRPr="00F85F12">
              <w:rPr>
                <w:sz w:val="24"/>
                <w:szCs w:val="24"/>
              </w:rPr>
              <w:t>Дмитрович</w:t>
            </w:r>
            <w:proofErr w:type="spellEnd"/>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3220885700:03:008:0239.</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p>
        </w:tc>
      </w:tr>
      <w:tr w:rsidR="00DB187B" w:rsidRPr="00F85F12" w:rsidTr="00522741">
        <w:trPr>
          <w:cantSplit/>
          <w:trHeight w:val="322"/>
          <w:jc w:val="center"/>
        </w:trPr>
        <w:tc>
          <w:tcPr>
            <w:tcW w:w="796" w:type="dxa"/>
            <w:tcBorders>
              <w:top w:val="single" w:sz="4" w:space="0" w:color="000000"/>
              <w:left w:val="single" w:sz="4" w:space="0" w:color="000000"/>
              <w:bottom w:val="single" w:sz="4" w:space="0" w:color="000000"/>
              <w:right w:val="single" w:sz="4" w:space="0" w:color="auto"/>
            </w:tcBorders>
            <w:vAlign w:val="center"/>
          </w:tcPr>
          <w:p w:rsidR="00DB187B" w:rsidRPr="00F85F12" w:rsidRDefault="00F85F12" w:rsidP="00F85F12">
            <w:pPr>
              <w:rPr>
                <w:sz w:val="24"/>
                <w:szCs w:val="24"/>
                <w:lang w:val="uk-UA"/>
              </w:rPr>
            </w:pPr>
            <w:r w:rsidRPr="00F85F12">
              <w:rPr>
                <w:sz w:val="24"/>
                <w:szCs w:val="24"/>
                <w:lang w:val="uk-UA"/>
              </w:rPr>
              <w:t>10</w:t>
            </w:r>
          </w:p>
        </w:tc>
        <w:tc>
          <w:tcPr>
            <w:tcW w:w="4124" w:type="dxa"/>
            <w:tcBorders>
              <w:top w:val="single" w:sz="4" w:space="0" w:color="auto"/>
              <w:left w:val="single" w:sz="4" w:space="0" w:color="auto"/>
              <w:bottom w:val="single" w:sz="4" w:space="0" w:color="auto"/>
              <w:right w:val="single" w:sz="4" w:space="0" w:color="auto"/>
            </w:tcBorders>
            <w:vAlign w:val="center"/>
          </w:tcPr>
          <w:p w:rsidR="00DB187B" w:rsidRPr="00F85F12" w:rsidRDefault="00DB187B" w:rsidP="00F85F12">
            <w:pPr>
              <w:rPr>
                <w:sz w:val="24"/>
                <w:szCs w:val="24"/>
              </w:rPr>
            </w:pPr>
            <w:proofErr w:type="spellStart"/>
            <w:r w:rsidRPr="00F85F12">
              <w:rPr>
                <w:sz w:val="24"/>
                <w:szCs w:val="24"/>
              </w:rPr>
              <w:t>Ольховий</w:t>
            </w:r>
            <w:proofErr w:type="spellEnd"/>
            <w:r w:rsidRPr="00F85F12">
              <w:rPr>
                <w:sz w:val="24"/>
                <w:szCs w:val="24"/>
              </w:rPr>
              <w:t xml:space="preserve"> Михайло </w:t>
            </w:r>
            <w:proofErr w:type="spellStart"/>
            <w:r w:rsidRPr="00F85F12">
              <w:rPr>
                <w:sz w:val="24"/>
                <w:szCs w:val="24"/>
              </w:rPr>
              <w:t>Іванович</w:t>
            </w:r>
            <w:proofErr w:type="spellEnd"/>
          </w:p>
        </w:tc>
        <w:tc>
          <w:tcPr>
            <w:tcW w:w="3801" w:type="dxa"/>
            <w:tcBorders>
              <w:top w:val="single" w:sz="4" w:space="0" w:color="auto"/>
              <w:left w:val="single" w:sz="4" w:space="0" w:color="auto"/>
              <w:bottom w:val="single" w:sz="4" w:space="0" w:color="auto"/>
              <w:right w:val="single" w:sz="4" w:space="0" w:color="auto"/>
            </w:tcBorders>
          </w:tcPr>
          <w:p w:rsidR="00DB187B" w:rsidRPr="00F85F12" w:rsidRDefault="00DB187B" w:rsidP="00F85F12">
            <w:pPr>
              <w:rPr>
                <w:sz w:val="24"/>
                <w:szCs w:val="24"/>
              </w:rPr>
            </w:pPr>
            <w:r w:rsidRPr="00F85F12">
              <w:rPr>
                <w:sz w:val="24"/>
                <w:szCs w:val="24"/>
              </w:rPr>
              <w:t xml:space="preserve">с. </w:t>
            </w:r>
            <w:proofErr w:type="spellStart"/>
            <w:r w:rsidRPr="00F85F12">
              <w:rPr>
                <w:sz w:val="24"/>
                <w:szCs w:val="24"/>
              </w:rPr>
              <w:t>Мирне</w:t>
            </w:r>
            <w:proofErr w:type="spellEnd"/>
            <w:r w:rsidRPr="00F85F12">
              <w:rPr>
                <w:sz w:val="24"/>
                <w:szCs w:val="24"/>
              </w:rPr>
              <w:t xml:space="preserve"> 3220885700:03:008:0240.</w:t>
            </w:r>
          </w:p>
        </w:tc>
        <w:tc>
          <w:tcPr>
            <w:tcW w:w="1321" w:type="dxa"/>
            <w:tcBorders>
              <w:top w:val="single" w:sz="4" w:space="0" w:color="000000"/>
              <w:left w:val="single" w:sz="4" w:space="0" w:color="auto"/>
              <w:bottom w:val="single" w:sz="4" w:space="0" w:color="000000"/>
              <w:right w:val="single" w:sz="4" w:space="0" w:color="auto"/>
            </w:tcBorders>
          </w:tcPr>
          <w:p w:rsidR="00DB187B" w:rsidRDefault="00DB187B" w:rsidP="00F85F12">
            <w:pPr>
              <w:rPr>
                <w:sz w:val="24"/>
                <w:szCs w:val="24"/>
              </w:rPr>
            </w:pPr>
            <w:r w:rsidRPr="00F85F12">
              <w:rPr>
                <w:sz w:val="24"/>
                <w:szCs w:val="24"/>
              </w:rPr>
              <w:t>2,0000</w:t>
            </w:r>
          </w:p>
          <w:p w:rsidR="00F85F12" w:rsidRPr="00F85F12" w:rsidRDefault="00F85F12" w:rsidP="00F85F12">
            <w:pPr>
              <w:rPr>
                <w:sz w:val="24"/>
                <w:szCs w:val="24"/>
              </w:rPr>
            </w:pPr>
            <w:bookmarkStart w:id="0" w:name="_GoBack"/>
            <w:bookmarkEnd w:id="0"/>
          </w:p>
        </w:tc>
      </w:tr>
    </w:tbl>
    <w:p w:rsidR="00DB187B" w:rsidRPr="00F85F12" w:rsidRDefault="00DB187B" w:rsidP="00F85F12">
      <w:pPr>
        <w:rPr>
          <w:sz w:val="24"/>
          <w:szCs w:val="24"/>
        </w:rPr>
      </w:pPr>
    </w:p>
    <w:p w:rsidR="00DB187B" w:rsidRPr="00F85F12" w:rsidRDefault="00DB187B" w:rsidP="00DB187B">
      <w:pPr>
        <w:rPr>
          <w:b/>
          <w:sz w:val="24"/>
          <w:szCs w:val="24"/>
          <w:shd w:val="clear" w:color="auto" w:fill="FFFFFF"/>
          <w:lang w:val="uk-UA"/>
        </w:rPr>
      </w:pPr>
    </w:p>
    <w:p w:rsidR="00DB187B" w:rsidRPr="00F85F12" w:rsidRDefault="00DB187B" w:rsidP="00DB187B">
      <w:pPr>
        <w:spacing w:line="276" w:lineRule="auto"/>
        <w:jc w:val="both"/>
        <w:rPr>
          <w:b/>
          <w:sz w:val="24"/>
          <w:szCs w:val="24"/>
          <w:lang w:val="uk-UA"/>
        </w:rPr>
      </w:pPr>
      <w:r w:rsidRPr="00F85F12">
        <w:rPr>
          <w:b/>
          <w:sz w:val="24"/>
          <w:szCs w:val="24"/>
          <w:lang w:val="uk-UA"/>
        </w:rPr>
        <w:t xml:space="preserve">                    Сільський голова </w:t>
      </w:r>
      <w:r w:rsidRPr="00F85F12">
        <w:rPr>
          <w:b/>
          <w:sz w:val="24"/>
          <w:szCs w:val="24"/>
          <w:lang w:val="uk-UA"/>
        </w:rPr>
        <w:tab/>
      </w:r>
      <w:r w:rsidRPr="00F85F12">
        <w:rPr>
          <w:b/>
          <w:sz w:val="24"/>
          <w:szCs w:val="24"/>
          <w:lang w:val="uk-UA"/>
        </w:rPr>
        <w:tab/>
        <w:t xml:space="preserve">                 </w:t>
      </w:r>
      <w:r w:rsidRPr="00F85F12">
        <w:rPr>
          <w:b/>
          <w:sz w:val="24"/>
          <w:szCs w:val="24"/>
          <w:lang w:val="uk-UA"/>
        </w:rPr>
        <w:tab/>
        <w:t>Любов ЧЕШКО</w:t>
      </w:r>
    </w:p>
    <w:p w:rsidR="00DB187B" w:rsidRPr="00F85F12" w:rsidRDefault="00DB187B" w:rsidP="00DB187B">
      <w:pPr>
        <w:rPr>
          <w:b/>
          <w:sz w:val="24"/>
          <w:szCs w:val="24"/>
          <w:shd w:val="clear" w:color="auto" w:fill="FFFFFF"/>
          <w:lang w:val="uk-UA"/>
        </w:rPr>
      </w:pPr>
    </w:p>
    <w:p w:rsidR="00DB187B" w:rsidRDefault="00DB187B" w:rsidP="00DB187B"/>
    <w:p w:rsidR="00334C12" w:rsidRDefault="00334C12"/>
    <w:sectPr w:rsidR="00334C12" w:rsidSect="00F85F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63CD"/>
    <w:multiLevelType w:val="hybridMultilevel"/>
    <w:tmpl w:val="36DCE2CA"/>
    <w:lvl w:ilvl="0" w:tplc="0422000F">
      <w:start w:val="1"/>
      <w:numFmt w:val="decimal"/>
      <w:lvlText w:val="%1."/>
      <w:lvlJc w:val="left"/>
      <w:pPr>
        <w:ind w:left="927" w:hanging="360"/>
      </w:pPr>
    </w:lvl>
    <w:lvl w:ilvl="1" w:tplc="04220019">
      <w:start w:val="1"/>
      <w:numFmt w:val="lowerLetter"/>
      <w:lvlText w:val="%2."/>
      <w:lvlJc w:val="left"/>
      <w:pPr>
        <w:ind w:left="1744" w:hanging="360"/>
      </w:pPr>
    </w:lvl>
    <w:lvl w:ilvl="2" w:tplc="0422001B">
      <w:start w:val="1"/>
      <w:numFmt w:val="lowerRoman"/>
      <w:lvlText w:val="%3."/>
      <w:lvlJc w:val="right"/>
      <w:pPr>
        <w:ind w:left="2464" w:hanging="180"/>
      </w:pPr>
    </w:lvl>
    <w:lvl w:ilvl="3" w:tplc="0422000F">
      <w:start w:val="1"/>
      <w:numFmt w:val="decimal"/>
      <w:lvlText w:val="%4."/>
      <w:lvlJc w:val="left"/>
      <w:pPr>
        <w:ind w:left="3184" w:hanging="360"/>
      </w:pPr>
    </w:lvl>
    <w:lvl w:ilvl="4" w:tplc="04220019">
      <w:start w:val="1"/>
      <w:numFmt w:val="lowerLetter"/>
      <w:lvlText w:val="%5."/>
      <w:lvlJc w:val="left"/>
      <w:pPr>
        <w:ind w:left="3904" w:hanging="360"/>
      </w:pPr>
    </w:lvl>
    <w:lvl w:ilvl="5" w:tplc="0422001B">
      <w:start w:val="1"/>
      <w:numFmt w:val="lowerRoman"/>
      <w:lvlText w:val="%6."/>
      <w:lvlJc w:val="right"/>
      <w:pPr>
        <w:ind w:left="4624" w:hanging="180"/>
      </w:pPr>
    </w:lvl>
    <w:lvl w:ilvl="6" w:tplc="0422000F">
      <w:start w:val="1"/>
      <w:numFmt w:val="decimal"/>
      <w:lvlText w:val="%7."/>
      <w:lvlJc w:val="left"/>
      <w:pPr>
        <w:ind w:left="5344" w:hanging="360"/>
      </w:pPr>
    </w:lvl>
    <w:lvl w:ilvl="7" w:tplc="04220019">
      <w:start w:val="1"/>
      <w:numFmt w:val="lowerLetter"/>
      <w:lvlText w:val="%8."/>
      <w:lvlJc w:val="left"/>
      <w:pPr>
        <w:ind w:left="6064" w:hanging="360"/>
      </w:pPr>
    </w:lvl>
    <w:lvl w:ilvl="8" w:tplc="0422001B">
      <w:start w:val="1"/>
      <w:numFmt w:val="lowerRoman"/>
      <w:lvlText w:val="%9."/>
      <w:lvlJc w:val="right"/>
      <w:pPr>
        <w:ind w:left="678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AA"/>
    <w:rsid w:val="002375EA"/>
    <w:rsid w:val="00334C12"/>
    <w:rsid w:val="003A16B6"/>
    <w:rsid w:val="008126F9"/>
    <w:rsid w:val="00CF03B3"/>
    <w:rsid w:val="00D436AA"/>
    <w:rsid w:val="00DB187B"/>
    <w:rsid w:val="00DF0E6F"/>
    <w:rsid w:val="00F85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592E9"/>
  <w15:docId w15:val="{CBE3934E-2472-42B1-A60D-E4FF32FD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6B6"/>
    <w:pPr>
      <w:widowControl w:val="0"/>
      <w:autoSpaceDE w:val="0"/>
      <w:autoSpaceDN w:val="0"/>
      <w:adjustRightInd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16B6"/>
    <w:rPr>
      <w:b/>
      <w:bCs/>
    </w:rPr>
  </w:style>
  <w:style w:type="paragraph" w:styleId="a4">
    <w:name w:val="List Paragraph"/>
    <w:basedOn w:val="a"/>
    <w:uiPriority w:val="34"/>
    <w:qFormat/>
    <w:rsid w:val="00DB187B"/>
    <w:pPr>
      <w:ind w:left="720"/>
      <w:contextualSpacing/>
    </w:pPr>
  </w:style>
  <w:style w:type="paragraph" w:styleId="a5">
    <w:name w:val="Subtitle"/>
    <w:basedOn w:val="a"/>
    <w:next w:val="a"/>
    <w:link w:val="a6"/>
    <w:uiPriority w:val="11"/>
    <w:qFormat/>
    <w:rsid w:val="00DB187B"/>
    <w:pPr>
      <w:widowControl/>
      <w:autoSpaceDE/>
      <w:autoSpaceDN/>
      <w:adjustRightInd/>
    </w:pPr>
    <w:rPr>
      <w:rFonts w:ascii="Cambria" w:eastAsia="SimSun" w:hAnsi="Cambria" w:cs="SimSun"/>
      <w:i/>
      <w:iCs/>
      <w:color w:val="4F81BD"/>
      <w:spacing w:val="15"/>
      <w:sz w:val="24"/>
      <w:szCs w:val="24"/>
    </w:rPr>
  </w:style>
  <w:style w:type="character" w:customStyle="1" w:styleId="a6">
    <w:name w:val="Подзаголовок Знак"/>
    <w:basedOn w:val="a0"/>
    <w:link w:val="a5"/>
    <w:uiPriority w:val="11"/>
    <w:rsid w:val="00DB187B"/>
    <w:rPr>
      <w:rFonts w:ascii="Cambria" w:eastAsia="SimSun" w:hAnsi="Cambria" w:cs="SimSun"/>
      <w:i/>
      <w:iCs/>
      <w:color w:val="4F81BD"/>
      <w:spacing w:val="15"/>
      <w:sz w:val="24"/>
      <w:szCs w:val="24"/>
      <w:lang w:eastAsia="ru-RU"/>
    </w:rPr>
  </w:style>
  <w:style w:type="paragraph" w:styleId="a7">
    <w:name w:val="Balloon Text"/>
    <w:basedOn w:val="a"/>
    <w:link w:val="a8"/>
    <w:uiPriority w:val="99"/>
    <w:semiHidden/>
    <w:unhideWhenUsed/>
    <w:rsid w:val="008126F9"/>
    <w:rPr>
      <w:rFonts w:ascii="Segoe UI" w:hAnsi="Segoe UI" w:cs="Segoe UI"/>
      <w:sz w:val="18"/>
      <w:szCs w:val="18"/>
    </w:rPr>
  </w:style>
  <w:style w:type="character" w:customStyle="1" w:styleId="a8">
    <w:name w:val="Текст выноски Знак"/>
    <w:basedOn w:val="a0"/>
    <w:link w:val="a7"/>
    <w:uiPriority w:val="99"/>
    <w:semiHidden/>
    <w:rsid w:val="008126F9"/>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2021-10-28T10:40:00Z</cp:lastPrinted>
  <dcterms:created xsi:type="dcterms:W3CDTF">2021-10-28T10:31:00Z</dcterms:created>
  <dcterms:modified xsi:type="dcterms:W3CDTF">2021-10-29T14:59:00Z</dcterms:modified>
</cp:coreProperties>
</file>