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F7" w:rsidRPr="006759F7" w:rsidRDefault="00B10773" w:rsidP="006759F7">
      <w:pPr>
        <w:tabs>
          <w:tab w:val="left" w:pos="4395"/>
          <w:tab w:val="left" w:pos="5245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6" o:title=""/>
            <w10:wrap type="topAndBottom"/>
          </v:shape>
          <o:OLEObject Type="Embed" ProgID="Word.Picture.8" ShapeID="_x0000_s1026" DrawAspect="Content" ObjectID="_1694342460" r:id="rId7"/>
        </w:object>
      </w:r>
      <w:r w:rsidR="006759F7" w:rsidRPr="006759F7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6759F7" w:rsidRPr="006759F7" w:rsidRDefault="006759F7" w:rsidP="006759F7">
      <w:pPr>
        <w:suppressAutoHyphens w:val="0"/>
        <w:jc w:val="center"/>
        <w:rPr>
          <w:sz w:val="28"/>
          <w:szCs w:val="28"/>
          <w:lang w:val="uk-UA" w:eastAsia="ru-RU"/>
        </w:rPr>
      </w:pPr>
      <w:r w:rsidRPr="006759F7">
        <w:rPr>
          <w:sz w:val="28"/>
          <w:szCs w:val="28"/>
          <w:lang w:val="uk-UA" w:eastAsia="ru-RU"/>
        </w:rPr>
        <w:t>БОРИСПІЛЬСЬКОГО РАЙОНУ КИЇВСЬКОЇ ОБЛАСТІ</w:t>
      </w:r>
    </w:p>
    <w:p w:rsidR="006759F7" w:rsidRPr="006759F7" w:rsidRDefault="006759F7" w:rsidP="006759F7">
      <w:pPr>
        <w:suppressAutoHyphens w:val="0"/>
        <w:jc w:val="center"/>
        <w:rPr>
          <w:sz w:val="28"/>
          <w:szCs w:val="28"/>
          <w:lang w:val="uk-UA" w:eastAsia="ru-RU"/>
        </w:rPr>
      </w:pPr>
      <w:r w:rsidRPr="006759F7">
        <w:rPr>
          <w:sz w:val="28"/>
          <w:szCs w:val="28"/>
          <w:lang w:val="uk-UA" w:eastAsia="ru-RU"/>
        </w:rPr>
        <w:t>ВОСЬМЕ СКЛИКАННЯ</w:t>
      </w:r>
    </w:p>
    <w:p w:rsidR="006759F7" w:rsidRPr="006759F7" w:rsidRDefault="006759F7" w:rsidP="006759F7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6759F7">
        <w:rPr>
          <w:sz w:val="28"/>
          <w:szCs w:val="28"/>
          <w:lang w:val="uk-UA" w:eastAsia="ru-RU"/>
        </w:rPr>
        <w:t>ДЕСЯТА ЧЕРГОВА СЕСІЯ</w:t>
      </w:r>
    </w:p>
    <w:p w:rsidR="006759F7" w:rsidRPr="006759F7" w:rsidRDefault="006759F7" w:rsidP="006759F7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6759F7" w:rsidRPr="006759F7" w:rsidRDefault="006759F7" w:rsidP="006759F7">
      <w:pPr>
        <w:suppressAutoHyphens w:val="0"/>
        <w:jc w:val="center"/>
        <w:rPr>
          <w:b/>
          <w:lang w:val="uk-UA" w:eastAsia="ru-RU"/>
        </w:rPr>
      </w:pPr>
      <w:r w:rsidRPr="006759F7">
        <w:rPr>
          <w:b/>
          <w:sz w:val="28"/>
          <w:szCs w:val="28"/>
          <w:lang w:val="uk-UA" w:eastAsia="ru-RU"/>
        </w:rPr>
        <w:t>РІШЕННЯ</w:t>
      </w:r>
      <w:r w:rsidRPr="006759F7">
        <w:rPr>
          <w:b/>
          <w:lang w:val="uk-UA" w:eastAsia="ru-RU"/>
        </w:rPr>
        <w:t xml:space="preserve">     </w:t>
      </w:r>
    </w:p>
    <w:p w:rsidR="006759F7" w:rsidRDefault="006759F7" w:rsidP="00705DF6">
      <w:pPr>
        <w:shd w:val="clear" w:color="auto" w:fill="FFFFFF"/>
        <w:rPr>
          <w:sz w:val="20"/>
          <w:szCs w:val="20"/>
          <w:lang w:val="uk-UA"/>
        </w:rPr>
      </w:pP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 затвердження  проекту землеустрою щодо відведення   земельної </w:t>
      </w: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ділянки  в користування  на умовах  довгострокової оренди  ПрАТ  «ДТЕК     </w:t>
      </w: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Київські регіональні електромережі»   для розміщення , будівництва,                 </w:t>
      </w: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експлуатації  та обслуговування   будівель   і споруд об'єктів передачі              </w:t>
      </w: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електричної та теплової енергії   на території </w:t>
      </w:r>
      <w:proofErr w:type="spellStart"/>
      <w:r>
        <w:rPr>
          <w:b/>
          <w:sz w:val="26"/>
          <w:szCs w:val="26"/>
          <w:lang w:val="uk-UA"/>
        </w:rPr>
        <w:t>Вороньківської</w:t>
      </w:r>
      <w:proofErr w:type="spellEnd"/>
      <w:r>
        <w:rPr>
          <w:b/>
          <w:sz w:val="26"/>
          <w:szCs w:val="26"/>
          <w:lang w:val="uk-UA"/>
        </w:rPr>
        <w:t xml:space="preserve">              </w:t>
      </w:r>
    </w:p>
    <w:p w:rsidR="00705DF6" w:rsidRDefault="00705DF6" w:rsidP="006759F7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сільської ради ,Бориспільського району, Київської області </w:t>
      </w:r>
    </w:p>
    <w:p w:rsidR="00705DF6" w:rsidRDefault="00705DF6" w:rsidP="00705DF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05DF6" w:rsidRPr="006759F7" w:rsidRDefault="006759F7" w:rsidP="006759F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</w:t>
      </w:r>
      <w:r w:rsidR="00705DF6" w:rsidRPr="006759F7">
        <w:rPr>
          <w:sz w:val="28"/>
          <w:szCs w:val="28"/>
          <w:lang w:val="uk-UA"/>
        </w:rPr>
        <w:t xml:space="preserve">Розглянувши  заяви  </w:t>
      </w:r>
      <w:r w:rsidR="00705DF6" w:rsidRPr="006759F7">
        <w:rPr>
          <w:b/>
          <w:sz w:val="28"/>
          <w:szCs w:val="28"/>
          <w:lang w:val="uk-UA"/>
        </w:rPr>
        <w:t xml:space="preserve">ПрАТ  «ДТЕК Київські регіональні електромережі»  </w:t>
      </w:r>
      <w:r w:rsidR="00705DF6" w:rsidRPr="006759F7">
        <w:rPr>
          <w:sz w:val="28"/>
          <w:szCs w:val="28"/>
          <w:lang w:val="uk-UA"/>
        </w:rPr>
        <w:t xml:space="preserve"> та документи до неї, враховуючи пропозиції постійної комісії сільської ради з питань екології, земельних відносин, архітектури та будівництва, відповідно до статей 12, 93, 123 Земельного кодексу України, пункту 34  статті 26 Закону України «Про місцеве самоврядування в Україні», </w:t>
      </w:r>
      <w:proofErr w:type="spellStart"/>
      <w:r w:rsidR="00705DF6" w:rsidRPr="006759F7">
        <w:rPr>
          <w:sz w:val="28"/>
          <w:szCs w:val="28"/>
          <w:lang w:val="uk-UA"/>
        </w:rPr>
        <w:t>Вороньківська</w:t>
      </w:r>
      <w:proofErr w:type="spellEnd"/>
      <w:r w:rsidR="00705DF6" w:rsidRPr="006759F7">
        <w:rPr>
          <w:sz w:val="28"/>
          <w:szCs w:val="28"/>
          <w:lang w:val="uk-UA"/>
        </w:rPr>
        <w:t xml:space="preserve"> сільська рада </w:t>
      </w:r>
    </w:p>
    <w:p w:rsidR="00705DF6" w:rsidRPr="006759F7" w:rsidRDefault="00705DF6" w:rsidP="00705DF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6759F7">
        <w:rPr>
          <w:b/>
          <w:sz w:val="28"/>
          <w:szCs w:val="28"/>
          <w:lang w:val="uk-UA"/>
        </w:rPr>
        <w:t xml:space="preserve">                                                                  ВИРІШИЛА :</w:t>
      </w:r>
    </w:p>
    <w:p w:rsidR="00705DF6" w:rsidRPr="006759F7" w:rsidRDefault="00705DF6" w:rsidP="00705DF6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1. Затвердити проекти землеустрою   щодо відведення   земельних    ділянок  в користування  на умовах  довгострокової оренди  ПрАТ  «ДТЕК    Київські регіональні електромережі»   для розміщення , будівництва,   експлуатації  та обслуговування   будівель   і споруд об'єктів передачі   електричної та теплової енергії  на території </w:t>
      </w:r>
      <w:proofErr w:type="spellStart"/>
      <w:r w:rsidRPr="006759F7">
        <w:rPr>
          <w:sz w:val="28"/>
          <w:szCs w:val="28"/>
          <w:lang w:val="uk-UA"/>
        </w:rPr>
        <w:t>Вороньківської</w:t>
      </w:r>
      <w:proofErr w:type="spellEnd"/>
      <w:r w:rsidRPr="006759F7">
        <w:rPr>
          <w:sz w:val="28"/>
          <w:szCs w:val="28"/>
          <w:lang w:val="uk-UA"/>
        </w:rPr>
        <w:t xml:space="preserve"> сільської ради , Бориспільського району, Київської області 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2. Передати    в довгострокову оренду</w:t>
      </w:r>
      <w:r w:rsidRPr="006759F7">
        <w:rPr>
          <w:b/>
          <w:sz w:val="28"/>
          <w:szCs w:val="28"/>
          <w:lang w:val="uk-UA"/>
        </w:rPr>
        <w:t xml:space="preserve">  </w:t>
      </w:r>
      <w:r w:rsidRPr="006759F7">
        <w:rPr>
          <w:sz w:val="28"/>
          <w:szCs w:val="28"/>
          <w:lang w:val="uk-UA"/>
        </w:rPr>
        <w:t xml:space="preserve">  ПрАТ  «ДТЕК    Київські регіональні електромережі»   </w:t>
      </w:r>
      <w:r w:rsidRPr="006759F7">
        <w:rPr>
          <w:b/>
          <w:sz w:val="28"/>
          <w:szCs w:val="28"/>
          <w:lang w:val="uk-UA"/>
        </w:rPr>
        <w:t xml:space="preserve"> </w:t>
      </w:r>
      <w:r w:rsidRPr="006759F7">
        <w:rPr>
          <w:sz w:val="28"/>
          <w:szCs w:val="28"/>
          <w:lang w:val="uk-UA"/>
        </w:rPr>
        <w:t xml:space="preserve">строком на  5 (п'ять) років  земельну ділянку для     розміщення , будівництва,   експлуатації  та обслуговування   будівель   і споруд  об'єктів  передачі     електричної та теплової енергії  на території </w:t>
      </w:r>
      <w:proofErr w:type="spellStart"/>
      <w:r w:rsidRPr="006759F7">
        <w:rPr>
          <w:sz w:val="28"/>
          <w:szCs w:val="28"/>
          <w:lang w:val="uk-UA"/>
        </w:rPr>
        <w:t>Вороньківської</w:t>
      </w:r>
      <w:proofErr w:type="spellEnd"/>
      <w:r w:rsidRPr="006759F7">
        <w:rPr>
          <w:sz w:val="28"/>
          <w:szCs w:val="28"/>
          <w:lang w:val="uk-UA"/>
        </w:rPr>
        <w:t xml:space="preserve"> сільської ради , Бориспільського району, Київської області 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3. Встановити розмір річної орендної плати за земельні  для      розміщення , будівництва,   експлуатації  та обслуговування   будівель   і споруд  об'єктів передачі     електричної та теплової енергії  на території </w:t>
      </w:r>
      <w:proofErr w:type="spellStart"/>
      <w:r w:rsidRPr="006759F7">
        <w:rPr>
          <w:sz w:val="28"/>
          <w:szCs w:val="28"/>
          <w:lang w:val="uk-UA"/>
        </w:rPr>
        <w:t>Вороньківської</w:t>
      </w:r>
      <w:proofErr w:type="spellEnd"/>
      <w:r w:rsidRPr="006759F7">
        <w:rPr>
          <w:sz w:val="28"/>
          <w:szCs w:val="28"/>
          <w:lang w:val="uk-UA"/>
        </w:rPr>
        <w:t xml:space="preserve"> сільської ради, Бориспільського району, Київської області   в розмірі  12 (дванадцяти)   %  від діючої  нормативної грошової оцінки землі.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Оплату  проводити  щомісячно,  не пізніше 30   числа наступного  місяця  на  рахунок </w:t>
      </w:r>
      <w:proofErr w:type="spellStart"/>
      <w:r w:rsidRPr="006759F7">
        <w:rPr>
          <w:sz w:val="28"/>
          <w:szCs w:val="28"/>
          <w:lang w:val="uk-UA"/>
        </w:rPr>
        <w:t>Вороньківської</w:t>
      </w:r>
      <w:proofErr w:type="spellEnd"/>
      <w:r w:rsidRPr="006759F7">
        <w:rPr>
          <w:sz w:val="28"/>
          <w:szCs w:val="28"/>
          <w:lang w:val="uk-UA"/>
        </w:rPr>
        <w:t xml:space="preserve"> сільської ради .  Одержувач : ГУК у Київській області / </w:t>
      </w:r>
      <w:proofErr w:type="spellStart"/>
      <w:r w:rsidRPr="006759F7">
        <w:rPr>
          <w:sz w:val="28"/>
          <w:szCs w:val="28"/>
          <w:lang w:val="uk-UA"/>
        </w:rPr>
        <w:t>Вороньківська</w:t>
      </w:r>
      <w:proofErr w:type="spellEnd"/>
      <w:r w:rsidRPr="006759F7">
        <w:rPr>
          <w:sz w:val="28"/>
          <w:szCs w:val="28"/>
          <w:lang w:val="uk-UA"/>
        </w:rPr>
        <w:t xml:space="preserve"> сільська рада/   18010600 , код отримувача(ЄДРПОУ) :   38007070, банк отримувача : Казначейство України </w:t>
      </w:r>
      <w:r w:rsidRPr="006759F7">
        <w:rPr>
          <w:sz w:val="28"/>
          <w:szCs w:val="28"/>
          <w:lang w:val="uk-UA"/>
        </w:rPr>
        <w:lastRenderedPageBreak/>
        <w:t xml:space="preserve">(ЕАП)   номер рахунку    </w:t>
      </w:r>
      <w:r w:rsidRPr="006759F7">
        <w:rPr>
          <w:sz w:val="28"/>
          <w:szCs w:val="28"/>
          <w:lang w:val="en-US"/>
        </w:rPr>
        <w:t>UA</w:t>
      </w:r>
      <w:r w:rsidRPr="006759F7">
        <w:rPr>
          <w:sz w:val="28"/>
          <w:szCs w:val="28"/>
          <w:lang w:val="uk-UA"/>
        </w:rPr>
        <w:t xml:space="preserve"> 308999980334129812000010794   (орендна плата  за  землю  з  юридичних осіб) 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4. ПрАТ  «ДТЕК    Київські регіональні електромережі»   передану в оренду   земельну ділянку   використовувати   за  цільовим призначенням  з дотриманням вимог ст.91 Земельного кодексу України.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5. ПрАТ  «ДТЕК    Київські регіональні електромережі»  заключити договір оренди  на  дану  земельну ділянку відповідно до чинного законодавства.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6. До використання земельної ділянки можливо приступити після встановлення її меж в натурі ( на місцевості) та реєстрації договору оренди  .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7. ТОВ  «Інститут землеустрою «Право на землю»   передати примірник проекту землеустрою до місцевого фонду документації із землеустрою на зберігання. </w:t>
      </w: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05DF6" w:rsidRPr="006759F7" w:rsidRDefault="00705DF6" w:rsidP="00705DF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759F7" w:rsidRPr="006759F7" w:rsidRDefault="00705DF6" w:rsidP="006759F7">
      <w:pPr>
        <w:tabs>
          <w:tab w:val="right" w:pos="9355"/>
        </w:tabs>
        <w:rPr>
          <w:b/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</w:t>
      </w:r>
      <w:r w:rsidR="006759F7" w:rsidRPr="006759F7">
        <w:rPr>
          <w:b/>
          <w:sz w:val="28"/>
          <w:szCs w:val="28"/>
          <w:lang w:val="uk-UA"/>
        </w:rPr>
        <w:t xml:space="preserve">Сільський голова                                                </w:t>
      </w:r>
      <w:r w:rsidR="006759F7">
        <w:rPr>
          <w:b/>
          <w:sz w:val="28"/>
          <w:szCs w:val="28"/>
          <w:lang w:val="uk-UA"/>
        </w:rPr>
        <w:t xml:space="preserve">               </w:t>
      </w:r>
      <w:r w:rsidR="006759F7" w:rsidRPr="006759F7">
        <w:rPr>
          <w:b/>
          <w:sz w:val="28"/>
          <w:szCs w:val="28"/>
          <w:lang w:val="uk-UA"/>
        </w:rPr>
        <w:t xml:space="preserve">     Любов ЧЕШКО</w:t>
      </w:r>
      <w:r w:rsidR="006759F7" w:rsidRPr="006759F7">
        <w:rPr>
          <w:b/>
          <w:sz w:val="28"/>
          <w:szCs w:val="28"/>
          <w:lang w:val="uk-UA"/>
        </w:rPr>
        <w:tab/>
      </w:r>
    </w:p>
    <w:p w:rsidR="006759F7" w:rsidRPr="006759F7" w:rsidRDefault="006759F7" w:rsidP="006759F7">
      <w:pPr>
        <w:tabs>
          <w:tab w:val="right" w:pos="9355"/>
        </w:tabs>
        <w:rPr>
          <w:b/>
          <w:sz w:val="28"/>
          <w:szCs w:val="28"/>
          <w:lang w:val="uk-UA"/>
        </w:rPr>
      </w:pPr>
    </w:p>
    <w:p w:rsidR="006759F7" w:rsidRPr="006759F7" w:rsidRDefault="006759F7" w:rsidP="006759F7">
      <w:pPr>
        <w:tabs>
          <w:tab w:val="right" w:pos="9355"/>
        </w:tabs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>с. Вороньків</w:t>
      </w:r>
    </w:p>
    <w:p w:rsidR="006759F7" w:rsidRPr="006759F7" w:rsidRDefault="006759F7" w:rsidP="006759F7">
      <w:pPr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>від 28.09.2021 року</w:t>
      </w:r>
    </w:p>
    <w:p w:rsidR="006759F7" w:rsidRPr="006759F7" w:rsidRDefault="006759F7" w:rsidP="006759F7">
      <w:pPr>
        <w:rPr>
          <w:b/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№ </w:t>
      </w:r>
      <w:r w:rsidR="000D5005">
        <w:rPr>
          <w:sz w:val="28"/>
          <w:szCs w:val="28"/>
          <w:lang w:val="uk-UA"/>
        </w:rPr>
        <w:t xml:space="preserve">439 </w:t>
      </w:r>
      <w:bookmarkStart w:id="0" w:name="_GoBack"/>
      <w:bookmarkEnd w:id="0"/>
      <w:r w:rsidRPr="006759F7">
        <w:rPr>
          <w:sz w:val="28"/>
          <w:szCs w:val="28"/>
          <w:lang w:val="uk-UA"/>
        </w:rPr>
        <w:t>-10-</w:t>
      </w:r>
      <w:r w:rsidRPr="006759F7">
        <w:rPr>
          <w:sz w:val="28"/>
          <w:szCs w:val="28"/>
          <w:lang w:val="en-US"/>
        </w:rPr>
        <w:t>VIII</w:t>
      </w:r>
      <w:r w:rsidRPr="006759F7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705DF6" w:rsidRPr="006759F7" w:rsidRDefault="00705DF6" w:rsidP="006759F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05DF6" w:rsidRDefault="00705DF6" w:rsidP="00705DF6">
      <w:pPr>
        <w:jc w:val="both"/>
        <w:rPr>
          <w:sz w:val="28"/>
          <w:szCs w:val="28"/>
          <w:lang w:val="uk-UA"/>
        </w:rPr>
      </w:pPr>
    </w:p>
    <w:p w:rsidR="00705DF6" w:rsidRDefault="00705DF6" w:rsidP="00705DF6">
      <w:pPr>
        <w:jc w:val="both"/>
        <w:rPr>
          <w:sz w:val="28"/>
          <w:szCs w:val="28"/>
          <w:lang w:val="uk-UA"/>
        </w:rPr>
      </w:pPr>
    </w:p>
    <w:p w:rsidR="00D7570E" w:rsidRPr="006759F7" w:rsidRDefault="00D7570E">
      <w:pPr>
        <w:suppressAutoHyphens w:val="0"/>
        <w:rPr>
          <w:lang w:val="uk-UA"/>
        </w:rPr>
      </w:pPr>
      <w:r w:rsidRPr="006759F7">
        <w:rPr>
          <w:lang w:val="uk-UA"/>
        </w:rPr>
        <w:br w:type="page"/>
      </w:r>
    </w:p>
    <w:p w:rsidR="00D7570E" w:rsidRPr="006759F7" w:rsidRDefault="006759F7" w:rsidP="00D7570E">
      <w:pPr>
        <w:ind w:left="4956" w:firstLine="708"/>
        <w:rPr>
          <w:b/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</w:t>
      </w:r>
      <w:r w:rsidR="00D7570E" w:rsidRPr="006759F7">
        <w:rPr>
          <w:b/>
          <w:sz w:val="28"/>
          <w:szCs w:val="28"/>
          <w:lang w:val="uk-UA"/>
        </w:rPr>
        <w:t>Додаток</w:t>
      </w:r>
    </w:p>
    <w:p w:rsidR="00D7570E" w:rsidRPr="006759F7" w:rsidRDefault="00D7570E" w:rsidP="00D7570E">
      <w:pPr>
        <w:ind w:firstLine="708"/>
        <w:jc w:val="center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         </w:t>
      </w:r>
      <w:r w:rsidR="006759F7">
        <w:rPr>
          <w:sz w:val="28"/>
          <w:szCs w:val="28"/>
          <w:lang w:val="uk-UA"/>
        </w:rPr>
        <w:t xml:space="preserve">                           </w:t>
      </w:r>
      <w:r w:rsidRPr="006759F7">
        <w:rPr>
          <w:sz w:val="28"/>
          <w:szCs w:val="28"/>
          <w:lang w:val="uk-UA"/>
        </w:rPr>
        <w:t xml:space="preserve">до рішення </w:t>
      </w:r>
      <w:r w:rsidRPr="006759F7">
        <w:rPr>
          <w:sz w:val="28"/>
          <w:szCs w:val="28"/>
          <w:lang w:val="en-US"/>
        </w:rPr>
        <w:t>c</w:t>
      </w:r>
      <w:proofErr w:type="spellStart"/>
      <w:r w:rsidRPr="006759F7">
        <w:rPr>
          <w:sz w:val="28"/>
          <w:szCs w:val="28"/>
          <w:lang w:val="uk-UA"/>
        </w:rPr>
        <w:t>есії</w:t>
      </w:r>
      <w:proofErr w:type="spellEnd"/>
      <w:r w:rsidRPr="006759F7">
        <w:rPr>
          <w:sz w:val="28"/>
          <w:szCs w:val="28"/>
          <w:lang w:val="uk-UA"/>
        </w:rPr>
        <w:t xml:space="preserve">        </w:t>
      </w:r>
    </w:p>
    <w:p w:rsidR="00D7570E" w:rsidRPr="006759F7" w:rsidRDefault="00D7570E" w:rsidP="00D7570E">
      <w:pPr>
        <w:ind w:firstLine="708"/>
        <w:jc w:val="center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6759F7">
        <w:rPr>
          <w:sz w:val="28"/>
          <w:szCs w:val="28"/>
          <w:lang w:val="uk-UA"/>
        </w:rPr>
        <w:t>Вороньківської</w:t>
      </w:r>
      <w:proofErr w:type="spellEnd"/>
      <w:r w:rsidRPr="006759F7">
        <w:rPr>
          <w:sz w:val="28"/>
          <w:szCs w:val="28"/>
          <w:lang w:val="uk-UA"/>
        </w:rPr>
        <w:t xml:space="preserve">  сільської ради</w:t>
      </w:r>
    </w:p>
    <w:p w:rsidR="00D7570E" w:rsidRPr="006759F7" w:rsidRDefault="00D7570E" w:rsidP="00D7570E">
      <w:pPr>
        <w:ind w:firstLine="708"/>
        <w:jc w:val="center"/>
        <w:rPr>
          <w:sz w:val="28"/>
          <w:szCs w:val="28"/>
          <w:lang w:val="uk-UA"/>
        </w:rPr>
      </w:pPr>
      <w:r w:rsidRPr="006759F7">
        <w:rPr>
          <w:sz w:val="28"/>
          <w:szCs w:val="28"/>
          <w:lang w:val="uk-UA"/>
        </w:rPr>
        <w:t xml:space="preserve">                                 </w:t>
      </w:r>
      <w:r w:rsidR="006759F7">
        <w:rPr>
          <w:sz w:val="28"/>
          <w:szCs w:val="28"/>
          <w:lang w:val="uk-UA"/>
        </w:rPr>
        <w:t xml:space="preserve">                 </w:t>
      </w:r>
      <w:r w:rsidRPr="006759F7">
        <w:rPr>
          <w:sz w:val="28"/>
          <w:szCs w:val="28"/>
          <w:lang w:val="uk-UA"/>
        </w:rPr>
        <w:t xml:space="preserve">від </w:t>
      </w:r>
      <w:r w:rsidR="006759F7">
        <w:rPr>
          <w:sz w:val="28"/>
          <w:szCs w:val="28"/>
          <w:lang w:val="uk-UA"/>
        </w:rPr>
        <w:t>28.09.2021 р.</w:t>
      </w:r>
      <w:r w:rsidRPr="006759F7">
        <w:rPr>
          <w:sz w:val="28"/>
          <w:szCs w:val="28"/>
          <w:lang w:val="uk-UA"/>
        </w:rPr>
        <w:t xml:space="preserve">                                        </w:t>
      </w:r>
    </w:p>
    <w:p w:rsidR="00D7570E" w:rsidRPr="000D5005" w:rsidRDefault="00D7570E" w:rsidP="006759F7">
      <w:pPr>
        <w:ind w:firstLine="708"/>
        <w:rPr>
          <w:sz w:val="28"/>
          <w:szCs w:val="28"/>
        </w:rPr>
      </w:pPr>
      <w:r w:rsidRPr="006759F7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6759F7" w:rsidRPr="006759F7">
        <w:rPr>
          <w:sz w:val="28"/>
          <w:szCs w:val="28"/>
          <w:lang w:val="uk-UA"/>
        </w:rPr>
        <w:t xml:space="preserve">№ </w:t>
      </w:r>
      <w:r w:rsidR="000D5005">
        <w:rPr>
          <w:sz w:val="28"/>
          <w:szCs w:val="28"/>
          <w:lang w:val="uk-UA"/>
        </w:rPr>
        <w:t>439</w:t>
      </w:r>
      <w:r w:rsidR="006759F7" w:rsidRPr="006759F7">
        <w:rPr>
          <w:sz w:val="28"/>
          <w:szCs w:val="28"/>
          <w:lang w:val="uk-UA"/>
        </w:rPr>
        <w:t>-10-</w:t>
      </w:r>
      <w:r w:rsidR="006759F7" w:rsidRPr="006759F7">
        <w:rPr>
          <w:sz w:val="28"/>
          <w:szCs w:val="28"/>
          <w:lang w:val="en-US"/>
        </w:rPr>
        <w:t>VIII</w:t>
      </w:r>
    </w:p>
    <w:p w:rsidR="006759F7" w:rsidRPr="006759F7" w:rsidRDefault="006759F7" w:rsidP="006759F7">
      <w:pPr>
        <w:ind w:firstLine="708"/>
        <w:rPr>
          <w:b/>
          <w:sz w:val="28"/>
          <w:szCs w:val="28"/>
          <w:lang w:val="uk-UA"/>
        </w:rPr>
      </w:pPr>
    </w:p>
    <w:p w:rsidR="00D7570E" w:rsidRDefault="00D7570E" w:rsidP="006759F7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305B4D">
        <w:rPr>
          <w:b/>
          <w:lang w:val="uk-UA" w:eastAsia="ru-RU"/>
        </w:rPr>
        <w:t xml:space="preserve">Список </w:t>
      </w:r>
      <w:r>
        <w:rPr>
          <w:b/>
          <w:lang w:val="uk-UA" w:eastAsia="ru-RU"/>
        </w:rPr>
        <w:t xml:space="preserve"> затверджених  проектів  </w:t>
      </w:r>
      <w:r>
        <w:rPr>
          <w:b/>
          <w:sz w:val="26"/>
          <w:szCs w:val="26"/>
          <w:lang w:val="uk-UA"/>
        </w:rPr>
        <w:t>щодо відведення   земельної</w:t>
      </w:r>
    </w:p>
    <w:p w:rsidR="00D7570E" w:rsidRDefault="00D7570E" w:rsidP="006759F7">
      <w:pPr>
        <w:shd w:val="clear" w:color="auto" w:fill="FFFFFF"/>
        <w:tabs>
          <w:tab w:val="left" w:pos="0"/>
          <w:tab w:val="left" w:pos="142"/>
          <w:tab w:val="left" w:pos="284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ділянки  в користування  на умовах  довгострокової оренди  ПрАТ  «ДТЕК</w:t>
      </w:r>
    </w:p>
    <w:p w:rsidR="00D7570E" w:rsidRDefault="00D7570E" w:rsidP="006759F7">
      <w:pPr>
        <w:shd w:val="clear" w:color="auto" w:fill="FFFFFF"/>
        <w:tabs>
          <w:tab w:val="left" w:pos="0"/>
          <w:tab w:val="left" w:pos="142"/>
          <w:tab w:val="left" w:pos="284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Київські регіональні електромережі»   для розміщення , будівництва,</w:t>
      </w:r>
    </w:p>
    <w:p w:rsidR="00D7570E" w:rsidRDefault="00D7570E" w:rsidP="006759F7">
      <w:pPr>
        <w:shd w:val="clear" w:color="auto" w:fill="FFFFFF"/>
        <w:tabs>
          <w:tab w:val="left" w:pos="0"/>
          <w:tab w:val="left" w:pos="142"/>
          <w:tab w:val="left" w:pos="284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експлуатації  та обслуговування   будівель   і споруд об'єктів передачі</w:t>
      </w:r>
    </w:p>
    <w:p w:rsidR="00D7570E" w:rsidRDefault="00D7570E" w:rsidP="006759F7">
      <w:pPr>
        <w:shd w:val="clear" w:color="auto" w:fill="FFFFFF"/>
        <w:tabs>
          <w:tab w:val="left" w:pos="0"/>
          <w:tab w:val="left" w:pos="142"/>
          <w:tab w:val="left" w:pos="284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електричної та теплової енергії   на території </w:t>
      </w:r>
      <w:proofErr w:type="spellStart"/>
      <w:r>
        <w:rPr>
          <w:b/>
          <w:sz w:val="26"/>
          <w:szCs w:val="26"/>
          <w:lang w:val="uk-UA"/>
        </w:rPr>
        <w:t>Вороньківської</w:t>
      </w:r>
      <w:proofErr w:type="spellEnd"/>
    </w:p>
    <w:p w:rsidR="00D7570E" w:rsidRDefault="00D7570E" w:rsidP="006759F7">
      <w:pPr>
        <w:shd w:val="clear" w:color="auto" w:fill="FFFFFF"/>
        <w:tabs>
          <w:tab w:val="left" w:pos="0"/>
          <w:tab w:val="left" w:pos="142"/>
          <w:tab w:val="left" w:pos="284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сільської ради ,</w:t>
      </w:r>
      <w:r w:rsidR="006759F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Бориспільського району, Київської області</w:t>
      </w:r>
    </w:p>
    <w:p w:rsidR="00D7570E" w:rsidRDefault="00D7570E" w:rsidP="006759F7">
      <w:pPr>
        <w:jc w:val="center"/>
        <w:rPr>
          <w:b/>
          <w:lang w:val="uk-UA" w:eastAsia="ru-RU"/>
        </w:rPr>
      </w:pPr>
    </w:p>
    <w:p w:rsidR="00D7570E" w:rsidRPr="00305B4D" w:rsidRDefault="00D7570E" w:rsidP="00D7570E">
      <w:pPr>
        <w:rPr>
          <w:lang w:val="uk-UA"/>
        </w:rPr>
      </w:pPr>
    </w:p>
    <w:tbl>
      <w:tblPr>
        <w:tblW w:w="9485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693"/>
        <w:gridCol w:w="4253"/>
        <w:gridCol w:w="1701"/>
      </w:tblGrid>
      <w:tr w:rsidR="00D7570E" w:rsidRPr="006759F7" w:rsidTr="006759F7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</w:t>
            </w:r>
          </w:p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 xml:space="preserve">              Площа</w:t>
            </w:r>
          </w:p>
          <w:p w:rsidR="00D7570E" w:rsidRPr="00D1439A" w:rsidRDefault="00D7570E" w:rsidP="006759F7">
            <w:pPr>
              <w:spacing w:line="276" w:lineRule="auto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D1439A"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 w:rsidRPr="00D1439A">
              <w:rPr>
                <w:b/>
                <w:bCs/>
                <w:sz w:val="26"/>
                <w:szCs w:val="26"/>
                <w:lang w:val="uk-UA"/>
              </w:rPr>
              <w:t>.          ділянки                    (га)</w:t>
            </w:r>
          </w:p>
        </w:tc>
      </w:tr>
      <w:tr w:rsidR="00D7570E" w:rsidRPr="006759F7" w:rsidTr="006759F7">
        <w:trPr>
          <w:cantSplit/>
          <w:trHeight w:val="49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 xml:space="preserve">                       4</w:t>
            </w:r>
          </w:p>
        </w:tc>
      </w:tr>
      <w:tr w:rsidR="00D7570E" w:rsidRPr="006759F7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ЗТП № 42 с.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Кийлів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Дніпровська, </w:t>
            </w:r>
          </w:p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87-а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3220882903:02:010:0017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0,0064</w:t>
            </w:r>
          </w:p>
        </w:tc>
      </w:tr>
      <w:tr w:rsidR="00D7570E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ЗТП №24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с.Головурів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Паркова,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3220882901:01:004:0162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0,0109</w:t>
            </w:r>
          </w:p>
        </w:tc>
      </w:tr>
      <w:tr w:rsidR="00D7570E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D7570E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ПС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Головурів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Лісова, 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570E" w:rsidRPr="00D1439A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3220882901:01:009:0023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70E" w:rsidRPr="00D1439A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0,1572</w:t>
            </w:r>
          </w:p>
        </w:tc>
      </w:tr>
      <w:tr w:rsidR="00600EBF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Pr="00D1439A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ЗТП № 389 с. Старе вул. Перемоги, 1-в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3220887601:01:010:0019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0,0092</w:t>
            </w:r>
          </w:p>
        </w:tc>
      </w:tr>
      <w:tr w:rsidR="00600EBF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Pr="00D1439A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ЗТП № 619 с. Старе вул. Герасименка, 186-б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3220887601:01:033:0074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0,0090</w:t>
            </w:r>
          </w:p>
        </w:tc>
      </w:tr>
      <w:tr w:rsidR="00600EBF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Pr="00D1439A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600EB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ЗТП № 401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с.Мирне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 Центральна, 20-а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3220885701:01:007:0052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0,0075</w:t>
            </w:r>
          </w:p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00EBF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600EB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600EBF">
              <w:rPr>
                <w:bCs/>
                <w:sz w:val="22"/>
                <w:szCs w:val="22"/>
                <w:lang w:val="uk-UA"/>
              </w:rPr>
              <w:t xml:space="preserve">ПС Мирне на території </w:t>
            </w:r>
            <w:proofErr w:type="spellStart"/>
            <w:r w:rsidRPr="00600EBF">
              <w:rPr>
                <w:bCs/>
                <w:sz w:val="22"/>
                <w:szCs w:val="22"/>
                <w:lang w:val="uk-UA"/>
              </w:rPr>
              <w:t>Вороньківської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3220887600:04:006:0020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0,4214</w:t>
            </w:r>
          </w:p>
        </w:tc>
      </w:tr>
      <w:tr w:rsidR="00600EBF" w:rsidRPr="00D1439A" w:rsidTr="006759F7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Pr="00600EBF" w:rsidRDefault="00600EBF" w:rsidP="00600EBF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ПС 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Старинська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вул. Польова, 7-п  с. Мирне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EBF" w:rsidRDefault="00600EBF" w:rsidP="00FC5F4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3220885701:01:010:0009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EBF" w:rsidRDefault="00600EBF" w:rsidP="00FC5F43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0,1152</w:t>
            </w:r>
          </w:p>
        </w:tc>
      </w:tr>
    </w:tbl>
    <w:p w:rsidR="006759F7" w:rsidRDefault="006759F7">
      <w:pPr>
        <w:rPr>
          <w:b/>
          <w:sz w:val="28"/>
          <w:szCs w:val="28"/>
          <w:lang w:val="uk-UA"/>
        </w:rPr>
      </w:pPr>
    </w:p>
    <w:p w:rsidR="00334C12" w:rsidRDefault="006759F7">
      <w:r w:rsidRPr="006759F7">
        <w:rPr>
          <w:b/>
          <w:sz w:val="28"/>
          <w:szCs w:val="28"/>
          <w:lang w:val="uk-UA"/>
        </w:rPr>
        <w:t xml:space="preserve">Сільський голова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6759F7">
        <w:rPr>
          <w:b/>
          <w:sz w:val="28"/>
          <w:szCs w:val="28"/>
          <w:lang w:val="uk-UA"/>
        </w:rPr>
        <w:t xml:space="preserve">     Любов ЧЕШКО</w:t>
      </w:r>
    </w:p>
    <w:sectPr w:rsidR="00334C12" w:rsidSect="000D5005">
      <w:headerReference w:type="even" r:id="rId8"/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73" w:rsidRDefault="00B10773" w:rsidP="000D5005">
      <w:r>
        <w:separator/>
      </w:r>
    </w:p>
  </w:endnote>
  <w:endnote w:type="continuationSeparator" w:id="0">
    <w:p w:rsidR="00B10773" w:rsidRDefault="00B10773" w:rsidP="000D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73" w:rsidRDefault="00B10773" w:rsidP="000D5005">
      <w:r>
        <w:separator/>
      </w:r>
    </w:p>
  </w:footnote>
  <w:footnote w:type="continuationSeparator" w:id="0">
    <w:p w:rsidR="00B10773" w:rsidRDefault="00B10773" w:rsidP="000D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05" w:rsidRDefault="000D5005" w:rsidP="000D5005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05" w:rsidRDefault="000D5005" w:rsidP="000D5005">
    <w:pPr>
      <w:pStyle w:val="a5"/>
    </w:pPr>
  </w:p>
  <w:p w:rsidR="000D5005" w:rsidRDefault="000D50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45"/>
    <w:rsid w:val="000D5005"/>
    <w:rsid w:val="002375EA"/>
    <w:rsid w:val="00334C12"/>
    <w:rsid w:val="004A4645"/>
    <w:rsid w:val="00600EBF"/>
    <w:rsid w:val="006759F7"/>
    <w:rsid w:val="00705DF6"/>
    <w:rsid w:val="00B10773"/>
    <w:rsid w:val="00D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67EA5"/>
  <w15:docId w15:val="{B988FA5A-9E8A-499E-94AE-4850200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DF6"/>
    <w:rPr>
      <w:rFonts w:ascii="Tahoma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0D500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005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0D500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00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3279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2021-09-28T10:53:00Z</cp:lastPrinted>
  <dcterms:created xsi:type="dcterms:W3CDTF">2021-09-24T11:03:00Z</dcterms:created>
  <dcterms:modified xsi:type="dcterms:W3CDTF">2021-09-28T10:55:00Z</dcterms:modified>
</cp:coreProperties>
</file>