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127DA" w14:textId="77777777" w:rsidR="0024091C" w:rsidRPr="003E179C" w:rsidRDefault="0024091C" w:rsidP="0024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7458B5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5FCEF1BA" wp14:editId="0C0BD5BE">
            <wp:extent cx="55245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277D7" w14:textId="77777777" w:rsidR="0024091C" w:rsidRPr="006735C7" w:rsidRDefault="0024091C" w:rsidP="0024091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F6C3BF0" w14:textId="77777777" w:rsidR="0024091C" w:rsidRPr="006735C7" w:rsidRDefault="0024091C" w:rsidP="007458B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735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ВОРОНЬКІВСЬКА СІЛЬСЬКА РАДА</w:t>
      </w:r>
    </w:p>
    <w:p w14:paraId="36443A72" w14:textId="77777777" w:rsidR="0024091C" w:rsidRPr="006735C7" w:rsidRDefault="0024091C" w:rsidP="007458B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735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БОРИСПІЛЬСЬКОГО РАЙОНУ</w:t>
      </w:r>
    </w:p>
    <w:p w14:paraId="7282F7E2" w14:textId="77777777" w:rsidR="0024091C" w:rsidRPr="006735C7" w:rsidRDefault="0024091C" w:rsidP="007458B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735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КИЇВСЬКОЇ ОБЛАСТІ</w:t>
      </w:r>
    </w:p>
    <w:p w14:paraId="27E9B232" w14:textId="010A28DA" w:rsidR="004519E1" w:rsidRDefault="00110329" w:rsidP="007458B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ВОСЬМЕ СКЛИКАННЯ</w:t>
      </w:r>
    </w:p>
    <w:p w14:paraId="52BAD1A6" w14:textId="554FEB05" w:rsidR="0024091C" w:rsidRPr="006735C7" w:rsidRDefault="0011414F" w:rsidP="007458B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ТРИДЦЯТЬ ТРЕТЯ ПОЗАЧЕРГОВА СЕСІЯ</w:t>
      </w:r>
    </w:p>
    <w:p w14:paraId="6409C065" w14:textId="77777777" w:rsidR="0024091C" w:rsidRPr="006735C7" w:rsidRDefault="0024091C" w:rsidP="007458B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1A9A789" w14:textId="0669F9AF" w:rsidR="0024091C" w:rsidRPr="006735C7" w:rsidRDefault="0024091C" w:rsidP="007458B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735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РІШЕННЯ</w:t>
      </w:r>
    </w:p>
    <w:p w14:paraId="1A1B7F15" w14:textId="77777777" w:rsidR="0024091C" w:rsidRPr="006735C7" w:rsidRDefault="0024091C" w:rsidP="0024091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BE6FBA8" w14:textId="7E2D71E7" w:rsidR="0024091C" w:rsidRPr="0011414F" w:rsidRDefault="0024091C" w:rsidP="0024091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6735C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від </w:t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softHyphen/>
        <w:t>24.05.</w:t>
      </w:r>
      <w:r w:rsidR="006735C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2024</w:t>
      </w:r>
      <w:r w:rsidR="00767D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6735C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р.                           с. Вороньків                          № </w:t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000-33-</w:t>
      </w:r>
      <w:r w:rsidR="0011414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VIII</w:t>
      </w:r>
    </w:p>
    <w:p w14:paraId="101445E9" w14:textId="77777777" w:rsidR="0024091C" w:rsidRPr="006735C7" w:rsidRDefault="0024091C" w:rsidP="0024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72F113" w14:textId="7D49DBEE" w:rsidR="00300748" w:rsidRPr="006735C7" w:rsidRDefault="00F7159D" w:rsidP="003007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35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F500F9" w:rsidRPr="006735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0748" w:rsidRPr="006735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передачу майна </w:t>
      </w:r>
      <w:r w:rsidR="00915A37" w:rsidRPr="006735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="00300748" w:rsidRPr="006735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балансу </w:t>
      </w:r>
    </w:p>
    <w:p w14:paraId="2F1B3828" w14:textId="77777777" w:rsidR="00300748" w:rsidRPr="006735C7" w:rsidRDefault="00300748" w:rsidP="003007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35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виконавчого комітету </w:t>
      </w:r>
    </w:p>
    <w:p w14:paraId="3733796A" w14:textId="29975EC3" w:rsidR="00F044F9" w:rsidRDefault="00300748" w:rsidP="003007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Вороньківської сільської ради </w:t>
      </w:r>
    </w:p>
    <w:p w14:paraId="42C68F58" w14:textId="0256AA7E" w:rsidR="00754C72" w:rsidRDefault="00294E3D" w:rsidP="003007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Військово-медичному клінічному центру </w:t>
      </w:r>
    </w:p>
    <w:p w14:paraId="4C356FB1" w14:textId="49E0DDD5" w:rsidR="00294E3D" w:rsidRDefault="00294E3D" w:rsidP="003007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Південного регіону Збройних сил України</w:t>
      </w:r>
    </w:p>
    <w:p w14:paraId="09E5E68D" w14:textId="77777777" w:rsidR="00754C72" w:rsidRDefault="00754C72" w:rsidP="003007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E2800D" w14:textId="77777777" w:rsidR="00754C72" w:rsidRDefault="00754C72" w:rsidP="003007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6C4126" w14:textId="77777777" w:rsidR="00754C72" w:rsidRDefault="00754C72" w:rsidP="003007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0B8CCE" w14:textId="399BBA58" w:rsidR="002521D4" w:rsidRPr="0065434C" w:rsidRDefault="00EE60BE" w:rsidP="0065434C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0BE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97024A">
        <w:rPr>
          <w:rFonts w:ascii="Times New Roman" w:hAnsi="Times New Roman"/>
          <w:sz w:val="28"/>
          <w:szCs w:val="28"/>
          <w:lang w:val="uk-UA"/>
        </w:rPr>
        <w:t xml:space="preserve">лист </w:t>
      </w:r>
      <w:r w:rsidR="00C840AA">
        <w:rPr>
          <w:rFonts w:ascii="Times New Roman" w:hAnsi="Times New Roman"/>
          <w:sz w:val="28"/>
          <w:szCs w:val="28"/>
          <w:lang w:val="uk-UA"/>
        </w:rPr>
        <w:t>начальник</w:t>
      </w:r>
      <w:r w:rsidR="00573505">
        <w:rPr>
          <w:rFonts w:ascii="Times New Roman" w:hAnsi="Times New Roman"/>
          <w:sz w:val="28"/>
          <w:szCs w:val="28"/>
          <w:lang w:val="uk-UA"/>
        </w:rPr>
        <w:t>а</w:t>
      </w:r>
      <w:r w:rsidR="00C840AA">
        <w:rPr>
          <w:rFonts w:ascii="Times New Roman" w:hAnsi="Times New Roman"/>
          <w:sz w:val="28"/>
          <w:szCs w:val="28"/>
          <w:lang w:val="uk-UA"/>
        </w:rPr>
        <w:t xml:space="preserve"> військово-медичного клінічного центру Південного регіону Збройних сил України</w:t>
      </w:r>
      <w:r w:rsidR="00573505">
        <w:rPr>
          <w:rFonts w:ascii="Times New Roman" w:hAnsi="Times New Roman"/>
          <w:sz w:val="28"/>
          <w:szCs w:val="28"/>
          <w:lang w:val="uk-UA"/>
        </w:rPr>
        <w:t xml:space="preserve"> полковника медичної служби Романа </w:t>
      </w:r>
      <w:proofErr w:type="spellStart"/>
      <w:r w:rsidR="00573505">
        <w:rPr>
          <w:rFonts w:ascii="Times New Roman" w:hAnsi="Times New Roman"/>
          <w:sz w:val="28"/>
          <w:szCs w:val="28"/>
          <w:lang w:val="uk-UA"/>
        </w:rPr>
        <w:t>Кальчука</w:t>
      </w:r>
      <w:proofErr w:type="spellEnd"/>
      <w:r w:rsidR="00F71EFE">
        <w:rPr>
          <w:rFonts w:ascii="Times New Roman" w:hAnsi="Times New Roman"/>
          <w:sz w:val="28"/>
          <w:szCs w:val="28"/>
          <w:lang w:val="uk-UA"/>
        </w:rPr>
        <w:t>,</w:t>
      </w:r>
      <w:r w:rsidR="00C84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D0E">
        <w:rPr>
          <w:rFonts w:ascii="Times New Roman" w:hAnsi="Times New Roman"/>
          <w:sz w:val="28"/>
          <w:szCs w:val="28"/>
          <w:lang w:val="uk-UA"/>
        </w:rPr>
        <w:t xml:space="preserve">та з метою </w:t>
      </w:r>
      <w:r w:rsidR="001B4F36">
        <w:rPr>
          <w:rFonts w:ascii="Times New Roman" w:hAnsi="Times New Roman"/>
          <w:sz w:val="28"/>
          <w:szCs w:val="28"/>
          <w:lang w:val="uk-UA"/>
        </w:rPr>
        <w:t>ефективного використання майна комунальної власності</w:t>
      </w:r>
      <w:r w:rsidRPr="00EE60BE">
        <w:rPr>
          <w:rFonts w:ascii="Times New Roman" w:hAnsi="Times New Roman"/>
          <w:sz w:val="28"/>
          <w:szCs w:val="28"/>
          <w:lang w:val="uk-UA"/>
        </w:rPr>
        <w:t xml:space="preserve">, керуючись Законом України «Про бухгалтерський облік та фінансову звітність в Україні», Положенням про інвентаризацію активів та зобов’язань, затвердженого наказом Міністерства фінансів України від 02.09.2014р. № 879, керуючись статтями 26, 60 Закону України  «Про місцеве самоврядування </w:t>
      </w:r>
      <w:r w:rsidR="006735C7">
        <w:rPr>
          <w:rFonts w:ascii="Times New Roman" w:hAnsi="Times New Roman"/>
          <w:sz w:val="28"/>
          <w:szCs w:val="28"/>
          <w:lang w:val="uk-UA"/>
        </w:rPr>
        <w:t>в Україні», Вороньківська сільська рада</w:t>
      </w:r>
      <w:r w:rsidR="0070224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CF251D3" w14:textId="7AB91D0D" w:rsidR="00806FCF" w:rsidRPr="00806FCF" w:rsidRDefault="006735C7" w:rsidP="006543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ВИРІШИЛА</w:t>
      </w:r>
      <w:r w:rsidR="00F7159D" w:rsidRPr="00F71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:  </w:t>
      </w:r>
    </w:p>
    <w:p w14:paraId="6DA20F8D" w14:textId="283B6BCB" w:rsidR="00DB3D0E" w:rsidRPr="00801555" w:rsidRDefault="00DB3D0E" w:rsidP="008015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FC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06FCF" w:rsidRPr="00806FC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06FCF">
        <w:rPr>
          <w:rFonts w:ascii="Times New Roman" w:hAnsi="Times New Roman" w:cs="Times New Roman"/>
          <w:sz w:val="28"/>
          <w:szCs w:val="28"/>
          <w:lang w:val="uk-UA"/>
        </w:rPr>
        <w:t xml:space="preserve">. Передати безоплатно з балансу </w:t>
      </w:r>
      <w:r w:rsidR="00806FCF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Вороньківської сільської ради</w:t>
      </w:r>
      <w:r w:rsidRPr="00806F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EFE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військово-медичному клінічному центру </w:t>
      </w:r>
      <w:r w:rsidR="0064726E">
        <w:rPr>
          <w:rFonts w:ascii="Times New Roman" w:hAnsi="Times New Roman" w:cs="Times New Roman"/>
          <w:sz w:val="28"/>
          <w:szCs w:val="28"/>
          <w:lang w:val="uk-UA"/>
        </w:rPr>
        <w:t xml:space="preserve">Південного регіону Збройних сил України </w:t>
      </w:r>
      <w:r w:rsidRPr="00806FCF">
        <w:rPr>
          <w:rFonts w:ascii="Times New Roman" w:hAnsi="Times New Roman" w:cs="Times New Roman"/>
          <w:sz w:val="28"/>
          <w:szCs w:val="28"/>
          <w:lang w:val="uk-UA"/>
        </w:rPr>
        <w:t>майно згідно додатку № 1 до цього рішення.</w:t>
      </w:r>
    </w:p>
    <w:p w14:paraId="6E86B046" w14:textId="14110409" w:rsidR="00DB3D0E" w:rsidRPr="00801555" w:rsidRDefault="00DB3D0E" w:rsidP="00DB3D0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6FC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0155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06FCF">
        <w:rPr>
          <w:rFonts w:ascii="Times New Roman" w:hAnsi="Times New Roman" w:cs="Times New Roman"/>
          <w:sz w:val="28"/>
          <w:szCs w:val="28"/>
          <w:lang w:val="uk-UA"/>
        </w:rPr>
        <w:t>. Комісії, затвердженій р</w:t>
      </w:r>
      <w:r w:rsidR="003F04E5">
        <w:rPr>
          <w:rFonts w:ascii="Times New Roman" w:hAnsi="Times New Roman" w:cs="Times New Roman"/>
          <w:sz w:val="28"/>
          <w:szCs w:val="28"/>
          <w:lang w:val="uk-UA"/>
        </w:rPr>
        <w:t xml:space="preserve">ішенням виконавчого комітету № </w:t>
      </w:r>
      <w:r w:rsidR="00D90AD1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3F04E5"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D90A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F04E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90AD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F04E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90AD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F04E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806FCF">
        <w:rPr>
          <w:rFonts w:ascii="Times New Roman" w:hAnsi="Times New Roman" w:cs="Times New Roman"/>
          <w:sz w:val="28"/>
          <w:szCs w:val="28"/>
          <w:lang w:val="uk-UA"/>
        </w:rPr>
        <w:t xml:space="preserve">, здійснити передачу зазначеного у </w:t>
      </w:r>
      <w:r w:rsidR="00CC0493">
        <w:rPr>
          <w:rFonts w:ascii="Times New Roman" w:hAnsi="Times New Roman" w:cs="Times New Roman"/>
          <w:sz w:val="28"/>
          <w:szCs w:val="28"/>
          <w:lang w:val="uk-UA"/>
        </w:rPr>
        <w:t>додатку №1</w:t>
      </w:r>
      <w:r w:rsidRPr="00806FCF">
        <w:rPr>
          <w:rFonts w:ascii="Times New Roman" w:hAnsi="Times New Roman" w:cs="Times New Roman"/>
          <w:sz w:val="28"/>
          <w:szCs w:val="28"/>
          <w:lang w:val="uk-UA"/>
        </w:rPr>
        <w:t xml:space="preserve"> майна та оформити </w:t>
      </w:r>
      <w:r w:rsidRPr="000E5B6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відповідними документами згідно чинного законодавства. Підписані</w:t>
      </w:r>
      <w:r w:rsidRPr="00806F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акти приймання-передачі </w:t>
      </w:r>
      <w:r w:rsidR="006735C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подати на затвердження сільському</w:t>
      </w:r>
      <w:r w:rsidRPr="00806F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голові в місячний термін.</w:t>
      </w:r>
    </w:p>
    <w:p w14:paraId="3F3C501E" w14:textId="77777777" w:rsidR="006735C7" w:rsidRDefault="00801555" w:rsidP="006735C7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0E" w:rsidRPr="00806FCF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</w:t>
      </w:r>
      <w:r w:rsidR="006735C7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</w:t>
      </w:r>
      <w:r w:rsidR="00DB3D0E" w:rsidRPr="00806F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5C7" w:rsidRPr="006735C7">
        <w:rPr>
          <w:rFonts w:ascii="Times New Roman" w:hAnsi="Times New Roman" w:cs="Times New Roman"/>
          <w:sz w:val="28"/>
          <w:szCs w:val="28"/>
          <w:lang w:val="uk-UA"/>
        </w:rPr>
        <w:t>з питань планування фінансів, бюджету, соціально-економічного розвитку, промисловості, підприємництва та інвестиційної діяльності</w:t>
      </w:r>
      <w:r w:rsidR="006735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05369D" w14:textId="77777777" w:rsidR="0064726E" w:rsidRDefault="0064726E" w:rsidP="006735C7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E49C4C" w14:textId="0AA3050B" w:rsidR="0042437F" w:rsidRDefault="008A6F92" w:rsidP="006735C7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                                                        Любов ЧЕШКО</w:t>
      </w:r>
    </w:p>
    <w:tbl>
      <w:tblPr>
        <w:tblStyle w:val="a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5670"/>
      </w:tblGrid>
      <w:tr w:rsidR="00241112" w:rsidRPr="005220FC" w14:paraId="3829D458" w14:textId="77777777" w:rsidTr="00B97B20">
        <w:tc>
          <w:tcPr>
            <w:tcW w:w="4820" w:type="dxa"/>
          </w:tcPr>
          <w:p w14:paraId="7FC158E4" w14:textId="77777777" w:rsidR="006735C7" w:rsidRDefault="006735C7" w:rsidP="006735C7">
            <w:pPr>
              <w:rPr>
                <w:lang w:val="uk-UA"/>
              </w:rPr>
            </w:pPr>
          </w:p>
          <w:p w14:paraId="2E09BE39" w14:textId="77777777" w:rsidR="006735C7" w:rsidRDefault="006735C7" w:rsidP="006735C7">
            <w:pPr>
              <w:rPr>
                <w:lang w:val="uk-UA"/>
              </w:rPr>
            </w:pPr>
          </w:p>
        </w:tc>
        <w:tc>
          <w:tcPr>
            <w:tcW w:w="5670" w:type="dxa"/>
          </w:tcPr>
          <w:p w14:paraId="6D8AA4CF" w14:textId="77777777" w:rsidR="00E5600C" w:rsidRDefault="00E5600C" w:rsidP="00170BE2">
            <w:pPr>
              <w:rPr>
                <w:sz w:val="28"/>
                <w:szCs w:val="28"/>
                <w:lang w:val="uk-UA"/>
              </w:rPr>
            </w:pPr>
          </w:p>
          <w:p w14:paraId="46D36DD8" w14:textId="3B8D1C8D" w:rsidR="00241112" w:rsidRPr="00241112" w:rsidRDefault="00241112" w:rsidP="00170BE2">
            <w:pPr>
              <w:rPr>
                <w:sz w:val="28"/>
                <w:szCs w:val="28"/>
                <w:lang w:val="uk-UA"/>
              </w:rPr>
            </w:pPr>
            <w:r w:rsidRPr="00241112">
              <w:rPr>
                <w:sz w:val="28"/>
                <w:szCs w:val="28"/>
                <w:lang w:val="uk-UA"/>
              </w:rPr>
              <w:t>Додаток №1</w:t>
            </w:r>
            <w:r w:rsidR="00B97B20" w:rsidRPr="0024111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41112" w:rsidRPr="005220FC" w14:paraId="51DAE3B0" w14:textId="77777777" w:rsidTr="00B97B20">
        <w:tc>
          <w:tcPr>
            <w:tcW w:w="4820" w:type="dxa"/>
          </w:tcPr>
          <w:p w14:paraId="37C40019" w14:textId="77777777" w:rsidR="00241112" w:rsidRDefault="00241112" w:rsidP="00170BE2">
            <w:pPr>
              <w:jc w:val="center"/>
              <w:rPr>
                <w:lang w:val="uk-UA"/>
              </w:rPr>
            </w:pPr>
          </w:p>
        </w:tc>
        <w:tc>
          <w:tcPr>
            <w:tcW w:w="5670" w:type="dxa"/>
          </w:tcPr>
          <w:p w14:paraId="75448789" w14:textId="6F2E594B" w:rsidR="00241112" w:rsidRDefault="00241112" w:rsidP="00B97B20">
            <w:pPr>
              <w:ind w:right="-110"/>
              <w:rPr>
                <w:sz w:val="28"/>
                <w:szCs w:val="28"/>
                <w:lang w:val="uk-UA"/>
              </w:rPr>
            </w:pPr>
            <w:r w:rsidRPr="00241112">
              <w:rPr>
                <w:sz w:val="28"/>
                <w:szCs w:val="28"/>
                <w:lang w:val="uk-UA"/>
              </w:rPr>
              <w:t xml:space="preserve">до рішення </w:t>
            </w:r>
            <w:r w:rsidR="006735C7">
              <w:rPr>
                <w:sz w:val="28"/>
                <w:szCs w:val="28"/>
                <w:lang w:val="uk-UA"/>
              </w:rPr>
              <w:t>сесії</w:t>
            </w:r>
          </w:p>
          <w:p w14:paraId="5072E959" w14:textId="36BE47D3" w:rsidR="00B97B20" w:rsidRPr="00241112" w:rsidRDefault="00B97B20" w:rsidP="00B97B20">
            <w:pPr>
              <w:ind w:right="-1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Вороньківської сільської ради</w:t>
            </w:r>
          </w:p>
          <w:p w14:paraId="61108568" w14:textId="0992E690" w:rsidR="00241112" w:rsidRPr="0011414F" w:rsidRDefault="00241112" w:rsidP="00170BE2">
            <w:pPr>
              <w:rPr>
                <w:sz w:val="28"/>
                <w:szCs w:val="28"/>
                <w:lang w:val="en-US"/>
              </w:rPr>
            </w:pPr>
            <w:r w:rsidRPr="00241112">
              <w:rPr>
                <w:sz w:val="28"/>
                <w:szCs w:val="28"/>
                <w:lang w:val="uk-UA"/>
              </w:rPr>
              <w:t xml:space="preserve">від </w:t>
            </w:r>
            <w:r w:rsidR="0011414F">
              <w:rPr>
                <w:sz w:val="28"/>
                <w:szCs w:val="28"/>
                <w:lang w:val="uk-UA"/>
              </w:rPr>
              <w:t>24.05.</w:t>
            </w:r>
            <w:r w:rsidR="00E5600C">
              <w:rPr>
                <w:sz w:val="28"/>
                <w:szCs w:val="28"/>
                <w:lang w:val="uk-UA"/>
              </w:rPr>
              <w:t>2024р. №</w:t>
            </w:r>
            <w:r w:rsidR="0011414F">
              <w:rPr>
                <w:sz w:val="28"/>
                <w:szCs w:val="28"/>
                <w:lang w:val="uk-UA"/>
              </w:rPr>
              <w:t>000-33-</w:t>
            </w:r>
            <w:r w:rsidR="0011414F">
              <w:rPr>
                <w:sz w:val="28"/>
                <w:szCs w:val="28"/>
                <w:lang w:val="en-US"/>
              </w:rPr>
              <w:t>VIII</w:t>
            </w:r>
          </w:p>
        </w:tc>
      </w:tr>
    </w:tbl>
    <w:p w14:paraId="39D03268" w14:textId="77777777" w:rsidR="00AA6952" w:rsidRDefault="00AA695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526AE1" w14:textId="77777777" w:rsidR="00AA6952" w:rsidRPr="00AA6952" w:rsidRDefault="00AA6952" w:rsidP="001E3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952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3DAF12F" w14:textId="7E0D60CC" w:rsidR="00AA6952" w:rsidRPr="00AA6952" w:rsidRDefault="00AA6952" w:rsidP="001E3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952">
        <w:rPr>
          <w:rFonts w:ascii="Times New Roman" w:hAnsi="Times New Roman" w:cs="Times New Roman"/>
          <w:b/>
          <w:sz w:val="28"/>
          <w:szCs w:val="28"/>
          <w:lang w:val="uk-UA"/>
        </w:rPr>
        <w:t>майна, яке передається з балансу</w:t>
      </w:r>
    </w:p>
    <w:p w14:paraId="1F6EF082" w14:textId="62476D71" w:rsidR="001E3FA3" w:rsidRDefault="00AA6952" w:rsidP="001E3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Вороньківської сільської </w:t>
      </w:r>
      <w:r w:rsidR="001E3FA3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</w:p>
    <w:p w14:paraId="046BF138" w14:textId="73F880B7" w:rsidR="00AA6952" w:rsidRPr="001E3FA3" w:rsidRDefault="001E3FA3" w:rsidP="001E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3FA3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військово-медичному клінічному центру Південного регіону Збройних сил України</w:t>
      </w:r>
    </w:p>
    <w:p w14:paraId="69EB504A" w14:textId="77777777" w:rsidR="00AA6952" w:rsidRPr="001E3FA3" w:rsidRDefault="00AA6952" w:rsidP="00AA6952">
      <w:pPr>
        <w:jc w:val="center"/>
        <w:rPr>
          <w:b/>
          <w:bCs/>
          <w:lang w:val="uk-UA"/>
        </w:rPr>
      </w:pPr>
    </w:p>
    <w:tbl>
      <w:tblPr>
        <w:tblStyle w:val="a6"/>
        <w:tblW w:w="10490" w:type="dxa"/>
        <w:tblInd w:w="-714" w:type="dxa"/>
        <w:tblLook w:val="04A0" w:firstRow="1" w:lastRow="0" w:firstColumn="1" w:lastColumn="0" w:noHBand="0" w:noVBand="1"/>
      </w:tblPr>
      <w:tblGrid>
        <w:gridCol w:w="706"/>
        <w:gridCol w:w="7374"/>
        <w:gridCol w:w="993"/>
        <w:gridCol w:w="1417"/>
      </w:tblGrid>
      <w:tr w:rsidR="00D47CD6" w14:paraId="7B0331A2" w14:textId="77777777" w:rsidTr="008D07E8">
        <w:tc>
          <w:tcPr>
            <w:tcW w:w="706" w:type="dxa"/>
          </w:tcPr>
          <w:p w14:paraId="137B0428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№</w:t>
            </w:r>
          </w:p>
          <w:p w14:paraId="715B25B4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п/п</w:t>
            </w:r>
          </w:p>
        </w:tc>
        <w:tc>
          <w:tcPr>
            <w:tcW w:w="7374" w:type="dxa"/>
          </w:tcPr>
          <w:p w14:paraId="50C26CEA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Найменування</w:t>
            </w:r>
          </w:p>
        </w:tc>
        <w:tc>
          <w:tcPr>
            <w:tcW w:w="993" w:type="dxa"/>
          </w:tcPr>
          <w:p w14:paraId="4DD93708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Од.</w:t>
            </w:r>
          </w:p>
          <w:p w14:paraId="21210892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вим</w:t>
            </w:r>
            <w:proofErr w:type="spellEnd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1417" w:type="dxa"/>
          </w:tcPr>
          <w:p w14:paraId="0B529AA4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К-ть</w:t>
            </w:r>
          </w:p>
        </w:tc>
      </w:tr>
      <w:tr w:rsidR="00D47CD6" w:rsidRPr="0053482A" w14:paraId="76883F2B" w14:textId="77777777" w:rsidTr="008D07E8">
        <w:tc>
          <w:tcPr>
            <w:tcW w:w="706" w:type="dxa"/>
          </w:tcPr>
          <w:p w14:paraId="44940C90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  <w:tc>
          <w:tcPr>
            <w:tcW w:w="7374" w:type="dxa"/>
          </w:tcPr>
          <w:p w14:paraId="7EB2BBC3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Причіп «</w:t>
            </w: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Прагматек</w:t>
            </w:r>
            <w:proofErr w:type="spellEnd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» </w:t>
            </w: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U9-4724</w:t>
            </w:r>
          </w:p>
        </w:tc>
        <w:tc>
          <w:tcPr>
            <w:tcW w:w="993" w:type="dxa"/>
          </w:tcPr>
          <w:p w14:paraId="29DA24AC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0BDA5A4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2B654648" w14:textId="77777777" w:rsidTr="008D07E8">
        <w:tc>
          <w:tcPr>
            <w:tcW w:w="706" w:type="dxa"/>
          </w:tcPr>
          <w:p w14:paraId="63EC5678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2</w:t>
            </w:r>
          </w:p>
        </w:tc>
        <w:tc>
          <w:tcPr>
            <w:tcW w:w="7374" w:type="dxa"/>
          </w:tcPr>
          <w:p w14:paraId="7CBE318D" w14:textId="77777777" w:rsidR="00D47CD6" w:rsidRPr="0011414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Дизельний генератор </w:t>
            </w: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Kraft</w:t>
            </w:r>
            <w:r w:rsidRPr="0011414F">
              <w:rPr>
                <w:bdr w:val="none" w:sz="0" w:space="0" w:color="auto" w:frame="1"/>
                <w:shd w:val="clear" w:color="auto" w:fill="FFFFFF"/>
              </w:rPr>
              <w:t>&amp;</w:t>
            </w: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Dele</w:t>
            </w:r>
            <w:r w:rsidRPr="0011414F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KD</w:t>
            </w:r>
            <w:r w:rsidRPr="0011414F">
              <w:rPr>
                <w:bdr w:val="none" w:sz="0" w:space="0" w:color="auto" w:frame="1"/>
                <w:shd w:val="clear" w:color="auto" w:fill="FFFFFF"/>
              </w:rPr>
              <w:t>-123+</w:t>
            </w: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ATS</w:t>
            </w:r>
          </w:p>
        </w:tc>
        <w:tc>
          <w:tcPr>
            <w:tcW w:w="993" w:type="dxa"/>
          </w:tcPr>
          <w:p w14:paraId="277FE702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70CE0A12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43B42EB3" w14:textId="77777777" w:rsidTr="008D07E8">
        <w:tc>
          <w:tcPr>
            <w:tcW w:w="706" w:type="dxa"/>
          </w:tcPr>
          <w:p w14:paraId="674607CE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  <w:tc>
          <w:tcPr>
            <w:tcW w:w="7374" w:type="dxa"/>
          </w:tcPr>
          <w:p w14:paraId="04A646E7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Моторна олива </w:t>
            </w: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Koner&amp;S</w:t>
            </w: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ohnen</w:t>
            </w:r>
            <w:proofErr w:type="spellEnd"/>
            <w:r w:rsidRPr="0011414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SAE</w:t>
            </w:r>
            <w:r w:rsidRPr="0011414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 10</w:t>
            </w: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W</w:t>
            </w:r>
            <w:r w:rsidRPr="0011414F">
              <w:rPr>
                <w:bdr w:val="none" w:sz="0" w:space="0" w:color="auto" w:frame="1"/>
                <w:shd w:val="clear" w:color="auto" w:fill="FFFFFF"/>
                <w:lang w:val="uk-UA"/>
              </w:rPr>
              <w:t>30</w:t>
            </w:r>
          </w:p>
        </w:tc>
        <w:tc>
          <w:tcPr>
            <w:tcW w:w="993" w:type="dxa"/>
          </w:tcPr>
          <w:p w14:paraId="79FAAFF5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213D3202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</w:tr>
      <w:tr w:rsidR="00D47CD6" w14:paraId="23BB4F6D" w14:textId="77777777" w:rsidTr="008D07E8">
        <w:tc>
          <w:tcPr>
            <w:tcW w:w="706" w:type="dxa"/>
          </w:tcPr>
          <w:p w14:paraId="727056CD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4</w:t>
            </w:r>
          </w:p>
        </w:tc>
        <w:tc>
          <w:tcPr>
            <w:tcW w:w="7374" w:type="dxa"/>
          </w:tcPr>
          <w:p w14:paraId="5ABEE524" w14:textId="77777777" w:rsidR="00D47CD6" w:rsidRPr="0011414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Прилад для </w:t>
            </w: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неінвазивної</w:t>
            </w:r>
            <w:proofErr w:type="spellEnd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 вентиляції легень в комплекті БІПАП </w:t>
            </w: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DS</w:t>
            </w:r>
            <w:r w:rsidRPr="0011414F">
              <w:rPr>
                <w:bdr w:val="none" w:sz="0" w:space="0" w:color="auto" w:frame="1"/>
                <w:shd w:val="clear" w:color="auto" w:fill="FFFFFF"/>
              </w:rPr>
              <w:t>-8</w:t>
            </w:r>
          </w:p>
        </w:tc>
        <w:tc>
          <w:tcPr>
            <w:tcW w:w="993" w:type="dxa"/>
          </w:tcPr>
          <w:p w14:paraId="68697ADB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19B092A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5B907F88" w14:textId="77777777" w:rsidTr="008D07E8">
        <w:tc>
          <w:tcPr>
            <w:tcW w:w="706" w:type="dxa"/>
          </w:tcPr>
          <w:p w14:paraId="63E2C0CB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  <w:tc>
          <w:tcPr>
            <w:tcW w:w="7374" w:type="dxa"/>
          </w:tcPr>
          <w:p w14:paraId="0D0B0E6E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Аспіратор медичний електричний (відсмоктувач медичний, модель 9Е-А)</w:t>
            </w:r>
          </w:p>
        </w:tc>
        <w:tc>
          <w:tcPr>
            <w:tcW w:w="993" w:type="dxa"/>
          </w:tcPr>
          <w:p w14:paraId="7C354DE6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23FA7CBF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0D0E06D0" w14:textId="77777777" w:rsidTr="008D07E8">
        <w:tc>
          <w:tcPr>
            <w:tcW w:w="706" w:type="dxa"/>
          </w:tcPr>
          <w:p w14:paraId="51795D92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6</w:t>
            </w:r>
          </w:p>
        </w:tc>
        <w:tc>
          <w:tcPr>
            <w:tcW w:w="7374" w:type="dxa"/>
          </w:tcPr>
          <w:p w14:paraId="380789B9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Апарат високочастотний електрохірургічний</w:t>
            </w:r>
          </w:p>
        </w:tc>
        <w:tc>
          <w:tcPr>
            <w:tcW w:w="993" w:type="dxa"/>
          </w:tcPr>
          <w:p w14:paraId="143B5653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436B7901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0691912A" w14:textId="77777777" w:rsidTr="008D07E8">
        <w:tc>
          <w:tcPr>
            <w:tcW w:w="706" w:type="dxa"/>
          </w:tcPr>
          <w:p w14:paraId="6E281F2B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7</w:t>
            </w:r>
          </w:p>
        </w:tc>
        <w:tc>
          <w:tcPr>
            <w:tcW w:w="7374" w:type="dxa"/>
          </w:tcPr>
          <w:p w14:paraId="1440AB03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Установка стоматологічна «</w:t>
            </w: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Галлант</w:t>
            </w:r>
            <w:proofErr w:type="spellEnd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 Карт-5 Автономний» КА-5</w:t>
            </w:r>
          </w:p>
        </w:tc>
        <w:tc>
          <w:tcPr>
            <w:tcW w:w="993" w:type="dxa"/>
          </w:tcPr>
          <w:p w14:paraId="0FED4545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C871DDE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361FED9C" w14:textId="77777777" w:rsidTr="008D07E8">
        <w:tc>
          <w:tcPr>
            <w:tcW w:w="706" w:type="dxa"/>
          </w:tcPr>
          <w:p w14:paraId="197A9EA0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8</w:t>
            </w:r>
          </w:p>
        </w:tc>
        <w:tc>
          <w:tcPr>
            <w:tcW w:w="7374" w:type="dxa"/>
          </w:tcPr>
          <w:p w14:paraId="1024139B" w14:textId="77777777" w:rsidR="00D47CD6" w:rsidRPr="0011414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Система зворотного осмосу </w:t>
            </w: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Robust</w:t>
            </w:r>
            <w:r w:rsidRPr="0011414F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Standart</w:t>
            </w:r>
            <w:proofErr w:type="spellEnd"/>
          </w:p>
        </w:tc>
        <w:tc>
          <w:tcPr>
            <w:tcW w:w="993" w:type="dxa"/>
          </w:tcPr>
          <w:p w14:paraId="5310CC9E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4686A2CA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7F4180A5" w14:textId="77777777" w:rsidTr="008D07E8">
        <w:tc>
          <w:tcPr>
            <w:tcW w:w="706" w:type="dxa"/>
          </w:tcPr>
          <w:p w14:paraId="01EB456E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9</w:t>
            </w:r>
          </w:p>
        </w:tc>
        <w:tc>
          <w:tcPr>
            <w:tcW w:w="7374" w:type="dxa"/>
          </w:tcPr>
          <w:p w14:paraId="39D33293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Монітор пацієнта НЕАСО </w:t>
            </w: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G2A</w:t>
            </w:r>
          </w:p>
        </w:tc>
        <w:tc>
          <w:tcPr>
            <w:tcW w:w="993" w:type="dxa"/>
          </w:tcPr>
          <w:p w14:paraId="76481249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45F2660B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4EF40CFE" w14:textId="77777777" w:rsidTr="008D07E8">
        <w:tc>
          <w:tcPr>
            <w:tcW w:w="706" w:type="dxa"/>
          </w:tcPr>
          <w:p w14:paraId="0EF1332E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10</w:t>
            </w:r>
          </w:p>
        </w:tc>
        <w:tc>
          <w:tcPr>
            <w:tcW w:w="7374" w:type="dxa"/>
          </w:tcPr>
          <w:p w14:paraId="56451B4A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КПП2.100 Медична каталка для перевезення пацієнтів</w:t>
            </w:r>
          </w:p>
        </w:tc>
        <w:tc>
          <w:tcPr>
            <w:tcW w:w="993" w:type="dxa"/>
          </w:tcPr>
          <w:p w14:paraId="3434CCD6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68A2F73F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36A53420" w14:textId="77777777" w:rsidTr="008D07E8">
        <w:tc>
          <w:tcPr>
            <w:tcW w:w="706" w:type="dxa"/>
          </w:tcPr>
          <w:p w14:paraId="03A355B4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11</w:t>
            </w:r>
          </w:p>
        </w:tc>
        <w:tc>
          <w:tcPr>
            <w:tcW w:w="7374" w:type="dxa"/>
          </w:tcPr>
          <w:p w14:paraId="2C1B7D4F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Отоскоп ОТ-03</w:t>
            </w:r>
          </w:p>
        </w:tc>
        <w:tc>
          <w:tcPr>
            <w:tcW w:w="993" w:type="dxa"/>
          </w:tcPr>
          <w:p w14:paraId="35A30BE7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4B0C6C57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0554559E" w14:textId="77777777" w:rsidTr="008D07E8">
        <w:tc>
          <w:tcPr>
            <w:tcW w:w="706" w:type="dxa"/>
          </w:tcPr>
          <w:p w14:paraId="7ACD8664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12</w:t>
            </w:r>
          </w:p>
        </w:tc>
        <w:tc>
          <w:tcPr>
            <w:tcW w:w="7374" w:type="dxa"/>
          </w:tcPr>
          <w:p w14:paraId="39A99135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Пульсоксиметр</w:t>
            </w:r>
            <w:proofErr w:type="spellEnd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Optima LK89-N</w:t>
            </w:r>
          </w:p>
        </w:tc>
        <w:tc>
          <w:tcPr>
            <w:tcW w:w="993" w:type="dxa"/>
          </w:tcPr>
          <w:p w14:paraId="393460DE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2974EA7C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6</w:t>
            </w:r>
          </w:p>
        </w:tc>
      </w:tr>
      <w:tr w:rsidR="00D47CD6" w14:paraId="3B520937" w14:textId="77777777" w:rsidTr="008D07E8">
        <w:tc>
          <w:tcPr>
            <w:tcW w:w="706" w:type="dxa"/>
          </w:tcPr>
          <w:p w14:paraId="0F653537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13</w:t>
            </w:r>
          </w:p>
        </w:tc>
        <w:tc>
          <w:tcPr>
            <w:tcW w:w="7374" w:type="dxa"/>
          </w:tcPr>
          <w:p w14:paraId="38B735E7" w14:textId="77777777" w:rsidR="00D47CD6" w:rsidRPr="0011414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Концентрат кисню для медичного використання OLV-5</w:t>
            </w: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A</w:t>
            </w:r>
          </w:p>
        </w:tc>
        <w:tc>
          <w:tcPr>
            <w:tcW w:w="993" w:type="dxa"/>
          </w:tcPr>
          <w:p w14:paraId="679BBE3A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CDD92B5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42356294" w14:textId="77777777" w:rsidTr="008D07E8">
        <w:tc>
          <w:tcPr>
            <w:tcW w:w="706" w:type="dxa"/>
          </w:tcPr>
          <w:p w14:paraId="55384631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14</w:t>
            </w:r>
          </w:p>
        </w:tc>
        <w:tc>
          <w:tcPr>
            <w:tcW w:w="7374" w:type="dxa"/>
          </w:tcPr>
          <w:p w14:paraId="6AE99D04" w14:textId="77777777" w:rsidR="00D47CD6" w:rsidRPr="0011414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Система ультразвукова діагностична, модель </w:t>
            </w: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LU</w:t>
            </w:r>
          </w:p>
        </w:tc>
        <w:tc>
          <w:tcPr>
            <w:tcW w:w="993" w:type="dxa"/>
          </w:tcPr>
          <w:p w14:paraId="1F398CC7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7DDA7E8A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59518E88" w14:textId="77777777" w:rsidTr="008D07E8">
        <w:tc>
          <w:tcPr>
            <w:tcW w:w="706" w:type="dxa"/>
          </w:tcPr>
          <w:p w14:paraId="151397B8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15</w:t>
            </w:r>
          </w:p>
        </w:tc>
        <w:tc>
          <w:tcPr>
            <w:tcW w:w="7374" w:type="dxa"/>
          </w:tcPr>
          <w:p w14:paraId="2BB01A0E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Стерилізатор повітряний ГП-20</w:t>
            </w:r>
          </w:p>
        </w:tc>
        <w:tc>
          <w:tcPr>
            <w:tcW w:w="993" w:type="dxa"/>
          </w:tcPr>
          <w:p w14:paraId="1DE44502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93820DC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4C3BD69B" w14:textId="77777777" w:rsidTr="008D07E8">
        <w:tc>
          <w:tcPr>
            <w:tcW w:w="706" w:type="dxa"/>
          </w:tcPr>
          <w:p w14:paraId="28D5E5DA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16</w:t>
            </w:r>
          </w:p>
        </w:tc>
        <w:tc>
          <w:tcPr>
            <w:tcW w:w="7374" w:type="dxa"/>
          </w:tcPr>
          <w:p w14:paraId="30DFABFF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Рециркулятор</w:t>
            </w:r>
            <w:proofErr w:type="spellEnd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 ультрафіолетовий бактерицидний </w:t>
            </w: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Аерекс</w:t>
            </w:r>
            <w:proofErr w:type="spellEnd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 Стандарт 15</w:t>
            </w:r>
          </w:p>
        </w:tc>
        <w:tc>
          <w:tcPr>
            <w:tcW w:w="993" w:type="dxa"/>
          </w:tcPr>
          <w:p w14:paraId="0FD61A46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23BAB198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0BD48F2E" w14:textId="77777777" w:rsidTr="008D07E8">
        <w:tc>
          <w:tcPr>
            <w:tcW w:w="706" w:type="dxa"/>
          </w:tcPr>
          <w:p w14:paraId="2EA4CF9A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17</w:t>
            </w:r>
          </w:p>
        </w:tc>
        <w:tc>
          <w:tcPr>
            <w:tcW w:w="7374" w:type="dxa"/>
          </w:tcPr>
          <w:p w14:paraId="03BD11E1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Стетоскоп</w:t>
            </w:r>
          </w:p>
        </w:tc>
        <w:tc>
          <w:tcPr>
            <w:tcW w:w="993" w:type="dxa"/>
          </w:tcPr>
          <w:p w14:paraId="07638A6E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0C25F74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1696C2F6" w14:textId="77777777" w:rsidTr="008D07E8">
        <w:tc>
          <w:tcPr>
            <w:tcW w:w="706" w:type="dxa"/>
          </w:tcPr>
          <w:p w14:paraId="7485875D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18</w:t>
            </w:r>
          </w:p>
        </w:tc>
        <w:tc>
          <w:tcPr>
            <w:tcW w:w="7374" w:type="dxa"/>
          </w:tcPr>
          <w:p w14:paraId="41A6E8B5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Тонометр</w:t>
            </w:r>
          </w:p>
        </w:tc>
        <w:tc>
          <w:tcPr>
            <w:tcW w:w="993" w:type="dxa"/>
          </w:tcPr>
          <w:p w14:paraId="3B3A2D37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41E55911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134DBBCB" w14:textId="77777777" w:rsidTr="008D07E8">
        <w:tc>
          <w:tcPr>
            <w:tcW w:w="706" w:type="dxa"/>
          </w:tcPr>
          <w:p w14:paraId="30C20C6B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19</w:t>
            </w:r>
          </w:p>
        </w:tc>
        <w:tc>
          <w:tcPr>
            <w:tcW w:w="7374" w:type="dxa"/>
          </w:tcPr>
          <w:p w14:paraId="1F632F6D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Автоматичний портативний дефібрилятор</w:t>
            </w:r>
          </w:p>
        </w:tc>
        <w:tc>
          <w:tcPr>
            <w:tcW w:w="993" w:type="dxa"/>
          </w:tcPr>
          <w:p w14:paraId="3B1F382C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7BAC614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55A085FF" w14:textId="77777777" w:rsidTr="008D07E8">
        <w:tc>
          <w:tcPr>
            <w:tcW w:w="706" w:type="dxa"/>
          </w:tcPr>
          <w:p w14:paraId="282A1C03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20</w:t>
            </w:r>
          </w:p>
        </w:tc>
        <w:tc>
          <w:tcPr>
            <w:tcW w:w="7374" w:type="dxa"/>
          </w:tcPr>
          <w:p w14:paraId="72815A95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Вогнегасник ВП-1</w:t>
            </w:r>
          </w:p>
        </w:tc>
        <w:tc>
          <w:tcPr>
            <w:tcW w:w="993" w:type="dxa"/>
          </w:tcPr>
          <w:p w14:paraId="677CE882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DF0B019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7C5BD622" w14:textId="77777777" w:rsidTr="008D07E8">
        <w:tc>
          <w:tcPr>
            <w:tcW w:w="706" w:type="dxa"/>
          </w:tcPr>
          <w:p w14:paraId="0A417C74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21</w:t>
            </w:r>
          </w:p>
        </w:tc>
        <w:tc>
          <w:tcPr>
            <w:tcW w:w="7374" w:type="dxa"/>
          </w:tcPr>
          <w:p w14:paraId="0D502870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Стілець на колесах для доктора</w:t>
            </w:r>
          </w:p>
        </w:tc>
        <w:tc>
          <w:tcPr>
            <w:tcW w:w="993" w:type="dxa"/>
          </w:tcPr>
          <w:p w14:paraId="572C104D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07A3BFA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6B5988CC" w14:textId="77777777" w:rsidTr="008D07E8">
        <w:tc>
          <w:tcPr>
            <w:tcW w:w="706" w:type="dxa"/>
          </w:tcPr>
          <w:p w14:paraId="6A32E144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22</w:t>
            </w:r>
          </w:p>
        </w:tc>
        <w:tc>
          <w:tcPr>
            <w:tcW w:w="7374" w:type="dxa"/>
          </w:tcPr>
          <w:p w14:paraId="3CF8E4EA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Холодильник </w:t>
            </w: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Interlux</w:t>
            </w:r>
            <w:proofErr w:type="spellEnd"/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 xml:space="preserve"> ILR-0093W</w:t>
            </w:r>
          </w:p>
        </w:tc>
        <w:tc>
          <w:tcPr>
            <w:tcW w:w="993" w:type="dxa"/>
          </w:tcPr>
          <w:p w14:paraId="3372BE79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401FD26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34BCBBCB" w14:textId="77777777" w:rsidTr="008D07E8">
        <w:tc>
          <w:tcPr>
            <w:tcW w:w="706" w:type="dxa"/>
          </w:tcPr>
          <w:p w14:paraId="64E1ECD3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23</w:t>
            </w:r>
          </w:p>
        </w:tc>
        <w:tc>
          <w:tcPr>
            <w:tcW w:w="7374" w:type="dxa"/>
          </w:tcPr>
          <w:p w14:paraId="4A473816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Планшет </w:t>
            </w: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Samsung Galaxy Tab A8 (SM-X200NZSA)</w:t>
            </w:r>
          </w:p>
        </w:tc>
        <w:tc>
          <w:tcPr>
            <w:tcW w:w="993" w:type="dxa"/>
          </w:tcPr>
          <w:p w14:paraId="293F913D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</w:tcPr>
          <w:p w14:paraId="06B3A48F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  <w:tr w:rsidR="00D47CD6" w14:paraId="4C562DF6" w14:textId="77777777" w:rsidTr="008D07E8">
        <w:tc>
          <w:tcPr>
            <w:tcW w:w="706" w:type="dxa"/>
          </w:tcPr>
          <w:p w14:paraId="477D3D47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en-US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en-US"/>
              </w:rPr>
              <w:t>24</w:t>
            </w:r>
          </w:p>
        </w:tc>
        <w:tc>
          <w:tcPr>
            <w:tcW w:w="7374" w:type="dxa"/>
          </w:tcPr>
          <w:p w14:paraId="2AA4A12A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Крісло пацієнта</w:t>
            </w:r>
          </w:p>
        </w:tc>
        <w:tc>
          <w:tcPr>
            <w:tcW w:w="993" w:type="dxa"/>
          </w:tcPr>
          <w:p w14:paraId="08C78FF8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  <w:proofErr w:type="spellEnd"/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6AEACA0C" w14:textId="77777777" w:rsidR="00D47CD6" w:rsidRPr="000B4E9F" w:rsidRDefault="00D47CD6" w:rsidP="008D07E8">
            <w:pPr>
              <w:pStyle w:val="western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uk-UA"/>
              </w:rPr>
            </w:pPr>
            <w:r w:rsidRPr="000B4E9F">
              <w:rPr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</w:tbl>
    <w:p w14:paraId="6F180C52" w14:textId="77777777" w:rsidR="00AA6952" w:rsidRPr="007636B2" w:rsidRDefault="00AA6952" w:rsidP="00AA6952">
      <w:pPr>
        <w:rPr>
          <w:lang w:val="uk-UA"/>
        </w:rPr>
      </w:pPr>
    </w:p>
    <w:p w14:paraId="3B78317A" w14:textId="77777777" w:rsidR="00372FC3" w:rsidRPr="008E6A65" w:rsidRDefault="00AA6952" w:rsidP="008E6A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E6A65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="00372FC3" w:rsidRPr="008E6A65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 та звітності</w:t>
      </w:r>
    </w:p>
    <w:p w14:paraId="1F7ABB1D" w14:textId="5C2833F7" w:rsidR="00AA6952" w:rsidRPr="008E6A65" w:rsidRDefault="00372FC3" w:rsidP="008E6A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E6A65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Вороньківської сільської ради </w:t>
      </w:r>
      <w:r w:rsidR="00AA6952" w:rsidRPr="008E6A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1D16CF">
        <w:rPr>
          <w:rFonts w:ascii="Times New Roman" w:hAnsi="Times New Roman" w:cs="Times New Roman"/>
          <w:sz w:val="28"/>
          <w:szCs w:val="28"/>
          <w:lang w:val="uk-UA"/>
        </w:rPr>
        <w:t>Ольга ЧЕРНЯ</w:t>
      </w:r>
    </w:p>
    <w:p w14:paraId="100C2ABE" w14:textId="66F81C5F" w:rsidR="008E6A65" w:rsidRDefault="008E6A65" w:rsidP="008E6A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9F799B" w14:textId="22BA5298" w:rsidR="00AA6952" w:rsidRDefault="000B4E9F" w:rsidP="001D1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військово-медичного клінічного центру</w:t>
      </w:r>
    </w:p>
    <w:p w14:paraId="0A0BD816" w14:textId="4909D163" w:rsidR="001D16CF" w:rsidRDefault="001D16CF" w:rsidP="001D1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Південного регіону полковник медичної служби                        Роман КАЛЬЧУК</w:t>
      </w:r>
    </w:p>
    <w:p w14:paraId="3C658D8D" w14:textId="77777777" w:rsidR="000B4E9F" w:rsidRPr="008A6F92" w:rsidRDefault="000B4E9F" w:rsidP="001D16C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0B4E9F" w:rsidRPr="008A6F92" w:rsidSect="00D47CD6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4548"/>
    <w:multiLevelType w:val="hybridMultilevel"/>
    <w:tmpl w:val="9FF86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0D68"/>
    <w:multiLevelType w:val="hybridMultilevel"/>
    <w:tmpl w:val="CDA0EB3C"/>
    <w:lvl w:ilvl="0" w:tplc="D49CDF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BF21A4"/>
    <w:multiLevelType w:val="hybridMultilevel"/>
    <w:tmpl w:val="73D6578A"/>
    <w:lvl w:ilvl="0" w:tplc="5BBE03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0B4331F"/>
    <w:multiLevelType w:val="hybridMultilevel"/>
    <w:tmpl w:val="C1487028"/>
    <w:lvl w:ilvl="0" w:tplc="CBC86E4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5A35997"/>
    <w:multiLevelType w:val="hybridMultilevel"/>
    <w:tmpl w:val="069A7A8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09A3"/>
    <w:multiLevelType w:val="hybridMultilevel"/>
    <w:tmpl w:val="F1A83D4C"/>
    <w:lvl w:ilvl="0" w:tplc="22DCA1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71B0A"/>
    <w:multiLevelType w:val="hybridMultilevel"/>
    <w:tmpl w:val="4E5CAD0E"/>
    <w:lvl w:ilvl="0" w:tplc="4FDC075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A4"/>
    <w:rsid w:val="00023348"/>
    <w:rsid w:val="000317FA"/>
    <w:rsid w:val="00036938"/>
    <w:rsid w:val="00055832"/>
    <w:rsid w:val="000558BA"/>
    <w:rsid w:val="00062449"/>
    <w:rsid w:val="000736A4"/>
    <w:rsid w:val="00075315"/>
    <w:rsid w:val="000A6165"/>
    <w:rsid w:val="000B4E9F"/>
    <w:rsid w:val="000C793D"/>
    <w:rsid w:val="000E5B6D"/>
    <w:rsid w:val="00100DF3"/>
    <w:rsid w:val="00110329"/>
    <w:rsid w:val="0011414F"/>
    <w:rsid w:val="00156A6A"/>
    <w:rsid w:val="001B4F36"/>
    <w:rsid w:val="001D16CF"/>
    <w:rsid w:val="001E3FA3"/>
    <w:rsid w:val="00203159"/>
    <w:rsid w:val="0024091C"/>
    <w:rsid w:val="00241112"/>
    <w:rsid w:val="002521D4"/>
    <w:rsid w:val="00280D48"/>
    <w:rsid w:val="00285F20"/>
    <w:rsid w:val="002918A4"/>
    <w:rsid w:val="00294E3D"/>
    <w:rsid w:val="002A1AAC"/>
    <w:rsid w:val="002A2C5B"/>
    <w:rsid w:val="002F3B25"/>
    <w:rsid w:val="00300748"/>
    <w:rsid w:val="00331945"/>
    <w:rsid w:val="00352B06"/>
    <w:rsid w:val="0035748D"/>
    <w:rsid w:val="00372FC3"/>
    <w:rsid w:val="003809AE"/>
    <w:rsid w:val="0039520E"/>
    <w:rsid w:val="003977B1"/>
    <w:rsid w:val="003D67CE"/>
    <w:rsid w:val="003E2C43"/>
    <w:rsid w:val="003F04E5"/>
    <w:rsid w:val="0042437F"/>
    <w:rsid w:val="00435DFE"/>
    <w:rsid w:val="004519E1"/>
    <w:rsid w:val="0045734C"/>
    <w:rsid w:val="00464B31"/>
    <w:rsid w:val="0048010B"/>
    <w:rsid w:val="004928C9"/>
    <w:rsid w:val="004A4BAE"/>
    <w:rsid w:val="004A4D67"/>
    <w:rsid w:val="004C29EC"/>
    <w:rsid w:val="004D28AA"/>
    <w:rsid w:val="00520CA7"/>
    <w:rsid w:val="00524DFA"/>
    <w:rsid w:val="00544637"/>
    <w:rsid w:val="0055033E"/>
    <w:rsid w:val="00573505"/>
    <w:rsid w:val="005A0D9C"/>
    <w:rsid w:val="005A3DC6"/>
    <w:rsid w:val="005C5D4A"/>
    <w:rsid w:val="005E11A8"/>
    <w:rsid w:val="005E7360"/>
    <w:rsid w:val="005F34D0"/>
    <w:rsid w:val="00603C0C"/>
    <w:rsid w:val="00621854"/>
    <w:rsid w:val="00623F2F"/>
    <w:rsid w:val="00635E5B"/>
    <w:rsid w:val="0064726E"/>
    <w:rsid w:val="0065434C"/>
    <w:rsid w:val="00656AF9"/>
    <w:rsid w:val="00671105"/>
    <w:rsid w:val="006735C7"/>
    <w:rsid w:val="006A51D7"/>
    <w:rsid w:val="006F29A4"/>
    <w:rsid w:val="006F513E"/>
    <w:rsid w:val="0070224A"/>
    <w:rsid w:val="007063E4"/>
    <w:rsid w:val="007458B5"/>
    <w:rsid w:val="00752F5D"/>
    <w:rsid w:val="00754C72"/>
    <w:rsid w:val="00767D88"/>
    <w:rsid w:val="007838B8"/>
    <w:rsid w:val="007A711E"/>
    <w:rsid w:val="007E132B"/>
    <w:rsid w:val="007F54E9"/>
    <w:rsid w:val="00801555"/>
    <w:rsid w:val="00806FCF"/>
    <w:rsid w:val="008315CA"/>
    <w:rsid w:val="008729B6"/>
    <w:rsid w:val="00893539"/>
    <w:rsid w:val="008A244D"/>
    <w:rsid w:val="008A6F92"/>
    <w:rsid w:val="008B751B"/>
    <w:rsid w:val="008B7999"/>
    <w:rsid w:val="008E1263"/>
    <w:rsid w:val="008E6A65"/>
    <w:rsid w:val="009140BC"/>
    <w:rsid w:val="00915A37"/>
    <w:rsid w:val="0097024A"/>
    <w:rsid w:val="0097431D"/>
    <w:rsid w:val="009770B7"/>
    <w:rsid w:val="009833FB"/>
    <w:rsid w:val="009C1A64"/>
    <w:rsid w:val="00A11FA5"/>
    <w:rsid w:val="00A46CA4"/>
    <w:rsid w:val="00A916F5"/>
    <w:rsid w:val="00AA6952"/>
    <w:rsid w:val="00AC5275"/>
    <w:rsid w:val="00AD545F"/>
    <w:rsid w:val="00AE6C79"/>
    <w:rsid w:val="00B12486"/>
    <w:rsid w:val="00B20CA4"/>
    <w:rsid w:val="00B757EB"/>
    <w:rsid w:val="00B92966"/>
    <w:rsid w:val="00B95FD8"/>
    <w:rsid w:val="00B97B20"/>
    <w:rsid w:val="00BA07EC"/>
    <w:rsid w:val="00BA5151"/>
    <w:rsid w:val="00BD0DB9"/>
    <w:rsid w:val="00BF4E5B"/>
    <w:rsid w:val="00BF6A5D"/>
    <w:rsid w:val="00C0680E"/>
    <w:rsid w:val="00C315C1"/>
    <w:rsid w:val="00C43E63"/>
    <w:rsid w:val="00C5374E"/>
    <w:rsid w:val="00C67E14"/>
    <w:rsid w:val="00C774E4"/>
    <w:rsid w:val="00C840AA"/>
    <w:rsid w:val="00C94269"/>
    <w:rsid w:val="00CA3E5C"/>
    <w:rsid w:val="00CC0493"/>
    <w:rsid w:val="00CE1601"/>
    <w:rsid w:val="00D47CD6"/>
    <w:rsid w:val="00D6339C"/>
    <w:rsid w:val="00D71F02"/>
    <w:rsid w:val="00D86C68"/>
    <w:rsid w:val="00D90AD1"/>
    <w:rsid w:val="00D934AA"/>
    <w:rsid w:val="00DB102D"/>
    <w:rsid w:val="00DB1652"/>
    <w:rsid w:val="00DB3D0E"/>
    <w:rsid w:val="00DF2A5D"/>
    <w:rsid w:val="00DF2E01"/>
    <w:rsid w:val="00E0642E"/>
    <w:rsid w:val="00E5600C"/>
    <w:rsid w:val="00E97192"/>
    <w:rsid w:val="00EA1538"/>
    <w:rsid w:val="00EB5460"/>
    <w:rsid w:val="00EB55A9"/>
    <w:rsid w:val="00EC4433"/>
    <w:rsid w:val="00EC77EF"/>
    <w:rsid w:val="00ED167E"/>
    <w:rsid w:val="00EE3F9D"/>
    <w:rsid w:val="00EE60BE"/>
    <w:rsid w:val="00F044F9"/>
    <w:rsid w:val="00F20239"/>
    <w:rsid w:val="00F4129D"/>
    <w:rsid w:val="00F47D50"/>
    <w:rsid w:val="00F500F9"/>
    <w:rsid w:val="00F7159D"/>
    <w:rsid w:val="00F71EFE"/>
    <w:rsid w:val="00FC248D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6228"/>
  <w15:chartTrackingRefBased/>
  <w15:docId w15:val="{E600987A-C11F-4584-B6B7-40186699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9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F7159D"/>
    <w:rPr>
      <w:b/>
      <w:bCs/>
    </w:rPr>
  </w:style>
  <w:style w:type="paragraph" w:styleId="a5">
    <w:name w:val="List Paragraph"/>
    <w:basedOn w:val="a"/>
    <w:uiPriority w:val="34"/>
    <w:qFormat/>
    <w:rsid w:val="00FE4F34"/>
    <w:pPr>
      <w:ind w:left="720"/>
      <w:contextualSpacing/>
    </w:pPr>
  </w:style>
  <w:style w:type="table" w:styleId="a6">
    <w:name w:val="Table Grid"/>
    <w:basedOn w:val="a1"/>
    <w:uiPriority w:val="39"/>
    <w:rsid w:val="002411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00C"/>
    <w:rPr>
      <w:rFonts w:ascii="Segoe UI" w:hAnsi="Segoe UI" w:cs="Segoe UI"/>
      <w:kern w:val="0"/>
      <w:sz w:val="18"/>
      <w:szCs w:val="18"/>
      <w:lang w:val="ru-RU"/>
      <w14:ligatures w14:val="none"/>
    </w:rPr>
  </w:style>
  <w:style w:type="paragraph" w:customStyle="1" w:styleId="western">
    <w:name w:val="western"/>
    <w:basedOn w:val="a"/>
    <w:rsid w:val="00D4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035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7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0B27-A6B9-445B-B124-32533BAC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2024-05-22T09:53:00Z</cp:lastPrinted>
  <dcterms:created xsi:type="dcterms:W3CDTF">2024-05-22T09:54:00Z</dcterms:created>
  <dcterms:modified xsi:type="dcterms:W3CDTF">2024-05-22T09:54:00Z</dcterms:modified>
</cp:coreProperties>
</file>