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DC745" w14:textId="77777777" w:rsidR="00C348F1" w:rsidRDefault="00C348F1" w:rsidP="00C348F1">
      <w:pPr>
        <w:jc w:val="center"/>
        <w:rPr>
          <w:b/>
          <w:sz w:val="20"/>
          <w:szCs w:val="20"/>
          <w:lang w:eastAsia="en-US"/>
        </w:rPr>
      </w:pPr>
      <w:r>
        <w:rPr>
          <w:noProof/>
          <w:lang w:val="ru-RU"/>
        </w:rPr>
        <w:drawing>
          <wp:anchor distT="0" distB="0" distL="114300" distR="114300" simplePos="0" relativeHeight="251659264" behindDoc="1" locked="0" layoutInCell="1" allowOverlap="1" wp14:anchorId="05928341" wp14:editId="60C20610">
            <wp:simplePos x="0" y="0"/>
            <wp:positionH relativeFrom="column">
              <wp:posOffset>2809875</wp:posOffset>
            </wp:positionH>
            <wp:positionV relativeFrom="paragraph">
              <wp:posOffset>-3175</wp:posOffset>
            </wp:positionV>
            <wp:extent cx="431800" cy="612140"/>
            <wp:effectExtent l="0" t="0" r="6350" b="0"/>
            <wp:wrapNone/>
            <wp:docPr id="18719331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p>
    <w:p w14:paraId="32E27D68" w14:textId="77777777" w:rsidR="00C348F1" w:rsidRDefault="00C348F1" w:rsidP="00C348F1">
      <w:pPr>
        <w:autoSpaceDE w:val="0"/>
        <w:autoSpaceDN w:val="0"/>
        <w:spacing w:after="0" w:line="240" w:lineRule="auto"/>
        <w:jc w:val="center"/>
        <w:rPr>
          <w:rFonts w:ascii="Times New Roman" w:hAnsi="Times New Roman" w:cs="Times New Roman"/>
          <w:b/>
          <w:sz w:val="28"/>
          <w:szCs w:val="28"/>
          <w:lang w:val="ru-RU" w:eastAsia="en-US"/>
        </w:rPr>
      </w:pPr>
    </w:p>
    <w:p w14:paraId="35F1C25E" w14:textId="77777777" w:rsidR="00C348F1" w:rsidRDefault="00C348F1" w:rsidP="00C348F1">
      <w:pPr>
        <w:autoSpaceDE w:val="0"/>
        <w:autoSpaceDN w:val="0"/>
        <w:spacing w:after="0" w:line="240" w:lineRule="auto"/>
        <w:jc w:val="center"/>
        <w:rPr>
          <w:rFonts w:ascii="Times New Roman" w:hAnsi="Times New Roman" w:cs="Times New Roman"/>
          <w:b/>
          <w:sz w:val="28"/>
          <w:szCs w:val="28"/>
          <w:lang w:eastAsia="en-US"/>
        </w:rPr>
      </w:pPr>
    </w:p>
    <w:p w14:paraId="16BA63D9" w14:textId="77777777" w:rsidR="00C348F1" w:rsidRDefault="00C348F1" w:rsidP="00C348F1">
      <w:pPr>
        <w:autoSpaceDE w:val="0"/>
        <w:autoSpaceDN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ВОРОНЬКІВСЬКА СІЛЬСЬКА РАДА</w:t>
      </w:r>
    </w:p>
    <w:p w14:paraId="07952B31" w14:textId="77777777" w:rsidR="00C348F1" w:rsidRDefault="00C348F1" w:rsidP="00C348F1">
      <w:pPr>
        <w:autoSpaceDE w:val="0"/>
        <w:autoSpaceDN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БОРИСПІЛЬСЬКОГО РАЙОНУ</w:t>
      </w:r>
    </w:p>
    <w:p w14:paraId="00A6A27D" w14:textId="77777777" w:rsidR="00C348F1" w:rsidRDefault="00C348F1" w:rsidP="00C348F1">
      <w:pPr>
        <w:autoSpaceDE w:val="0"/>
        <w:autoSpaceDN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КИЇВСЬКОЇ ОБЛАСТІ</w:t>
      </w:r>
    </w:p>
    <w:p w14:paraId="13B444EB" w14:textId="77777777" w:rsidR="00C348F1" w:rsidRDefault="00C348F1" w:rsidP="00C348F1">
      <w:pPr>
        <w:autoSpaceDE w:val="0"/>
        <w:autoSpaceDN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ВОСЬМЕ СКЛИКАННЯ</w:t>
      </w:r>
    </w:p>
    <w:p w14:paraId="05C4A4FF" w14:textId="03DF7D73" w:rsidR="00C348F1" w:rsidRDefault="00C348F1" w:rsidP="00C348F1">
      <w:pPr>
        <w:autoSpaceDE w:val="0"/>
        <w:autoSpaceDN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ТРИДЦЯТА ЧЕТВЕРТА ЧЕРГОВА СЕСІЯ</w:t>
      </w:r>
    </w:p>
    <w:p w14:paraId="63FA7D66" w14:textId="77777777" w:rsidR="00C348F1" w:rsidRDefault="00C348F1" w:rsidP="00C348F1">
      <w:pPr>
        <w:autoSpaceDE w:val="0"/>
        <w:autoSpaceDN w:val="0"/>
        <w:spacing w:after="0" w:line="240" w:lineRule="auto"/>
        <w:jc w:val="center"/>
        <w:rPr>
          <w:rFonts w:ascii="Times New Roman" w:hAnsi="Times New Roman" w:cs="Times New Roman"/>
          <w:b/>
          <w:sz w:val="28"/>
          <w:szCs w:val="28"/>
          <w:lang w:eastAsia="en-US"/>
        </w:rPr>
      </w:pPr>
    </w:p>
    <w:p w14:paraId="1BA9A170" w14:textId="0E7A33E7" w:rsidR="00C348F1" w:rsidRDefault="00C348F1" w:rsidP="00C348F1">
      <w:pPr>
        <w:autoSpaceDE w:val="0"/>
        <w:autoSpaceDN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   РІШЕННЯ</w:t>
      </w:r>
    </w:p>
    <w:p w14:paraId="47AEEEF6" w14:textId="77777777" w:rsidR="00C348F1" w:rsidRDefault="00C348F1" w:rsidP="00C348F1">
      <w:pPr>
        <w:autoSpaceDE w:val="0"/>
        <w:autoSpaceDN w:val="0"/>
        <w:spacing w:after="0" w:line="240" w:lineRule="auto"/>
        <w:jc w:val="center"/>
        <w:rPr>
          <w:rFonts w:ascii="Times New Roman" w:hAnsi="Times New Roman" w:cs="Times New Roman"/>
          <w:b/>
          <w:sz w:val="28"/>
          <w:szCs w:val="28"/>
          <w:lang w:eastAsia="en-US"/>
        </w:rPr>
      </w:pPr>
    </w:p>
    <w:p w14:paraId="6B2BD02C" w14:textId="2632F21D" w:rsidR="00C348F1" w:rsidRDefault="00C348F1" w:rsidP="00C348F1">
      <w:pPr>
        <w:autoSpaceDE w:val="0"/>
        <w:autoSpaceDN w:val="0"/>
        <w:spacing w:after="0" w:line="240" w:lineRule="auto"/>
        <w:rPr>
          <w:rFonts w:ascii="Times New Roman" w:hAnsi="Times New Roman" w:cs="Times New Roman"/>
          <w:bCs/>
          <w:sz w:val="28"/>
          <w:szCs w:val="28"/>
          <w:lang w:eastAsia="en-US"/>
        </w:rPr>
      </w:pPr>
      <w:r>
        <w:rPr>
          <w:rFonts w:ascii="Times New Roman" w:hAnsi="Times New Roman" w:cs="Times New Roman"/>
          <w:bCs/>
          <w:sz w:val="28"/>
          <w:szCs w:val="28"/>
          <w:lang w:eastAsia="en-US"/>
        </w:rPr>
        <w:t>від 0</w:t>
      </w:r>
      <w:r w:rsidR="001A2B14">
        <w:rPr>
          <w:rFonts w:ascii="Times New Roman" w:hAnsi="Times New Roman" w:cs="Times New Roman"/>
          <w:bCs/>
          <w:sz w:val="28"/>
          <w:szCs w:val="28"/>
          <w:lang w:eastAsia="en-US"/>
        </w:rPr>
        <w:t>2</w:t>
      </w:r>
      <w:r>
        <w:rPr>
          <w:rFonts w:ascii="Times New Roman" w:hAnsi="Times New Roman" w:cs="Times New Roman"/>
          <w:bCs/>
          <w:sz w:val="28"/>
          <w:szCs w:val="28"/>
          <w:lang w:eastAsia="en-US"/>
        </w:rPr>
        <w:t>.0</w:t>
      </w:r>
      <w:r w:rsidR="001A2B14">
        <w:rPr>
          <w:rFonts w:ascii="Times New Roman" w:hAnsi="Times New Roman" w:cs="Times New Roman"/>
          <w:bCs/>
          <w:sz w:val="28"/>
          <w:szCs w:val="28"/>
          <w:lang w:eastAsia="en-US"/>
        </w:rPr>
        <w:t>8</w:t>
      </w:r>
      <w:r>
        <w:rPr>
          <w:rFonts w:ascii="Times New Roman" w:hAnsi="Times New Roman" w:cs="Times New Roman"/>
          <w:bCs/>
          <w:sz w:val="28"/>
          <w:szCs w:val="28"/>
          <w:lang w:eastAsia="en-US"/>
        </w:rPr>
        <w:t>.2024р.                               с. Воронькі</w:t>
      </w:r>
      <w:r w:rsidR="00E96C46">
        <w:rPr>
          <w:rFonts w:ascii="Times New Roman" w:hAnsi="Times New Roman" w:cs="Times New Roman"/>
          <w:bCs/>
          <w:sz w:val="28"/>
          <w:szCs w:val="28"/>
          <w:lang w:eastAsia="en-US"/>
        </w:rPr>
        <w:t>в                          № 1247</w:t>
      </w:r>
      <w:bookmarkStart w:id="0" w:name="_GoBack"/>
      <w:bookmarkEnd w:id="0"/>
      <w:r>
        <w:rPr>
          <w:rFonts w:ascii="Times New Roman" w:hAnsi="Times New Roman" w:cs="Times New Roman"/>
          <w:bCs/>
          <w:sz w:val="28"/>
          <w:szCs w:val="28"/>
          <w:lang w:eastAsia="en-US"/>
        </w:rPr>
        <w:t>-34-</w:t>
      </w:r>
      <w:bookmarkStart w:id="1" w:name="_Hlk171687145"/>
      <w:r>
        <w:rPr>
          <w:rFonts w:ascii="Times New Roman" w:hAnsi="Times New Roman" w:cs="Times New Roman"/>
          <w:bCs/>
          <w:sz w:val="28"/>
          <w:szCs w:val="28"/>
          <w:lang w:val="en-US" w:eastAsia="en-US"/>
        </w:rPr>
        <w:t>VIII</w:t>
      </w:r>
      <w:bookmarkEnd w:id="1"/>
    </w:p>
    <w:p w14:paraId="0ADE2651" w14:textId="77777777" w:rsidR="00C348F1" w:rsidRDefault="00C348F1" w:rsidP="00C348F1"/>
    <w:p w14:paraId="08E2F30A" w14:textId="7824570C" w:rsidR="00C348F1" w:rsidRDefault="00C348F1" w:rsidP="001E52D1">
      <w:pPr>
        <w:pStyle w:val="a3"/>
        <w:shd w:val="clear" w:color="auto" w:fill="FFFFFF"/>
        <w:spacing w:before="0" w:beforeAutospacing="0" w:after="0" w:afterAutospacing="0" w:line="276" w:lineRule="auto"/>
        <w:ind w:right="3969"/>
        <w:jc w:val="both"/>
        <w:rPr>
          <w:b/>
          <w:bCs/>
          <w:sz w:val="28"/>
          <w:szCs w:val="28"/>
        </w:rPr>
      </w:pPr>
      <w:bookmarkStart w:id="2" w:name="_Hlk171687293"/>
      <w:r>
        <w:rPr>
          <w:b/>
          <w:bCs/>
          <w:sz w:val="28"/>
          <w:szCs w:val="28"/>
        </w:rPr>
        <w:t xml:space="preserve">Про внесення змін у рішення сесії </w:t>
      </w:r>
      <w:proofErr w:type="spellStart"/>
      <w:r>
        <w:rPr>
          <w:b/>
          <w:bCs/>
          <w:sz w:val="28"/>
          <w:szCs w:val="28"/>
        </w:rPr>
        <w:t>Вороньківської</w:t>
      </w:r>
      <w:proofErr w:type="spellEnd"/>
      <w:r>
        <w:rPr>
          <w:b/>
          <w:bCs/>
          <w:sz w:val="28"/>
          <w:szCs w:val="28"/>
        </w:rPr>
        <w:t xml:space="preserve"> сільської ради від 16.02.2024</w:t>
      </w:r>
      <w:r w:rsidR="00360216">
        <w:rPr>
          <w:b/>
          <w:bCs/>
          <w:sz w:val="28"/>
          <w:szCs w:val="28"/>
        </w:rPr>
        <w:t>р.</w:t>
      </w:r>
      <w:r>
        <w:rPr>
          <w:b/>
          <w:bCs/>
          <w:sz w:val="28"/>
          <w:szCs w:val="28"/>
        </w:rPr>
        <w:t xml:space="preserve"> № 1190-</w:t>
      </w:r>
      <w:r w:rsidRPr="00C348F1">
        <w:rPr>
          <w:b/>
          <w:bCs/>
          <w:sz w:val="28"/>
          <w:szCs w:val="28"/>
        </w:rPr>
        <w:t>30-</w:t>
      </w:r>
      <w:r w:rsidRPr="00C348F1">
        <w:rPr>
          <w:b/>
          <w:bCs/>
          <w:sz w:val="28"/>
          <w:szCs w:val="28"/>
          <w:lang w:val="en-US" w:eastAsia="en-US"/>
        </w:rPr>
        <w:t>VIII</w:t>
      </w:r>
      <w:r w:rsidRPr="00C348F1">
        <w:rPr>
          <w:b/>
          <w:bCs/>
          <w:sz w:val="28"/>
          <w:szCs w:val="28"/>
        </w:rPr>
        <w:t xml:space="preserve"> «</w:t>
      </w:r>
      <w:r>
        <w:rPr>
          <w:b/>
          <w:bCs/>
          <w:sz w:val="28"/>
          <w:szCs w:val="28"/>
        </w:rPr>
        <w:t xml:space="preserve">Про зміну назви відділу соціального забезпечення виконавчого комітету </w:t>
      </w:r>
      <w:proofErr w:type="spellStart"/>
      <w:r>
        <w:rPr>
          <w:b/>
          <w:bCs/>
          <w:sz w:val="28"/>
          <w:szCs w:val="28"/>
        </w:rPr>
        <w:t>Вороньківської</w:t>
      </w:r>
      <w:proofErr w:type="spellEnd"/>
      <w:r>
        <w:rPr>
          <w:b/>
          <w:bCs/>
          <w:sz w:val="28"/>
          <w:szCs w:val="28"/>
        </w:rPr>
        <w:t xml:space="preserve"> сільської ради Бориспільського району Київської області </w:t>
      </w:r>
      <w:r>
        <w:rPr>
          <w:b/>
          <w:sz w:val="28"/>
          <w:szCs w:val="28"/>
        </w:rPr>
        <w:t xml:space="preserve">на відділ соціального захисту населення  </w:t>
      </w:r>
      <w:r>
        <w:rPr>
          <w:b/>
          <w:bCs/>
          <w:sz w:val="28"/>
          <w:szCs w:val="28"/>
        </w:rPr>
        <w:t xml:space="preserve">виконавчого комітету </w:t>
      </w:r>
      <w:proofErr w:type="spellStart"/>
      <w:r>
        <w:rPr>
          <w:b/>
          <w:bCs/>
          <w:sz w:val="28"/>
          <w:szCs w:val="28"/>
        </w:rPr>
        <w:t>Вороньківської</w:t>
      </w:r>
      <w:proofErr w:type="spellEnd"/>
      <w:r>
        <w:rPr>
          <w:b/>
          <w:bCs/>
          <w:sz w:val="28"/>
          <w:szCs w:val="28"/>
        </w:rPr>
        <w:t xml:space="preserve"> сільської ради Бориспільського району Київської області</w:t>
      </w:r>
      <w:r w:rsidR="00534E3B">
        <w:rPr>
          <w:b/>
          <w:bCs/>
          <w:sz w:val="28"/>
          <w:szCs w:val="28"/>
        </w:rPr>
        <w:t>»</w:t>
      </w:r>
    </w:p>
    <w:p w14:paraId="5574D502" w14:textId="77777777" w:rsidR="001E52D1" w:rsidRDefault="001E52D1" w:rsidP="001E52D1">
      <w:pPr>
        <w:pStyle w:val="a3"/>
        <w:shd w:val="clear" w:color="auto" w:fill="FFFFFF"/>
        <w:spacing w:before="0" w:beforeAutospacing="0" w:after="0" w:afterAutospacing="0" w:line="276" w:lineRule="auto"/>
        <w:ind w:right="3969"/>
        <w:jc w:val="both"/>
        <w:rPr>
          <w:b/>
          <w:bCs/>
          <w:sz w:val="28"/>
          <w:szCs w:val="28"/>
        </w:rPr>
      </w:pPr>
    </w:p>
    <w:p w14:paraId="65640E79" w14:textId="77777777" w:rsidR="001E52D1" w:rsidRPr="001E52D1" w:rsidRDefault="001E52D1" w:rsidP="001E52D1">
      <w:pPr>
        <w:pStyle w:val="a3"/>
        <w:shd w:val="clear" w:color="auto" w:fill="FFFFFF"/>
        <w:spacing w:before="0" w:beforeAutospacing="0" w:after="0" w:afterAutospacing="0" w:line="276" w:lineRule="auto"/>
        <w:jc w:val="both"/>
        <w:rPr>
          <w:b/>
          <w:bCs/>
          <w:sz w:val="28"/>
          <w:szCs w:val="28"/>
        </w:rPr>
      </w:pPr>
    </w:p>
    <w:bookmarkEnd w:id="2"/>
    <w:p w14:paraId="736923BB" w14:textId="124A2E01" w:rsidR="00697D76" w:rsidRDefault="001E52D1" w:rsidP="001E52D1">
      <w:pPr>
        <w:pStyle w:val="1"/>
        <w:shd w:val="clear" w:color="auto" w:fill="FFFFFF"/>
        <w:spacing w:before="0"/>
        <w:ind w:firstLine="708"/>
        <w:jc w:val="both"/>
        <w:rPr>
          <w:rFonts w:ascii="Times New Roman" w:hAnsi="Times New Roman" w:cs="Times New Roman"/>
          <w:color w:val="auto"/>
          <w:sz w:val="28"/>
          <w:szCs w:val="28"/>
        </w:rPr>
      </w:pPr>
      <w:r w:rsidRPr="001E52D1">
        <w:rPr>
          <w:rFonts w:ascii="Times New Roman" w:hAnsi="Times New Roman" w:cs="Times New Roman"/>
          <w:color w:val="auto"/>
          <w:sz w:val="28"/>
          <w:szCs w:val="28"/>
        </w:rPr>
        <w:t xml:space="preserve">Керуючись статтями 26, 34, 54 Закону України </w:t>
      </w:r>
      <w:r>
        <w:rPr>
          <w:rFonts w:ascii="Times New Roman" w:hAnsi="Times New Roman" w:cs="Times New Roman"/>
          <w:color w:val="auto"/>
          <w:sz w:val="28"/>
          <w:szCs w:val="28"/>
        </w:rPr>
        <w:t>«</w:t>
      </w:r>
      <w:r w:rsidRPr="001E52D1">
        <w:rPr>
          <w:rFonts w:ascii="Times New Roman" w:hAnsi="Times New Roman" w:cs="Times New Roman"/>
          <w:color w:val="auto"/>
          <w:sz w:val="28"/>
          <w:szCs w:val="28"/>
        </w:rPr>
        <w:t>Про місцеве самоврядування в Україні</w:t>
      </w:r>
      <w:r>
        <w:rPr>
          <w:rFonts w:ascii="Times New Roman" w:hAnsi="Times New Roman" w:cs="Times New Roman"/>
          <w:color w:val="auto"/>
          <w:sz w:val="28"/>
          <w:szCs w:val="28"/>
        </w:rPr>
        <w:t>»</w:t>
      </w:r>
      <w:r w:rsidRPr="001E52D1">
        <w:rPr>
          <w:rFonts w:ascii="Times New Roman" w:hAnsi="Times New Roman" w:cs="Times New Roman"/>
          <w:color w:val="auto"/>
          <w:sz w:val="28"/>
          <w:szCs w:val="28"/>
        </w:rPr>
        <w:t>, наказом Міністерства у справах ветеранів  України від 11 жовтня 2023 року №250 «</w:t>
      </w:r>
      <w:r w:rsidRPr="001E52D1">
        <w:rPr>
          <w:rFonts w:ascii="Times New Roman" w:eastAsia="Times New Roman" w:hAnsi="Times New Roman" w:cs="Times New Roman"/>
          <w:color w:val="auto"/>
          <w:kern w:val="36"/>
          <w:sz w:val="28"/>
          <w:szCs w:val="28"/>
          <w:lang w:eastAsia="uk-UA"/>
        </w:rPr>
        <w:t xml:space="preserve">Деякі питання організації діяльності районних, районних у мм. Києві та Севастополі держадміністрацій, а також </w:t>
      </w:r>
      <w:proofErr w:type="spellStart"/>
      <w:r w:rsidRPr="001E52D1">
        <w:rPr>
          <w:rFonts w:ascii="Times New Roman" w:eastAsia="Times New Roman" w:hAnsi="Times New Roman" w:cs="Times New Roman"/>
          <w:color w:val="auto"/>
          <w:kern w:val="36"/>
          <w:sz w:val="28"/>
          <w:szCs w:val="28"/>
          <w:lang w:eastAsia="uk-UA"/>
        </w:rPr>
        <w:t>тергромади</w:t>
      </w:r>
      <w:proofErr w:type="spellEnd"/>
      <w:r w:rsidRPr="001E52D1">
        <w:rPr>
          <w:rFonts w:ascii="Times New Roman" w:eastAsia="Times New Roman" w:hAnsi="Times New Roman" w:cs="Times New Roman"/>
          <w:color w:val="auto"/>
          <w:kern w:val="36"/>
          <w:sz w:val="28"/>
          <w:szCs w:val="28"/>
          <w:lang w:eastAsia="uk-UA"/>
        </w:rPr>
        <w:t xml:space="preserve"> щодо реалізації питань ветеранської політик</w:t>
      </w:r>
      <w:r>
        <w:rPr>
          <w:rFonts w:ascii="Times New Roman" w:eastAsia="Times New Roman" w:hAnsi="Times New Roman" w:cs="Times New Roman"/>
          <w:color w:val="auto"/>
          <w:kern w:val="36"/>
          <w:sz w:val="28"/>
          <w:szCs w:val="28"/>
          <w:lang w:eastAsia="uk-UA"/>
        </w:rPr>
        <w:t>и»</w:t>
      </w:r>
      <w:r w:rsidRPr="001E52D1">
        <w:rPr>
          <w:sz w:val="28"/>
          <w:szCs w:val="28"/>
        </w:rPr>
        <w:t xml:space="preserve">, </w:t>
      </w:r>
      <w:r w:rsidRPr="001E52D1">
        <w:rPr>
          <w:rFonts w:ascii="Times New Roman" w:hAnsi="Times New Roman" w:cs="Times New Roman"/>
          <w:color w:val="auto"/>
          <w:sz w:val="28"/>
          <w:szCs w:val="28"/>
        </w:rPr>
        <w:t xml:space="preserve">з метою належної організації роботи відділу соціального захисту населення виконавчого комітету </w:t>
      </w:r>
      <w:proofErr w:type="spellStart"/>
      <w:r w:rsidRPr="001E52D1">
        <w:rPr>
          <w:rFonts w:ascii="Times New Roman" w:hAnsi="Times New Roman" w:cs="Times New Roman"/>
          <w:color w:val="auto"/>
          <w:sz w:val="28"/>
          <w:szCs w:val="28"/>
        </w:rPr>
        <w:t>Вороньківської</w:t>
      </w:r>
      <w:proofErr w:type="spellEnd"/>
      <w:r w:rsidRPr="001E52D1">
        <w:rPr>
          <w:rFonts w:ascii="Times New Roman" w:hAnsi="Times New Roman" w:cs="Times New Roman"/>
          <w:color w:val="auto"/>
          <w:sz w:val="28"/>
          <w:szCs w:val="28"/>
        </w:rPr>
        <w:t xml:space="preserve"> сільської ради у межах повноважень реалізації державної та ветеранської політики у сфері соціального захисту населення, </w:t>
      </w:r>
      <w:proofErr w:type="spellStart"/>
      <w:r w:rsidRPr="001E52D1">
        <w:rPr>
          <w:rFonts w:ascii="Times New Roman" w:hAnsi="Times New Roman" w:cs="Times New Roman"/>
          <w:color w:val="auto"/>
          <w:sz w:val="28"/>
          <w:szCs w:val="28"/>
        </w:rPr>
        <w:t>Вороньківська</w:t>
      </w:r>
      <w:proofErr w:type="spellEnd"/>
      <w:r w:rsidRPr="001E52D1">
        <w:rPr>
          <w:rFonts w:ascii="Times New Roman" w:hAnsi="Times New Roman" w:cs="Times New Roman"/>
          <w:color w:val="auto"/>
          <w:sz w:val="28"/>
          <w:szCs w:val="28"/>
        </w:rPr>
        <w:t xml:space="preserve"> сільська рада</w:t>
      </w:r>
    </w:p>
    <w:p w14:paraId="34A6BB16" w14:textId="77777777" w:rsidR="001E52D1" w:rsidRPr="001E52D1" w:rsidRDefault="001E52D1" w:rsidP="001E52D1">
      <w:pPr>
        <w:rPr>
          <w:lang w:eastAsia="uk-UA"/>
        </w:rPr>
      </w:pPr>
    </w:p>
    <w:p w14:paraId="1986990A" w14:textId="77777777" w:rsidR="00C348F1" w:rsidRPr="00C348F1" w:rsidRDefault="00C348F1" w:rsidP="001E52D1">
      <w:pPr>
        <w:jc w:val="both"/>
        <w:rPr>
          <w:rFonts w:ascii="Times New Roman" w:eastAsia="Times New Roman" w:hAnsi="Times New Roman" w:cs="Times New Roman"/>
          <w:b/>
          <w:color w:val="000000" w:themeColor="text1"/>
          <w:sz w:val="28"/>
          <w:szCs w:val="28"/>
          <w:bdr w:val="none" w:sz="0" w:space="0" w:color="auto" w:frame="1"/>
        </w:rPr>
      </w:pPr>
      <w:r w:rsidRPr="00C348F1">
        <w:rPr>
          <w:rFonts w:ascii="Times New Roman" w:eastAsia="Times New Roman" w:hAnsi="Times New Roman" w:cs="Times New Roman"/>
          <w:b/>
          <w:color w:val="000000" w:themeColor="text1"/>
          <w:sz w:val="28"/>
          <w:szCs w:val="28"/>
          <w:bdr w:val="none" w:sz="0" w:space="0" w:color="auto" w:frame="1"/>
        </w:rPr>
        <w:t>ВИРІШИЛА:</w:t>
      </w:r>
    </w:p>
    <w:p w14:paraId="5BA9D033" w14:textId="2FB135FA" w:rsidR="00C348F1" w:rsidRPr="00C348F1" w:rsidRDefault="00C348F1" w:rsidP="001E52D1">
      <w:pPr>
        <w:numPr>
          <w:ilvl w:val="0"/>
          <w:numId w:val="1"/>
        </w:numPr>
        <w:spacing w:after="0"/>
        <w:contextualSpacing/>
        <w:jc w:val="both"/>
        <w:outlineLvl w:val="0"/>
        <w:rPr>
          <w:rFonts w:ascii="Times New Roman" w:eastAsia="Times New Roman" w:hAnsi="Times New Roman" w:cs="Times New Roman"/>
          <w:sz w:val="28"/>
          <w:szCs w:val="28"/>
        </w:rPr>
      </w:pPr>
      <w:proofErr w:type="spellStart"/>
      <w:r>
        <w:rPr>
          <w:rFonts w:ascii="Times New Roman" w:eastAsia="Times New Roman" w:hAnsi="Times New Roman" w:cs="Times New Roman"/>
          <w:bCs/>
          <w:sz w:val="28"/>
          <w:szCs w:val="28"/>
        </w:rPr>
        <w:t>Внести</w:t>
      </w:r>
      <w:proofErr w:type="spellEnd"/>
      <w:r>
        <w:rPr>
          <w:rFonts w:ascii="Times New Roman" w:eastAsia="Times New Roman" w:hAnsi="Times New Roman" w:cs="Times New Roman"/>
          <w:bCs/>
          <w:sz w:val="28"/>
          <w:szCs w:val="28"/>
        </w:rPr>
        <w:t xml:space="preserve"> зміни</w:t>
      </w:r>
      <w:r w:rsidRPr="00C348F1">
        <w:rPr>
          <w:rFonts w:ascii="Times New Roman" w:eastAsia="Times New Roman" w:hAnsi="Times New Roman" w:cs="Times New Roman"/>
          <w:bCs/>
          <w:sz w:val="28"/>
          <w:szCs w:val="28"/>
        </w:rPr>
        <w:t xml:space="preserve"> у </w:t>
      </w:r>
      <w:r>
        <w:rPr>
          <w:rFonts w:ascii="Times New Roman" w:eastAsia="Times New Roman" w:hAnsi="Times New Roman" w:cs="Times New Roman"/>
          <w:bCs/>
          <w:sz w:val="28"/>
          <w:szCs w:val="28"/>
        </w:rPr>
        <w:t xml:space="preserve">пункт 3 </w:t>
      </w:r>
      <w:r w:rsidRPr="00C348F1">
        <w:rPr>
          <w:rFonts w:ascii="Times New Roman" w:eastAsia="Times New Roman" w:hAnsi="Times New Roman" w:cs="Times New Roman"/>
          <w:bCs/>
          <w:sz w:val="28"/>
          <w:szCs w:val="28"/>
        </w:rPr>
        <w:t xml:space="preserve">рішення сесії </w:t>
      </w:r>
      <w:proofErr w:type="spellStart"/>
      <w:r w:rsidRPr="00C348F1">
        <w:rPr>
          <w:rFonts w:ascii="Times New Roman" w:eastAsia="Times New Roman" w:hAnsi="Times New Roman" w:cs="Times New Roman"/>
          <w:bCs/>
          <w:sz w:val="28"/>
          <w:szCs w:val="28"/>
        </w:rPr>
        <w:t>Вороньківської</w:t>
      </w:r>
      <w:proofErr w:type="spellEnd"/>
      <w:r w:rsidRPr="00C348F1">
        <w:rPr>
          <w:rFonts w:ascii="Times New Roman" w:eastAsia="Times New Roman" w:hAnsi="Times New Roman" w:cs="Times New Roman"/>
          <w:bCs/>
          <w:sz w:val="28"/>
          <w:szCs w:val="28"/>
        </w:rPr>
        <w:t xml:space="preserve"> сільської ради від 16.02.2024 № 1190-30-VIII «Про зміну назви відділу соціального забезпечення виконавчого комітету </w:t>
      </w:r>
      <w:proofErr w:type="spellStart"/>
      <w:r w:rsidRPr="00C348F1">
        <w:rPr>
          <w:rFonts w:ascii="Times New Roman" w:eastAsia="Times New Roman" w:hAnsi="Times New Roman" w:cs="Times New Roman"/>
          <w:bCs/>
          <w:sz w:val="28"/>
          <w:szCs w:val="28"/>
        </w:rPr>
        <w:t>Вороньківської</w:t>
      </w:r>
      <w:proofErr w:type="spellEnd"/>
      <w:r w:rsidRPr="00C348F1">
        <w:rPr>
          <w:rFonts w:ascii="Times New Roman" w:eastAsia="Times New Roman" w:hAnsi="Times New Roman" w:cs="Times New Roman"/>
          <w:bCs/>
          <w:sz w:val="28"/>
          <w:szCs w:val="28"/>
        </w:rPr>
        <w:t xml:space="preserve"> сільської ради Бориспільського району Київської області на відділ соціального захисту </w:t>
      </w:r>
      <w:r w:rsidRPr="00C348F1">
        <w:rPr>
          <w:rFonts w:ascii="Times New Roman" w:eastAsia="Times New Roman" w:hAnsi="Times New Roman" w:cs="Times New Roman"/>
          <w:bCs/>
          <w:sz w:val="28"/>
          <w:szCs w:val="28"/>
        </w:rPr>
        <w:lastRenderedPageBreak/>
        <w:t xml:space="preserve">населення  виконавчого комітету </w:t>
      </w:r>
      <w:proofErr w:type="spellStart"/>
      <w:r w:rsidRPr="00C348F1">
        <w:rPr>
          <w:rFonts w:ascii="Times New Roman" w:eastAsia="Times New Roman" w:hAnsi="Times New Roman" w:cs="Times New Roman"/>
          <w:bCs/>
          <w:sz w:val="28"/>
          <w:szCs w:val="28"/>
        </w:rPr>
        <w:t>Вороньківської</w:t>
      </w:r>
      <w:proofErr w:type="spellEnd"/>
      <w:r w:rsidRPr="00C348F1">
        <w:rPr>
          <w:rFonts w:ascii="Times New Roman" w:eastAsia="Times New Roman" w:hAnsi="Times New Roman" w:cs="Times New Roman"/>
          <w:bCs/>
          <w:sz w:val="28"/>
          <w:szCs w:val="28"/>
        </w:rPr>
        <w:t xml:space="preserve"> сільської ради Бориспільського району Київської</w:t>
      </w:r>
      <w:r>
        <w:rPr>
          <w:rFonts w:ascii="Times New Roman" w:eastAsia="Times New Roman" w:hAnsi="Times New Roman" w:cs="Times New Roman"/>
          <w:bCs/>
          <w:sz w:val="28"/>
          <w:szCs w:val="28"/>
        </w:rPr>
        <w:t>, а саме:</w:t>
      </w:r>
    </w:p>
    <w:p w14:paraId="1255C2E2" w14:textId="175A8C3A" w:rsidR="00C348F1" w:rsidRPr="00C348F1" w:rsidRDefault="00C348F1" w:rsidP="001E52D1">
      <w:pPr>
        <w:spacing w:after="0"/>
        <w:ind w:left="1276" w:right="515"/>
        <w:jc w:val="both"/>
        <w:rPr>
          <w:rFonts w:ascii="Times New Roman" w:hAnsi="Times New Roman" w:cs="Times New Roman"/>
          <w:iCs/>
          <w:sz w:val="28"/>
          <w:szCs w:val="28"/>
        </w:rPr>
      </w:pPr>
      <w:r w:rsidRPr="00C348F1">
        <w:rPr>
          <w:rFonts w:ascii="Times New Roman" w:hAnsi="Times New Roman" w:cs="Times New Roman"/>
          <w:sz w:val="28"/>
          <w:szCs w:val="28"/>
        </w:rPr>
        <w:t xml:space="preserve">доповнити Розділ 2 </w:t>
      </w:r>
      <w:r w:rsidR="001A2B14">
        <w:rPr>
          <w:rFonts w:ascii="Times New Roman" w:hAnsi="Times New Roman" w:cs="Times New Roman"/>
          <w:sz w:val="28"/>
          <w:szCs w:val="28"/>
        </w:rPr>
        <w:t>«</w:t>
      </w:r>
      <w:r w:rsidRPr="00C348F1">
        <w:rPr>
          <w:rFonts w:ascii="Times New Roman" w:hAnsi="Times New Roman" w:cs="Times New Roman"/>
          <w:sz w:val="28"/>
          <w:szCs w:val="28"/>
        </w:rPr>
        <w:t xml:space="preserve">Положення про </w:t>
      </w:r>
      <w:r w:rsidRPr="00C348F1">
        <w:rPr>
          <w:rFonts w:ascii="Times New Roman" w:hAnsi="Times New Roman" w:cs="Times New Roman"/>
          <w:bCs/>
          <w:sz w:val="28"/>
          <w:szCs w:val="28"/>
        </w:rPr>
        <w:t xml:space="preserve">відділ соціального захисту населення </w:t>
      </w:r>
      <w:r w:rsidRPr="00C348F1">
        <w:rPr>
          <w:rFonts w:ascii="Times New Roman" w:hAnsi="Times New Roman" w:cs="Times New Roman"/>
          <w:sz w:val="28"/>
          <w:szCs w:val="28"/>
        </w:rPr>
        <w:t xml:space="preserve">виконавчого комітету </w:t>
      </w:r>
      <w:proofErr w:type="spellStart"/>
      <w:r w:rsidRPr="00C348F1">
        <w:rPr>
          <w:rFonts w:ascii="Times New Roman" w:hAnsi="Times New Roman" w:cs="Times New Roman"/>
          <w:sz w:val="28"/>
          <w:szCs w:val="28"/>
        </w:rPr>
        <w:t>Вороньківської</w:t>
      </w:r>
      <w:proofErr w:type="spellEnd"/>
      <w:r w:rsidRPr="00C348F1">
        <w:rPr>
          <w:rFonts w:ascii="Times New Roman" w:hAnsi="Times New Roman" w:cs="Times New Roman"/>
          <w:sz w:val="28"/>
          <w:szCs w:val="28"/>
        </w:rPr>
        <w:t xml:space="preserve"> сільської ради</w:t>
      </w:r>
      <w:r w:rsidR="001A2B14">
        <w:rPr>
          <w:rFonts w:ascii="Times New Roman" w:hAnsi="Times New Roman" w:cs="Times New Roman"/>
          <w:sz w:val="28"/>
          <w:szCs w:val="28"/>
        </w:rPr>
        <w:t>»</w:t>
      </w:r>
      <w:r w:rsidRPr="00C348F1">
        <w:rPr>
          <w:rFonts w:ascii="Times New Roman" w:hAnsi="Times New Roman" w:cs="Times New Roman"/>
          <w:sz w:val="28"/>
          <w:szCs w:val="28"/>
        </w:rPr>
        <w:t xml:space="preserve"> підпунктом 2.2.8 у такій редакції: «Забезпечує</w:t>
      </w:r>
      <w:r w:rsidRPr="00C348F1">
        <w:rPr>
          <w:rFonts w:ascii="Times New Roman" w:hAnsi="Times New Roman" w:cs="Times New Roman"/>
          <w:spacing w:val="-4"/>
          <w:sz w:val="28"/>
          <w:szCs w:val="28"/>
        </w:rPr>
        <w:t xml:space="preserve"> </w:t>
      </w:r>
      <w:r w:rsidRPr="00C348F1">
        <w:rPr>
          <w:rFonts w:ascii="Times New Roman" w:hAnsi="Times New Roman" w:cs="Times New Roman"/>
          <w:sz w:val="28"/>
          <w:szCs w:val="28"/>
        </w:rPr>
        <w:t>збирання,</w:t>
      </w:r>
      <w:r w:rsidRPr="00C348F1">
        <w:rPr>
          <w:rFonts w:ascii="Times New Roman" w:hAnsi="Times New Roman" w:cs="Times New Roman"/>
          <w:spacing w:val="-4"/>
          <w:sz w:val="28"/>
          <w:szCs w:val="28"/>
        </w:rPr>
        <w:t xml:space="preserve"> </w:t>
      </w:r>
      <w:r w:rsidRPr="00C348F1">
        <w:rPr>
          <w:rFonts w:ascii="Times New Roman" w:hAnsi="Times New Roman" w:cs="Times New Roman"/>
          <w:sz w:val="28"/>
          <w:szCs w:val="28"/>
        </w:rPr>
        <w:t>накопичення,</w:t>
      </w:r>
      <w:r w:rsidRPr="00C348F1">
        <w:rPr>
          <w:rFonts w:ascii="Times New Roman" w:hAnsi="Times New Roman" w:cs="Times New Roman"/>
          <w:spacing w:val="-4"/>
          <w:sz w:val="28"/>
          <w:szCs w:val="28"/>
        </w:rPr>
        <w:t xml:space="preserve"> </w:t>
      </w:r>
      <w:r w:rsidRPr="00C348F1">
        <w:rPr>
          <w:rFonts w:ascii="Times New Roman" w:hAnsi="Times New Roman" w:cs="Times New Roman"/>
          <w:sz w:val="28"/>
          <w:szCs w:val="28"/>
        </w:rPr>
        <w:t>реєстрацію</w:t>
      </w:r>
      <w:r w:rsidRPr="00C348F1">
        <w:rPr>
          <w:rFonts w:ascii="Times New Roman" w:hAnsi="Times New Roman" w:cs="Times New Roman"/>
          <w:spacing w:val="-4"/>
          <w:sz w:val="28"/>
          <w:szCs w:val="28"/>
        </w:rPr>
        <w:t xml:space="preserve"> </w:t>
      </w:r>
      <w:r w:rsidRPr="00C348F1">
        <w:rPr>
          <w:rFonts w:ascii="Times New Roman" w:hAnsi="Times New Roman" w:cs="Times New Roman"/>
          <w:sz w:val="28"/>
          <w:szCs w:val="28"/>
        </w:rPr>
        <w:t>та</w:t>
      </w:r>
      <w:r w:rsidRPr="00C348F1">
        <w:rPr>
          <w:rFonts w:ascii="Times New Roman" w:hAnsi="Times New Roman" w:cs="Times New Roman"/>
          <w:spacing w:val="-4"/>
          <w:sz w:val="28"/>
          <w:szCs w:val="28"/>
        </w:rPr>
        <w:t xml:space="preserve"> </w:t>
      </w:r>
      <w:r w:rsidRPr="00C348F1">
        <w:rPr>
          <w:rFonts w:ascii="Times New Roman" w:hAnsi="Times New Roman" w:cs="Times New Roman"/>
          <w:sz w:val="28"/>
          <w:szCs w:val="28"/>
        </w:rPr>
        <w:t>зберігання</w:t>
      </w:r>
      <w:r w:rsidRPr="00C348F1">
        <w:rPr>
          <w:rFonts w:ascii="Times New Roman" w:hAnsi="Times New Roman" w:cs="Times New Roman"/>
          <w:spacing w:val="-6"/>
          <w:sz w:val="28"/>
          <w:szCs w:val="28"/>
        </w:rPr>
        <w:t xml:space="preserve"> </w:t>
      </w:r>
      <w:r w:rsidRPr="00C348F1">
        <w:rPr>
          <w:rFonts w:ascii="Times New Roman" w:hAnsi="Times New Roman" w:cs="Times New Roman"/>
          <w:sz w:val="28"/>
          <w:szCs w:val="28"/>
        </w:rPr>
        <w:t>в</w:t>
      </w:r>
      <w:r w:rsidRPr="00C348F1">
        <w:rPr>
          <w:rFonts w:ascii="Times New Roman" w:hAnsi="Times New Roman" w:cs="Times New Roman"/>
          <w:spacing w:val="-2"/>
          <w:sz w:val="28"/>
          <w:szCs w:val="28"/>
        </w:rPr>
        <w:t xml:space="preserve"> </w:t>
      </w:r>
      <w:r w:rsidRPr="00C348F1">
        <w:rPr>
          <w:rFonts w:ascii="Times New Roman" w:hAnsi="Times New Roman" w:cs="Times New Roman"/>
          <w:sz w:val="28"/>
          <w:szCs w:val="28"/>
        </w:rPr>
        <w:t>електронному</w:t>
      </w:r>
      <w:r w:rsidRPr="00C348F1">
        <w:rPr>
          <w:rFonts w:ascii="Times New Roman" w:hAnsi="Times New Roman" w:cs="Times New Roman"/>
          <w:spacing w:val="-3"/>
          <w:sz w:val="28"/>
          <w:szCs w:val="28"/>
        </w:rPr>
        <w:t xml:space="preserve"> </w:t>
      </w:r>
      <w:r w:rsidRPr="00C348F1">
        <w:rPr>
          <w:rFonts w:ascii="Times New Roman" w:hAnsi="Times New Roman" w:cs="Times New Roman"/>
          <w:sz w:val="28"/>
          <w:szCs w:val="28"/>
        </w:rPr>
        <w:t>кабінеті інформаційно-комунікаційної системи Єдиному державному реєстрі ветеранів війни,</w:t>
      </w:r>
      <w:r w:rsidR="00534E3B">
        <w:rPr>
          <w:rFonts w:ascii="Times New Roman" w:hAnsi="Times New Roman" w:cs="Times New Roman"/>
          <w:sz w:val="28"/>
          <w:szCs w:val="28"/>
        </w:rPr>
        <w:t xml:space="preserve"> </w:t>
      </w:r>
      <w:r w:rsidRPr="00C348F1">
        <w:rPr>
          <w:rFonts w:ascii="Times New Roman" w:hAnsi="Times New Roman" w:cs="Times New Roman"/>
          <w:sz w:val="28"/>
          <w:szCs w:val="28"/>
        </w:rPr>
        <w:t>інформації</w:t>
      </w:r>
      <w:r w:rsidRPr="00C348F1">
        <w:rPr>
          <w:rFonts w:ascii="Times New Roman" w:hAnsi="Times New Roman" w:cs="Times New Roman"/>
          <w:spacing w:val="-4"/>
          <w:sz w:val="28"/>
          <w:szCs w:val="28"/>
        </w:rPr>
        <w:t xml:space="preserve"> </w:t>
      </w:r>
      <w:r w:rsidRPr="00C348F1">
        <w:rPr>
          <w:rFonts w:ascii="Times New Roman" w:hAnsi="Times New Roman" w:cs="Times New Roman"/>
          <w:sz w:val="28"/>
          <w:szCs w:val="28"/>
        </w:rPr>
        <w:t>про</w:t>
      </w:r>
      <w:r w:rsidRPr="00C348F1">
        <w:rPr>
          <w:rFonts w:ascii="Times New Roman" w:hAnsi="Times New Roman" w:cs="Times New Roman"/>
          <w:spacing w:val="-2"/>
          <w:sz w:val="28"/>
          <w:szCs w:val="28"/>
        </w:rPr>
        <w:t xml:space="preserve"> </w:t>
      </w:r>
      <w:r w:rsidRPr="00C348F1">
        <w:rPr>
          <w:rFonts w:ascii="Times New Roman" w:hAnsi="Times New Roman" w:cs="Times New Roman"/>
          <w:sz w:val="28"/>
          <w:szCs w:val="28"/>
        </w:rPr>
        <w:t>ветеранів</w:t>
      </w:r>
      <w:r w:rsidRPr="00C348F1">
        <w:rPr>
          <w:rFonts w:ascii="Times New Roman" w:hAnsi="Times New Roman" w:cs="Times New Roman"/>
          <w:spacing w:val="-3"/>
          <w:sz w:val="28"/>
          <w:szCs w:val="28"/>
        </w:rPr>
        <w:t xml:space="preserve"> </w:t>
      </w:r>
      <w:r w:rsidRPr="00C348F1">
        <w:rPr>
          <w:rFonts w:ascii="Times New Roman" w:hAnsi="Times New Roman" w:cs="Times New Roman"/>
          <w:sz w:val="28"/>
          <w:szCs w:val="28"/>
        </w:rPr>
        <w:t>війни,</w:t>
      </w:r>
      <w:r w:rsidRPr="00C348F1">
        <w:rPr>
          <w:rFonts w:ascii="Times New Roman" w:hAnsi="Times New Roman" w:cs="Times New Roman"/>
          <w:spacing w:val="-2"/>
          <w:sz w:val="28"/>
          <w:szCs w:val="28"/>
        </w:rPr>
        <w:t xml:space="preserve"> </w:t>
      </w:r>
      <w:r w:rsidRPr="00C348F1">
        <w:rPr>
          <w:rFonts w:ascii="Times New Roman" w:hAnsi="Times New Roman" w:cs="Times New Roman"/>
          <w:sz w:val="28"/>
          <w:szCs w:val="28"/>
        </w:rPr>
        <w:t>осіб,</w:t>
      </w:r>
      <w:r w:rsidRPr="00C348F1">
        <w:rPr>
          <w:rFonts w:ascii="Times New Roman" w:hAnsi="Times New Roman" w:cs="Times New Roman"/>
          <w:spacing w:val="-2"/>
          <w:sz w:val="28"/>
          <w:szCs w:val="28"/>
        </w:rPr>
        <w:t xml:space="preserve"> </w:t>
      </w:r>
      <w:r w:rsidRPr="00C348F1">
        <w:rPr>
          <w:rFonts w:ascii="Times New Roman" w:hAnsi="Times New Roman" w:cs="Times New Roman"/>
          <w:sz w:val="28"/>
          <w:szCs w:val="28"/>
        </w:rPr>
        <w:t>які</w:t>
      </w:r>
      <w:r w:rsidRPr="00C348F1">
        <w:rPr>
          <w:rFonts w:ascii="Times New Roman" w:hAnsi="Times New Roman" w:cs="Times New Roman"/>
          <w:spacing w:val="-2"/>
          <w:sz w:val="28"/>
          <w:szCs w:val="28"/>
        </w:rPr>
        <w:t xml:space="preserve"> </w:t>
      </w:r>
      <w:r w:rsidRPr="00C348F1">
        <w:rPr>
          <w:rFonts w:ascii="Times New Roman" w:hAnsi="Times New Roman" w:cs="Times New Roman"/>
          <w:sz w:val="28"/>
          <w:szCs w:val="28"/>
        </w:rPr>
        <w:t>мають</w:t>
      </w:r>
      <w:r w:rsidRPr="00C348F1">
        <w:rPr>
          <w:rFonts w:ascii="Times New Roman" w:hAnsi="Times New Roman" w:cs="Times New Roman"/>
          <w:spacing w:val="-3"/>
          <w:sz w:val="28"/>
          <w:szCs w:val="28"/>
        </w:rPr>
        <w:t xml:space="preserve"> </w:t>
      </w:r>
      <w:r w:rsidRPr="00C348F1">
        <w:rPr>
          <w:rFonts w:ascii="Times New Roman" w:hAnsi="Times New Roman" w:cs="Times New Roman"/>
          <w:sz w:val="28"/>
          <w:szCs w:val="28"/>
        </w:rPr>
        <w:t>особливі</w:t>
      </w:r>
      <w:r w:rsidRPr="00C348F1">
        <w:rPr>
          <w:rFonts w:ascii="Times New Roman" w:hAnsi="Times New Roman" w:cs="Times New Roman"/>
          <w:spacing w:val="-2"/>
          <w:sz w:val="28"/>
          <w:szCs w:val="28"/>
        </w:rPr>
        <w:t xml:space="preserve"> </w:t>
      </w:r>
      <w:r w:rsidRPr="00C348F1">
        <w:rPr>
          <w:rFonts w:ascii="Times New Roman" w:hAnsi="Times New Roman" w:cs="Times New Roman"/>
          <w:sz w:val="28"/>
          <w:szCs w:val="28"/>
        </w:rPr>
        <w:t>заслуги</w:t>
      </w:r>
      <w:r w:rsidRPr="00C348F1">
        <w:rPr>
          <w:rFonts w:ascii="Times New Roman" w:hAnsi="Times New Roman" w:cs="Times New Roman"/>
          <w:spacing w:val="-2"/>
          <w:sz w:val="28"/>
          <w:szCs w:val="28"/>
        </w:rPr>
        <w:t xml:space="preserve"> </w:t>
      </w:r>
      <w:r w:rsidRPr="00C348F1">
        <w:rPr>
          <w:rFonts w:ascii="Times New Roman" w:hAnsi="Times New Roman" w:cs="Times New Roman"/>
          <w:sz w:val="28"/>
          <w:szCs w:val="28"/>
        </w:rPr>
        <w:t>перед</w:t>
      </w:r>
      <w:r w:rsidRPr="00C348F1">
        <w:rPr>
          <w:rFonts w:ascii="Times New Roman" w:hAnsi="Times New Roman" w:cs="Times New Roman"/>
          <w:spacing w:val="-1"/>
          <w:sz w:val="28"/>
          <w:szCs w:val="28"/>
        </w:rPr>
        <w:t xml:space="preserve"> </w:t>
      </w:r>
      <w:r w:rsidRPr="00C348F1">
        <w:rPr>
          <w:rFonts w:ascii="Times New Roman" w:hAnsi="Times New Roman" w:cs="Times New Roman"/>
          <w:spacing w:val="-2"/>
          <w:sz w:val="28"/>
          <w:szCs w:val="28"/>
        </w:rPr>
        <w:t>Батьківщиною,</w:t>
      </w:r>
      <w:r w:rsidR="00534E3B">
        <w:rPr>
          <w:rFonts w:ascii="Times New Roman" w:hAnsi="Times New Roman" w:cs="Times New Roman"/>
          <w:sz w:val="28"/>
          <w:szCs w:val="28"/>
        </w:rPr>
        <w:t xml:space="preserve"> </w:t>
      </w:r>
      <w:r w:rsidRPr="00C348F1">
        <w:rPr>
          <w:rFonts w:ascii="Times New Roman" w:hAnsi="Times New Roman" w:cs="Times New Roman"/>
          <w:sz w:val="28"/>
          <w:szCs w:val="28"/>
        </w:rPr>
        <w:t>постраждалих</w:t>
      </w:r>
      <w:r w:rsidRPr="00C348F1">
        <w:rPr>
          <w:rFonts w:ascii="Times New Roman" w:hAnsi="Times New Roman" w:cs="Times New Roman"/>
          <w:spacing w:val="-4"/>
          <w:sz w:val="28"/>
          <w:szCs w:val="28"/>
        </w:rPr>
        <w:t xml:space="preserve"> </w:t>
      </w:r>
      <w:r w:rsidRPr="00C348F1">
        <w:rPr>
          <w:rFonts w:ascii="Times New Roman" w:hAnsi="Times New Roman" w:cs="Times New Roman"/>
          <w:sz w:val="28"/>
          <w:szCs w:val="28"/>
        </w:rPr>
        <w:t>учасників</w:t>
      </w:r>
      <w:r w:rsidRPr="00C348F1">
        <w:rPr>
          <w:rFonts w:ascii="Times New Roman" w:hAnsi="Times New Roman" w:cs="Times New Roman"/>
          <w:spacing w:val="-4"/>
          <w:sz w:val="28"/>
          <w:szCs w:val="28"/>
        </w:rPr>
        <w:t xml:space="preserve"> </w:t>
      </w:r>
      <w:r w:rsidRPr="00C348F1">
        <w:rPr>
          <w:rFonts w:ascii="Times New Roman" w:hAnsi="Times New Roman" w:cs="Times New Roman"/>
          <w:sz w:val="28"/>
          <w:szCs w:val="28"/>
        </w:rPr>
        <w:t>Революції</w:t>
      </w:r>
      <w:r w:rsidRPr="00C348F1">
        <w:rPr>
          <w:rFonts w:ascii="Times New Roman" w:hAnsi="Times New Roman" w:cs="Times New Roman"/>
          <w:spacing w:val="-3"/>
          <w:sz w:val="28"/>
          <w:szCs w:val="28"/>
        </w:rPr>
        <w:t xml:space="preserve"> </w:t>
      </w:r>
      <w:r w:rsidRPr="00C348F1">
        <w:rPr>
          <w:rFonts w:ascii="Times New Roman" w:hAnsi="Times New Roman" w:cs="Times New Roman"/>
          <w:sz w:val="28"/>
          <w:szCs w:val="28"/>
        </w:rPr>
        <w:t>Гідності,</w:t>
      </w:r>
      <w:r w:rsidRPr="00C348F1">
        <w:rPr>
          <w:rFonts w:ascii="Times New Roman" w:hAnsi="Times New Roman" w:cs="Times New Roman"/>
          <w:spacing w:val="-3"/>
          <w:sz w:val="28"/>
          <w:szCs w:val="28"/>
        </w:rPr>
        <w:t xml:space="preserve"> </w:t>
      </w:r>
      <w:r w:rsidRPr="00C348F1">
        <w:rPr>
          <w:rFonts w:ascii="Times New Roman" w:hAnsi="Times New Roman" w:cs="Times New Roman"/>
          <w:sz w:val="28"/>
          <w:szCs w:val="28"/>
        </w:rPr>
        <w:t>членів</w:t>
      </w:r>
      <w:r w:rsidRPr="00C348F1">
        <w:rPr>
          <w:rFonts w:ascii="Times New Roman" w:hAnsi="Times New Roman" w:cs="Times New Roman"/>
          <w:spacing w:val="-4"/>
          <w:sz w:val="28"/>
          <w:szCs w:val="28"/>
        </w:rPr>
        <w:t xml:space="preserve"> </w:t>
      </w:r>
      <w:r w:rsidRPr="00C348F1">
        <w:rPr>
          <w:rFonts w:ascii="Times New Roman" w:hAnsi="Times New Roman" w:cs="Times New Roman"/>
          <w:sz w:val="28"/>
          <w:szCs w:val="28"/>
        </w:rPr>
        <w:t>сімей</w:t>
      </w:r>
      <w:r w:rsidRPr="00C348F1">
        <w:rPr>
          <w:rFonts w:ascii="Times New Roman" w:hAnsi="Times New Roman" w:cs="Times New Roman"/>
          <w:spacing w:val="-3"/>
          <w:sz w:val="28"/>
          <w:szCs w:val="28"/>
        </w:rPr>
        <w:t xml:space="preserve"> </w:t>
      </w:r>
      <w:r w:rsidRPr="00C348F1">
        <w:rPr>
          <w:rFonts w:ascii="Times New Roman" w:hAnsi="Times New Roman" w:cs="Times New Roman"/>
          <w:sz w:val="28"/>
          <w:szCs w:val="28"/>
        </w:rPr>
        <w:t>таких</w:t>
      </w:r>
      <w:r w:rsidRPr="00C348F1">
        <w:rPr>
          <w:rFonts w:ascii="Times New Roman" w:hAnsi="Times New Roman" w:cs="Times New Roman"/>
          <w:spacing w:val="-4"/>
          <w:sz w:val="28"/>
          <w:szCs w:val="28"/>
        </w:rPr>
        <w:t xml:space="preserve"> </w:t>
      </w:r>
      <w:r w:rsidRPr="00C348F1">
        <w:rPr>
          <w:rFonts w:ascii="Times New Roman" w:hAnsi="Times New Roman" w:cs="Times New Roman"/>
          <w:sz w:val="28"/>
          <w:szCs w:val="28"/>
        </w:rPr>
        <w:t>осіб</w:t>
      </w:r>
      <w:r w:rsidRPr="00C348F1">
        <w:rPr>
          <w:rFonts w:ascii="Times New Roman" w:hAnsi="Times New Roman" w:cs="Times New Roman"/>
          <w:spacing w:val="-2"/>
          <w:sz w:val="28"/>
          <w:szCs w:val="28"/>
        </w:rPr>
        <w:t xml:space="preserve"> </w:t>
      </w:r>
      <w:r w:rsidRPr="00C348F1">
        <w:rPr>
          <w:rFonts w:ascii="Times New Roman" w:hAnsi="Times New Roman" w:cs="Times New Roman"/>
          <w:sz w:val="28"/>
          <w:szCs w:val="28"/>
        </w:rPr>
        <w:t>та</w:t>
      </w:r>
      <w:r w:rsidRPr="00C348F1">
        <w:rPr>
          <w:rFonts w:ascii="Times New Roman" w:hAnsi="Times New Roman" w:cs="Times New Roman"/>
          <w:spacing w:val="-3"/>
          <w:sz w:val="28"/>
          <w:szCs w:val="28"/>
        </w:rPr>
        <w:t xml:space="preserve"> </w:t>
      </w:r>
      <w:r w:rsidRPr="00C348F1">
        <w:rPr>
          <w:rFonts w:ascii="Times New Roman" w:hAnsi="Times New Roman" w:cs="Times New Roman"/>
          <w:sz w:val="28"/>
          <w:szCs w:val="28"/>
        </w:rPr>
        <w:t>членів</w:t>
      </w:r>
      <w:r w:rsidRPr="00C348F1">
        <w:rPr>
          <w:rFonts w:ascii="Times New Roman" w:hAnsi="Times New Roman" w:cs="Times New Roman"/>
          <w:spacing w:val="-4"/>
          <w:sz w:val="28"/>
          <w:szCs w:val="28"/>
        </w:rPr>
        <w:t xml:space="preserve"> </w:t>
      </w:r>
      <w:r w:rsidRPr="00C348F1">
        <w:rPr>
          <w:rFonts w:ascii="Times New Roman" w:hAnsi="Times New Roman" w:cs="Times New Roman"/>
          <w:sz w:val="28"/>
          <w:szCs w:val="28"/>
        </w:rPr>
        <w:t>сімей загиблих (померлих) ветеранів війни, членів сімей загиблих (померлих) Захисників і Захисниць Україн</w:t>
      </w:r>
      <w:r w:rsidR="00534E3B">
        <w:rPr>
          <w:rFonts w:ascii="Times New Roman" w:hAnsi="Times New Roman" w:cs="Times New Roman"/>
          <w:sz w:val="28"/>
          <w:szCs w:val="28"/>
        </w:rPr>
        <w:t>и»</w:t>
      </w:r>
      <w:r w:rsidR="001E52D1">
        <w:rPr>
          <w:rFonts w:ascii="Times New Roman" w:hAnsi="Times New Roman" w:cs="Times New Roman"/>
          <w:iCs/>
          <w:sz w:val="28"/>
          <w:szCs w:val="28"/>
        </w:rPr>
        <w:t xml:space="preserve"> (додаток).</w:t>
      </w:r>
    </w:p>
    <w:p w14:paraId="07C67A5B" w14:textId="0469A4F0" w:rsidR="00C348F1" w:rsidRPr="00C348F1" w:rsidRDefault="00C348F1" w:rsidP="001E52D1">
      <w:pPr>
        <w:pStyle w:val="a4"/>
        <w:numPr>
          <w:ilvl w:val="0"/>
          <w:numId w:val="1"/>
        </w:numPr>
        <w:spacing w:line="276" w:lineRule="auto"/>
        <w:jc w:val="both"/>
        <w:outlineLvl w:val="0"/>
        <w:rPr>
          <w:sz w:val="28"/>
          <w:szCs w:val="28"/>
        </w:rPr>
      </w:pPr>
      <w:r w:rsidRPr="00C348F1">
        <w:rPr>
          <w:sz w:val="28"/>
          <w:szCs w:val="28"/>
        </w:rPr>
        <w:t xml:space="preserve">Контроль за </w:t>
      </w:r>
      <w:proofErr w:type="spellStart"/>
      <w:r w:rsidRPr="00C348F1">
        <w:rPr>
          <w:sz w:val="28"/>
          <w:szCs w:val="28"/>
        </w:rPr>
        <w:t>виконанням</w:t>
      </w:r>
      <w:proofErr w:type="spellEnd"/>
      <w:r w:rsidRPr="00C348F1">
        <w:rPr>
          <w:sz w:val="28"/>
          <w:szCs w:val="28"/>
        </w:rPr>
        <w:t xml:space="preserve"> </w:t>
      </w:r>
      <w:proofErr w:type="spellStart"/>
      <w:r w:rsidRPr="00C348F1">
        <w:rPr>
          <w:sz w:val="28"/>
          <w:szCs w:val="28"/>
        </w:rPr>
        <w:t>даного</w:t>
      </w:r>
      <w:proofErr w:type="spellEnd"/>
      <w:r w:rsidRPr="00C348F1">
        <w:rPr>
          <w:sz w:val="28"/>
          <w:szCs w:val="28"/>
        </w:rPr>
        <w:t xml:space="preserve"> </w:t>
      </w:r>
      <w:proofErr w:type="spellStart"/>
      <w:r w:rsidRPr="00C348F1">
        <w:rPr>
          <w:sz w:val="28"/>
          <w:szCs w:val="28"/>
        </w:rPr>
        <w:t>рішення</w:t>
      </w:r>
      <w:proofErr w:type="spellEnd"/>
      <w:r w:rsidRPr="00C348F1">
        <w:rPr>
          <w:sz w:val="28"/>
          <w:szCs w:val="28"/>
        </w:rPr>
        <w:t xml:space="preserve"> </w:t>
      </w:r>
      <w:proofErr w:type="spellStart"/>
      <w:proofErr w:type="gramStart"/>
      <w:r w:rsidRPr="00C348F1">
        <w:rPr>
          <w:sz w:val="28"/>
          <w:szCs w:val="28"/>
        </w:rPr>
        <w:t>покласти</w:t>
      </w:r>
      <w:proofErr w:type="spellEnd"/>
      <w:r w:rsidRPr="00C348F1">
        <w:rPr>
          <w:sz w:val="28"/>
          <w:szCs w:val="28"/>
        </w:rPr>
        <w:t xml:space="preserve">  на</w:t>
      </w:r>
      <w:proofErr w:type="gramEnd"/>
      <w:r w:rsidRPr="00C348F1">
        <w:rPr>
          <w:sz w:val="28"/>
          <w:szCs w:val="28"/>
        </w:rPr>
        <w:t xml:space="preserve">  </w:t>
      </w:r>
      <w:proofErr w:type="spellStart"/>
      <w:r w:rsidRPr="00C348F1">
        <w:rPr>
          <w:sz w:val="28"/>
          <w:szCs w:val="28"/>
        </w:rPr>
        <w:t>постійну</w:t>
      </w:r>
      <w:proofErr w:type="spellEnd"/>
      <w:r w:rsidRPr="00C348F1">
        <w:rPr>
          <w:sz w:val="28"/>
          <w:szCs w:val="28"/>
        </w:rPr>
        <w:t xml:space="preserve"> </w:t>
      </w:r>
      <w:proofErr w:type="spellStart"/>
      <w:r w:rsidRPr="00C348F1">
        <w:rPr>
          <w:sz w:val="28"/>
          <w:szCs w:val="28"/>
        </w:rPr>
        <w:t>комісію</w:t>
      </w:r>
      <w:proofErr w:type="spellEnd"/>
      <w:r w:rsidRPr="00C348F1">
        <w:rPr>
          <w:sz w:val="28"/>
          <w:szCs w:val="28"/>
        </w:rPr>
        <w:t xml:space="preserve"> з </w:t>
      </w:r>
      <w:proofErr w:type="spellStart"/>
      <w:r w:rsidRPr="00C348F1">
        <w:rPr>
          <w:sz w:val="28"/>
          <w:szCs w:val="28"/>
        </w:rPr>
        <w:t>питань</w:t>
      </w:r>
      <w:proofErr w:type="spellEnd"/>
      <w:r w:rsidRPr="00C348F1">
        <w:rPr>
          <w:sz w:val="28"/>
          <w:szCs w:val="28"/>
        </w:rPr>
        <w:t xml:space="preserve"> </w:t>
      </w:r>
      <w:proofErr w:type="spellStart"/>
      <w:r w:rsidRPr="00C348F1">
        <w:rPr>
          <w:sz w:val="28"/>
          <w:szCs w:val="28"/>
        </w:rPr>
        <w:t>освіти</w:t>
      </w:r>
      <w:proofErr w:type="spellEnd"/>
      <w:r w:rsidRPr="00C348F1">
        <w:rPr>
          <w:sz w:val="28"/>
          <w:szCs w:val="28"/>
        </w:rPr>
        <w:t xml:space="preserve">, </w:t>
      </w:r>
      <w:proofErr w:type="spellStart"/>
      <w:r w:rsidRPr="00C348F1">
        <w:rPr>
          <w:sz w:val="28"/>
          <w:szCs w:val="28"/>
        </w:rPr>
        <w:t>молоді</w:t>
      </w:r>
      <w:proofErr w:type="spellEnd"/>
      <w:r w:rsidRPr="00C348F1">
        <w:rPr>
          <w:sz w:val="28"/>
          <w:szCs w:val="28"/>
        </w:rPr>
        <w:t xml:space="preserve">, </w:t>
      </w:r>
      <w:proofErr w:type="spellStart"/>
      <w:r w:rsidRPr="00C348F1">
        <w:rPr>
          <w:sz w:val="28"/>
          <w:szCs w:val="28"/>
        </w:rPr>
        <w:t>фізкультури</w:t>
      </w:r>
      <w:proofErr w:type="spellEnd"/>
      <w:r w:rsidRPr="00C348F1">
        <w:rPr>
          <w:sz w:val="28"/>
          <w:szCs w:val="28"/>
        </w:rPr>
        <w:t xml:space="preserve"> і спорту, </w:t>
      </w:r>
      <w:proofErr w:type="spellStart"/>
      <w:r w:rsidRPr="00C348F1">
        <w:rPr>
          <w:sz w:val="28"/>
          <w:szCs w:val="28"/>
        </w:rPr>
        <w:t>охорони</w:t>
      </w:r>
      <w:proofErr w:type="spellEnd"/>
      <w:r w:rsidRPr="00C348F1">
        <w:rPr>
          <w:sz w:val="28"/>
          <w:szCs w:val="28"/>
        </w:rPr>
        <w:t xml:space="preserve"> </w:t>
      </w:r>
      <w:proofErr w:type="spellStart"/>
      <w:r w:rsidRPr="00C348F1">
        <w:rPr>
          <w:sz w:val="28"/>
          <w:szCs w:val="28"/>
        </w:rPr>
        <w:t>здоров’я</w:t>
      </w:r>
      <w:proofErr w:type="spellEnd"/>
      <w:r w:rsidRPr="00C348F1">
        <w:rPr>
          <w:sz w:val="28"/>
          <w:szCs w:val="28"/>
        </w:rPr>
        <w:t xml:space="preserve"> та </w:t>
      </w:r>
      <w:proofErr w:type="spellStart"/>
      <w:r w:rsidRPr="00C348F1">
        <w:rPr>
          <w:sz w:val="28"/>
          <w:szCs w:val="28"/>
        </w:rPr>
        <w:t>соціального</w:t>
      </w:r>
      <w:proofErr w:type="spellEnd"/>
      <w:r w:rsidRPr="00C348F1">
        <w:rPr>
          <w:sz w:val="28"/>
          <w:szCs w:val="28"/>
        </w:rPr>
        <w:t xml:space="preserve">  </w:t>
      </w:r>
      <w:proofErr w:type="spellStart"/>
      <w:r w:rsidRPr="00C348F1">
        <w:rPr>
          <w:sz w:val="28"/>
          <w:szCs w:val="28"/>
        </w:rPr>
        <w:t>захисту</w:t>
      </w:r>
      <w:proofErr w:type="spellEnd"/>
      <w:r w:rsidRPr="00C348F1">
        <w:rPr>
          <w:sz w:val="28"/>
          <w:szCs w:val="28"/>
        </w:rPr>
        <w:t xml:space="preserve"> </w:t>
      </w:r>
      <w:proofErr w:type="spellStart"/>
      <w:r w:rsidRPr="00C348F1">
        <w:rPr>
          <w:sz w:val="28"/>
          <w:szCs w:val="28"/>
        </w:rPr>
        <w:t>населення</w:t>
      </w:r>
      <w:proofErr w:type="spellEnd"/>
      <w:r w:rsidRPr="00C348F1">
        <w:rPr>
          <w:sz w:val="28"/>
          <w:szCs w:val="28"/>
        </w:rPr>
        <w:t>.</w:t>
      </w:r>
    </w:p>
    <w:p w14:paraId="645097E6" w14:textId="77777777" w:rsidR="00C348F1" w:rsidRDefault="00C348F1" w:rsidP="00C348F1">
      <w:pPr>
        <w:jc w:val="both"/>
        <w:outlineLvl w:val="0"/>
        <w:rPr>
          <w:sz w:val="28"/>
          <w:szCs w:val="28"/>
        </w:rPr>
      </w:pPr>
    </w:p>
    <w:p w14:paraId="02E03E28" w14:textId="77777777" w:rsidR="00C348F1" w:rsidRDefault="00C348F1" w:rsidP="00C348F1">
      <w:pPr>
        <w:jc w:val="both"/>
        <w:outlineLvl w:val="0"/>
        <w:rPr>
          <w:sz w:val="28"/>
          <w:szCs w:val="28"/>
        </w:rPr>
      </w:pPr>
    </w:p>
    <w:p w14:paraId="6FBD31B6" w14:textId="77777777" w:rsidR="00C348F1" w:rsidRDefault="00C348F1" w:rsidP="00C348F1">
      <w:pPr>
        <w:jc w:val="both"/>
        <w:outlineLvl w:val="0"/>
        <w:rPr>
          <w:sz w:val="28"/>
          <w:szCs w:val="28"/>
        </w:rPr>
      </w:pPr>
    </w:p>
    <w:p w14:paraId="48290144" w14:textId="77777777" w:rsidR="00C348F1" w:rsidRDefault="00C348F1" w:rsidP="00C348F1">
      <w:pPr>
        <w:jc w:val="both"/>
        <w:outlineLvl w:val="0"/>
        <w:rPr>
          <w:sz w:val="28"/>
          <w:szCs w:val="28"/>
        </w:rPr>
      </w:pPr>
    </w:p>
    <w:p w14:paraId="682258B4" w14:textId="77777777" w:rsidR="00C348F1" w:rsidRDefault="00C348F1" w:rsidP="00C348F1">
      <w:pPr>
        <w:jc w:val="both"/>
        <w:outlineLvl w:val="0"/>
        <w:rPr>
          <w:rFonts w:ascii="Times New Roman" w:hAnsi="Times New Roman" w:cs="Times New Roman"/>
          <w:b/>
          <w:sz w:val="28"/>
          <w:szCs w:val="28"/>
        </w:rPr>
      </w:pPr>
      <w:r>
        <w:rPr>
          <w:rFonts w:ascii="Times New Roman" w:hAnsi="Times New Roman" w:cs="Times New Roman"/>
          <w:b/>
          <w:sz w:val="28"/>
          <w:szCs w:val="28"/>
        </w:rPr>
        <w:t>Сільський голова                                                                            Любов ЧЕШКО</w:t>
      </w:r>
    </w:p>
    <w:p w14:paraId="7AA87C4C" w14:textId="7BF5BDCA" w:rsidR="00C348F1" w:rsidRDefault="00C348F1"/>
    <w:p w14:paraId="74C5AEC9" w14:textId="77777777" w:rsidR="001E52D1" w:rsidRDefault="001E52D1"/>
    <w:p w14:paraId="54472EF8" w14:textId="77777777" w:rsidR="001E52D1" w:rsidRDefault="001E52D1"/>
    <w:p w14:paraId="7472EE50" w14:textId="77777777" w:rsidR="001E52D1" w:rsidRDefault="001E52D1"/>
    <w:p w14:paraId="7EFFD3A9" w14:textId="77777777" w:rsidR="001E52D1" w:rsidRDefault="001E52D1"/>
    <w:p w14:paraId="2BB20992" w14:textId="77777777" w:rsidR="001E52D1" w:rsidRDefault="001E52D1"/>
    <w:p w14:paraId="1340DEA6" w14:textId="77777777" w:rsidR="001E52D1" w:rsidRDefault="001E52D1"/>
    <w:p w14:paraId="303DD668" w14:textId="77777777" w:rsidR="001E52D1" w:rsidRDefault="001E52D1"/>
    <w:p w14:paraId="5C0E3A7F" w14:textId="77777777" w:rsidR="001E52D1" w:rsidRDefault="001E52D1"/>
    <w:p w14:paraId="40E25BB5" w14:textId="77777777" w:rsidR="001E52D1" w:rsidRDefault="001E52D1"/>
    <w:p w14:paraId="58F53E81" w14:textId="77777777" w:rsidR="001E52D1" w:rsidRDefault="001E52D1"/>
    <w:p w14:paraId="69616822" w14:textId="77777777" w:rsidR="001E52D1" w:rsidRDefault="001E52D1"/>
    <w:p w14:paraId="5D8AB026" w14:textId="77777777" w:rsidR="001E52D1" w:rsidRDefault="001E52D1"/>
    <w:p w14:paraId="575B1A7C" w14:textId="4F79A4FE" w:rsidR="001E52D1" w:rsidRDefault="001E52D1" w:rsidP="00B90006">
      <w:pPr>
        <w:jc w:val="right"/>
        <w:rPr>
          <w:rFonts w:ascii="Times New Roman" w:hAnsi="Times New Roman" w:cs="Times New Roman"/>
          <w:sz w:val="28"/>
          <w:szCs w:val="28"/>
        </w:rPr>
      </w:pPr>
      <w:r w:rsidRPr="00B90006">
        <w:rPr>
          <w:rFonts w:ascii="Times New Roman" w:hAnsi="Times New Roman" w:cs="Times New Roman"/>
          <w:sz w:val="28"/>
          <w:szCs w:val="28"/>
        </w:rPr>
        <w:t>Додаток</w:t>
      </w:r>
    </w:p>
    <w:p w14:paraId="205E72E6" w14:textId="77777777" w:rsidR="00E52FB0" w:rsidRPr="00E843C9" w:rsidRDefault="00E52FB0" w:rsidP="00E52FB0">
      <w:pPr>
        <w:spacing w:after="0" w:line="240" w:lineRule="auto"/>
        <w:jc w:val="right"/>
        <w:rPr>
          <w:rFonts w:ascii="Times New Roman" w:eastAsia="Times New Roman" w:hAnsi="Times New Roman" w:cs="Times New Roman"/>
          <w:bCs/>
          <w:noProof/>
          <w:sz w:val="28"/>
          <w:szCs w:val="28"/>
        </w:rPr>
      </w:pPr>
      <w:r w:rsidRPr="00E843C9">
        <w:rPr>
          <w:rFonts w:ascii="Times New Roman" w:eastAsia="Times New Roman" w:hAnsi="Times New Roman" w:cs="Times New Roman"/>
          <w:bCs/>
          <w:noProof/>
          <w:sz w:val="28"/>
          <w:szCs w:val="28"/>
        </w:rPr>
        <w:t>ЗАТВЕРДЖЕНО</w:t>
      </w:r>
    </w:p>
    <w:p w14:paraId="626AB207" w14:textId="77777777" w:rsidR="00E52FB0" w:rsidRPr="00E843C9" w:rsidRDefault="00E52FB0" w:rsidP="00E52FB0">
      <w:pPr>
        <w:spacing w:after="0" w:line="240" w:lineRule="auto"/>
        <w:jc w:val="right"/>
        <w:rPr>
          <w:rFonts w:ascii="Times New Roman" w:eastAsia="Times New Roman" w:hAnsi="Times New Roman" w:cs="Times New Roman"/>
          <w:bCs/>
          <w:noProof/>
          <w:sz w:val="28"/>
          <w:szCs w:val="28"/>
        </w:rPr>
      </w:pPr>
      <w:r w:rsidRPr="00E843C9">
        <w:rPr>
          <w:rFonts w:ascii="Times New Roman" w:eastAsia="Times New Roman" w:hAnsi="Times New Roman" w:cs="Times New Roman"/>
          <w:bCs/>
          <w:noProof/>
          <w:sz w:val="28"/>
          <w:szCs w:val="28"/>
        </w:rPr>
        <w:t xml:space="preserve">рішенням Вороньківської сільської ради  </w:t>
      </w:r>
    </w:p>
    <w:p w14:paraId="323C9388" w14:textId="7D12C5CB" w:rsidR="00E52FB0" w:rsidRPr="00E843C9" w:rsidRDefault="00E52FB0" w:rsidP="00E52FB0">
      <w:pPr>
        <w:spacing w:after="0" w:line="240" w:lineRule="auto"/>
        <w:jc w:val="right"/>
        <w:rPr>
          <w:rFonts w:ascii="Times New Roman" w:eastAsia="Times New Roman" w:hAnsi="Times New Roman" w:cs="Times New Roman"/>
          <w:bCs/>
          <w:noProof/>
          <w:sz w:val="28"/>
          <w:szCs w:val="28"/>
        </w:rPr>
      </w:pPr>
      <w:r w:rsidRPr="00E843C9">
        <w:rPr>
          <w:rFonts w:ascii="Times New Roman" w:eastAsia="Times New Roman" w:hAnsi="Times New Roman" w:cs="Times New Roman"/>
          <w:bCs/>
          <w:noProof/>
          <w:sz w:val="28"/>
          <w:szCs w:val="28"/>
        </w:rPr>
        <w:t xml:space="preserve">від </w:t>
      </w:r>
      <w:r w:rsidR="00313324">
        <w:rPr>
          <w:rFonts w:ascii="Times New Roman" w:eastAsia="Times New Roman" w:hAnsi="Times New Roman" w:cs="Times New Roman"/>
          <w:bCs/>
          <w:noProof/>
          <w:sz w:val="28"/>
          <w:szCs w:val="28"/>
        </w:rPr>
        <w:t>16</w:t>
      </w:r>
      <w:r w:rsidRPr="00E843C9">
        <w:rPr>
          <w:rFonts w:ascii="Times New Roman" w:eastAsia="Times New Roman" w:hAnsi="Times New Roman" w:cs="Times New Roman"/>
          <w:bCs/>
          <w:noProof/>
          <w:sz w:val="28"/>
          <w:szCs w:val="28"/>
        </w:rPr>
        <w:t>.0</w:t>
      </w:r>
      <w:r w:rsidR="00313324">
        <w:rPr>
          <w:rFonts w:ascii="Times New Roman" w:eastAsia="Times New Roman" w:hAnsi="Times New Roman" w:cs="Times New Roman"/>
          <w:bCs/>
          <w:noProof/>
          <w:sz w:val="28"/>
          <w:szCs w:val="28"/>
        </w:rPr>
        <w:t>2.2024 року №1190-30</w:t>
      </w:r>
      <w:r w:rsidRPr="00E843C9">
        <w:rPr>
          <w:rFonts w:ascii="Times New Roman" w:eastAsia="Times New Roman" w:hAnsi="Times New Roman" w:cs="Times New Roman"/>
          <w:bCs/>
          <w:noProof/>
          <w:sz w:val="28"/>
          <w:szCs w:val="28"/>
        </w:rPr>
        <w:t>-VIII</w:t>
      </w:r>
    </w:p>
    <w:p w14:paraId="5753A9BC" w14:textId="77777777" w:rsidR="001A2B14" w:rsidRDefault="00E52FB0" w:rsidP="00E52FB0">
      <w:pPr>
        <w:spacing w:after="0" w:line="240" w:lineRule="auto"/>
        <w:jc w:val="right"/>
        <w:rPr>
          <w:rFonts w:ascii="Times New Roman" w:eastAsia="Times New Roman" w:hAnsi="Times New Roman" w:cs="Times New Roman"/>
          <w:bCs/>
          <w:noProof/>
          <w:sz w:val="28"/>
          <w:szCs w:val="28"/>
        </w:rPr>
      </w:pPr>
      <w:r w:rsidRPr="00E843C9">
        <w:rPr>
          <w:rFonts w:ascii="Times New Roman" w:eastAsia="Times New Roman" w:hAnsi="Times New Roman" w:cs="Times New Roman"/>
          <w:bCs/>
          <w:noProof/>
          <w:sz w:val="28"/>
          <w:szCs w:val="28"/>
        </w:rPr>
        <w:t xml:space="preserve"> ____________ Л.І.Чешко</w:t>
      </w:r>
    </w:p>
    <w:p w14:paraId="58F48BD7" w14:textId="27C8A44B" w:rsidR="00E52FB0" w:rsidRPr="00E843C9" w:rsidRDefault="00E52FB0" w:rsidP="00E52FB0">
      <w:pPr>
        <w:spacing w:after="0" w:line="240" w:lineRule="auto"/>
        <w:jc w:val="right"/>
        <w:rPr>
          <w:rFonts w:ascii="Times New Roman" w:eastAsia="Times New Roman" w:hAnsi="Times New Roman" w:cs="Times New Roman"/>
          <w:bCs/>
          <w:noProof/>
          <w:sz w:val="28"/>
          <w:szCs w:val="28"/>
        </w:rPr>
      </w:pPr>
      <w:r w:rsidRPr="00E843C9">
        <w:rPr>
          <w:rFonts w:ascii="Times New Roman" w:eastAsia="Times New Roman" w:hAnsi="Times New Roman" w:cs="Times New Roman"/>
          <w:bCs/>
          <w:noProof/>
          <w:sz w:val="28"/>
          <w:szCs w:val="28"/>
        </w:rPr>
        <w:t xml:space="preserve">                                                                                                                                                                     </w:t>
      </w:r>
    </w:p>
    <w:p w14:paraId="38A5A33A" w14:textId="77777777" w:rsidR="00E52FB0" w:rsidRPr="00B7701B" w:rsidRDefault="00E52FB0" w:rsidP="00E52FB0">
      <w:pPr>
        <w:pBdr>
          <w:top w:val="nil"/>
          <w:left w:val="nil"/>
          <w:bottom w:val="nil"/>
          <w:right w:val="nil"/>
          <w:between w:val="nil"/>
        </w:pBdr>
        <w:ind w:firstLine="3"/>
        <w:rPr>
          <w:rFonts w:ascii="Times New Roman" w:eastAsia="Times New Roman" w:hAnsi="Times New Roman" w:cs="Times New Roman"/>
          <w:b/>
          <w:noProof/>
        </w:rPr>
      </w:pPr>
    </w:p>
    <w:p w14:paraId="4573C608" w14:textId="77777777" w:rsidR="00E52FB0" w:rsidRPr="00B7701B" w:rsidRDefault="00E52FB0" w:rsidP="00E52FB0">
      <w:pPr>
        <w:pBdr>
          <w:top w:val="nil"/>
          <w:left w:val="nil"/>
          <w:bottom w:val="nil"/>
          <w:right w:val="nil"/>
          <w:between w:val="nil"/>
        </w:pBdr>
        <w:ind w:firstLine="141"/>
        <w:jc w:val="center"/>
        <w:rPr>
          <w:rFonts w:ascii="Times New Roman" w:eastAsia="Times New Roman" w:hAnsi="Times New Roman" w:cs="Times New Roman"/>
          <w:noProof/>
        </w:rPr>
      </w:pPr>
    </w:p>
    <w:p w14:paraId="0580F235" w14:textId="77777777" w:rsidR="00E52FB0" w:rsidRPr="00B7701B" w:rsidRDefault="00E52FB0" w:rsidP="00E52FB0">
      <w:pPr>
        <w:pBdr>
          <w:top w:val="nil"/>
          <w:left w:val="nil"/>
          <w:bottom w:val="nil"/>
          <w:right w:val="nil"/>
          <w:between w:val="nil"/>
        </w:pBdr>
        <w:ind w:firstLine="141"/>
        <w:jc w:val="center"/>
        <w:rPr>
          <w:rFonts w:ascii="Times New Roman" w:eastAsia="Times New Roman" w:hAnsi="Times New Roman" w:cs="Times New Roman"/>
          <w:noProof/>
        </w:rPr>
      </w:pPr>
    </w:p>
    <w:p w14:paraId="0217CD7B" w14:textId="77777777" w:rsidR="00E52FB0" w:rsidRPr="00B7701B" w:rsidRDefault="00E52FB0" w:rsidP="00E52FB0">
      <w:pPr>
        <w:pBdr>
          <w:top w:val="nil"/>
          <w:left w:val="nil"/>
          <w:bottom w:val="nil"/>
          <w:right w:val="nil"/>
          <w:between w:val="nil"/>
        </w:pBdr>
        <w:tabs>
          <w:tab w:val="left" w:pos="3686"/>
        </w:tabs>
        <w:rPr>
          <w:rFonts w:ascii="Times New Roman" w:eastAsia="Times New Roman" w:hAnsi="Times New Roman" w:cs="Times New Roman"/>
          <w:noProof/>
        </w:rPr>
      </w:pPr>
    </w:p>
    <w:p w14:paraId="663297C9" w14:textId="77777777" w:rsidR="00E52FB0" w:rsidRPr="00B7701B" w:rsidRDefault="00E52FB0" w:rsidP="00E52FB0">
      <w:pPr>
        <w:pBdr>
          <w:top w:val="nil"/>
          <w:left w:val="nil"/>
          <w:bottom w:val="nil"/>
          <w:right w:val="nil"/>
          <w:between w:val="nil"/>
        </w:pBdr>
        <w:spacing w:after="0"/>
        <w:jc w:val="center"/>
        <w:rPr>
          <w:rFonts w:ascii="Times New Roman" w:eastAsia="Times New Roman" w:hAnsi="Times New Roman" w:cs="Times New Roman"/>
          <w:b/>
          <w:noProof/>
          <w:sz w:val="46"/>
          <w:szCs w:val="46"/>
        </w:rPr>
      </w:pPr>
      <w:r w:rsidRPr="00B7701B">
        <w:rPr>
          <w:rFonts w:ascii="Times New Roman" w:eastAsia="Times New Roman" w:hAnsi="Times New Roman" w:cs="Times New Roman"/>
          <w:b/>
          <w:noProof/>
          <w:sz w:val="46"/>
          <w:szCs w:val="46"/>
        </w:rPr>
        <w:t xml:space="preserve">ПОЛОЖЕННЯ </w:t>
      </w:r>
      <w:r w:rsidRPr="00B7701B">
        <w:rPr>
          <w:rFonts w:ascii="Times New Roman" w:eastAsia="Times New Roman" w:hAnsi="Times New Roman" w:cs="Times New Roman"/>
          <w:b/>
          <w:noProof/>
          <w:sz w:val="46"/>
          <w:szCs w:val="46"/>
        </w:rPr>
        <w:br/>
        <w:t xml:space="preserve">про відділ соціального захисту населення </w:t>
      </w:r>
    </w:p>
    <w:p w14:paraId="3DF5EB64" w14:textId="77777777" w:rsidR="00E52FB0" w:rsidRPr="00B7701B" w:rsidRDefault="00E52FB0" w:rsidP="00E52FB0">
      <w:pPr>
        <w:spacing w:after="0"/>
        <w:jc w:val="center"/>
        <w:rPr>
          <w:rFonts w:ascii="Times New Roman" w:eastAsia="Times New Roman" w:hAnsi="Times New Roman" w:cs="Times New Roman"/>
          <w:noProof/>
          <w:sz w:val="46"/>
          <w:szCs w:val="46"/>
        </w:rPr>
      </w:pPr>
      <w:r w:rsidRPr="00B7701B">
        <w:rPr>
          <w:rFonts w:ascii="Times New Roman" w:eastAsia="Times New Roman" w:hAnsi="Times New Roman" w:cs="Times New Roman"/>
          <w:b/>
          <w:noProof/>
          <w:sz w:val="46"/>
          <w:szCs w:val="46"/>
        </w:rPr>
        <w:t>виконавчого комітету</w:t>
      </w:r>
    </w:p>
    <w:p w14:paraId="1E541EFE" w14:textId="77777777" w:rsidR="00E52FB0" w:rsidRPr="00B7701B" w:rsidRDefault="00E52FB0" w:rsidP="00E52FB0">
      <w:pPr>
        <w:pBdr>
          <w:top w:val="nil"/>
          <w:left w:val="nil"/>
          <w:bottom w:val="nil"/>
          <w:right w:val="nil"/>
          <w:between w:val="nil"/>
        </w:pBdr>
        <w:tabs>
          <w:tab w:val="left" w:pos="3686"/>
        </w:tabs>
        <w:spacing w:after="0"/>
        <w:ind w:firstLine="142"/>
        <w:jc w:val="center"/>
        <w:rPr>
          <w:rFonts w:ascii="Times New Roman" w:eastAsia="Times New Roman" w:hAnsi="Times New Roman" w:cs="Times New Roman"/>
          <w:noProof/>
          <w:sz w:val="46"/>
          <w:szCs w:val="46"/>
        </w:rPr>
      </w:pPr>
      <w:r w:rsidRPr="00B7701B">
        <w:rPr>
          <w:rFonts w:ascii="Times New Roman" w:eastAsia="Times New Roman" w:hAnsi="Times New Roman" w:cs="Times New Roman"/>
          <w:noProof/>
          <w:sz w:val="46"/>
          <w:szCs w:val="46"/>
        </w:rPr>
        <w:t>Вороньківської сільської ради</w:t>
      </w:r>
    </w:p>
    <w:p w14:paraId="1C35AA93" w14:textId="77777777" w:rsidR="00E52FB0" w:rsidRPr="00B7701B" w:rsidRDefault="00E52FB0" w:rsidP="00E52FB0">
      <w:pPr>
        <w:pBdr>
          <w:top w:val="nil"/>
          <w:left w:val="nil"/>
          <w:bottom w:val="nil"/>
          <w:right w:val="nil"/>
          <w:between w:val="nil"/>
        </w:pBdr>
        <w:tabs>
          <w:tab w:val="left" w:pos="3686"/>
        </w:tabs>
        <w:spacing w:after="0"/>
        <w:ind w:firstLine="142"/>
        <w:jc w:val="center"/>
        <w:rPr>
          <w:rFonts w:ascii="Times New Roman" w:eastAsia="Times New Roman" w:hAnsi="Times New Roman" w:cs="Times New Roman"/>
          <w:noProof/>
          <w:sz w:val="46"/>
          <w:szCs w:val="46"/>
        </w:rPr>
      </w:pPr>
      <w:r w:rsidRPr="00B7701B">
        <w:rPr>
          <w:rFonts w:ascii="Times New Roman" w:eastAsia="Times New Roman" w:hAnsi="Times New Roman" w:cs="Times New Roman"/>
          <w:noProof/>
          <w:sz w:val="46"/>
          <w:szCs w:val="46"/>
        </w:rPr>
        <w:t>Бориспільського району Київської області</w:t>
      </w:r>
    </w:p>
    <w:p w14:paraId="51DD9B00" w14:textId="7BB0DC32" w:rsidR="00E52FB0" w:rsidRPr="00491626" w:rsidRDefault="00E52FB0" w:rsidP="00E52FB0">
      <w:pPr>
        <w:pBdr>
          <w:top w:val="nil"/>
          <w:left w:val="nil"/>
          <w:bottom w:val="nil"/>
          <w:right w:val="nil"/>
          <w:between w:val="nil"/>
        </w:pBdr>
        <w:tabs>
          <w:tab w:val="left" w:pos="3686"/>
        </w:tabs>
        <w:spacing w:after="0"/>
        <w:jc w:val="center"/>
        <w:rPr>
          <w:rFonts w:ascii="Times New Roman" w:eastAsia="Times New Roman" w:hAnsi="Times New Roman" w:cs="Times New Roman"/>
          <w:bCs/>
          <w:i/>
          <w:iCs/>
          <w:noProof/>
          <w:sz w:val="20"/>
          <w:szCs w:val="20"/>
        </w:rPr>
      </w:pPr>
      <w:r w:rsidRPr="00491626">
        <w:rPr>
          <w:rFonts w:ascii="Times New Roman" w:eastAsia="Times New Roman" w:hAnsi="Times New Roman" w:cs="Times New Roman"/>
          <w:bCs/>
          <w:i/>
          <w:iCs/>
          <w:noProof/>
          <w:sz w:val="20"/>
          <w:szCs w:val="20"/>
        </w:rPr>
        <w:t>( із змінами</w:t>
      </w:r>
      <w:r>
        <w:rPr>
          <w:rFonts w:ascii="Times New Roman" w:eastAsia="Times New Roman" w:hAnsi="Times New Roman" w:cs="Times New Roman"/>
          <w:bCs/>
          <w:i/>
          <w:iCs/>
          <w:noProof/>
          <w:sz w:val="20"/>
          <w:szCs w:val="20"/>
        </w:rPr>
        <w:t xml:space="preserve"> внесеними згідно рішення сесії Вороньківської сільської ради від </w:t>
      </w:r>
      <w:r w:rsidR="001A2B14">
        <w:rPr>
          <w:rFonts w:ascii="Times New Roman" w:eastAsia="Times New Roman" w:hAnsi="Times New Roman" w:cs="Times New Roman"/>
          <w:bCs/>
          <w:i/>
          <w:iCs/>
          <w:noProof/>
          <w:sz w:val="20"/>
          <w:szCs w:val="20"/>
        </w:rPr>
        <w:t>02.08.</w:t>
      </w:r>
      <w:r>
        <w:rPr>
          <w:rFonts w:ascii="Times New Roman" w:eastAsia="Times New Roman" w:hAnsi="Times New Roman" w:cs="Times New Roman"/>
          <w:bCs/>
          <w:i/>
          <w:iCs/>
          <w:noProof/>
          <w:sz w:val="20"/>
          <w:szCs w:val="20"/>
        </w:rPr>
        <w:t>2024 року №_____________________</w:t>
      </w:r>
      <w:r w:rsidRPr="00491626">
        <w:rPr>
          <w:rFonts w:ascii="Times New Roman" w:eastAsia="Times New Roman" w:hAnsi="Times New Roman" w:cs="Times New Roman"/>
          <w:bCs/>
          <w:i/>
          <w:iCs/>
          <w:noProof/>
          <w:sz w:val="20"/>
          <w:szCs w:val="20"/>
        </w:rPr>
        <w:t>)</w:t>
      </w:r>
    </w:p>
    <w:p w14:paraId="3D90216C" w14:textId="77777777" w:rsidR="00E52FB0" w:rsidRPr="00B7701B" w:rsidRDefault="00E52FB0" w:rsidP="00E52FB0">
      <w:pPr>
        <w:pBdr>
          <w:top w:val="nil"/>
          <w:left w:val="nil"/>
          <w:bottom w:val="nil"/>
          <w:right w:val="nil"/>
          <w:between w:val="nil"/>
        </w:pBdr>
        <w:tabs>
          <w:tab w:val="left" w:pos="3686"/>
        </w:tabs>
        <w:jc w:val="center"/>
        <w:rPr>
          <w:rFonts w:ascii="Times New Roman" w:eastAsia="Times New Roman" w:hAnsi="Times New Roman" w:cs="Times New Roman"/>
          <w:b/>
          <w:noProof/>
          <w:sz w:val="46"/>
          <w:szCs w:val="46"/>
        </w:rPr>
      </w:pPr>
    </w:p>
    <w:p w14:paraId="5D5EFE94" w14:textId="77777777" w:rsidR="00E52FB0" w:rsidRPr="00B7701B" w:rsidRDefault="00E52FB0" w:rsidP="00E52FB0">
      <w:pPr>
        <w:pBdr>
          <w:top w:val="nil"/>
          <w:left w:val="nil"/>
          <w:bottom w:val="nil"/>
          <w:right w:val="nil"/>
          <w:between w:val="nil"/>
        </w:pBdr>
        <w:tabs>
          <w:tab w:val="left" w:pos="3686"/>
        </w:tabs>
        <w:jc w:val="center"/>
        <w:rPr>
          <w:rFonts w:ascii="Times New Roman" w:eastAsia="Times New Roman" w:hAnsi="Times New Roman" w:cs="Times New Roman"/>
          <w:b/>
          <w:noProof/>
          <w:sz w:val="46"/>
          <w:szCs w:val="46"/>
        </w:rPr>
      </w:pPr>
    </w:p>
    <w:p w14:paraId="20596582" w14:textId="77777777" w:rsidR="00E52FB0" w:rsidRPr="00B7701B" w:rsidRDefault="00E52FB0" w:rsidP="00E52FB0">
      <w:pPr>
        <w:pBdr>
          <w:top w:val="nil"/>
          <w:left w:val="nil"/>
          <w:bottom w:val="nil"/>
          <w:right w:val="nil"/>
          <w:between w:val="nil"/>
        </w:pBdr>
        <w:tabs>
          <w:tab w:val="left" w:pos="3686"/>
        </w:tabs>
        <w:jc w:val="center"/>
        <w:rPr>
          <w:rFonts w:ascii="Times New Roman" w:eastAsia="Times New Roman" w:hAnsi="Times New Roman" w:cs="Times New Roman"/>
          <w:b/>
          <w:noProof/>
          <w:sz w:val="46"/>
          <w:szCs w:val="46"/>
        </w:rPr>
      </w:pPr>
    </w:p>
    <w:p w14:paraId="2097FBBA" w14:textId="77777777" w:rsidR="00E52FB0" w:rsidRPr="00B7701B" w:rsidRDefault="00E52FB0" w:rsidP="00E52FB0">
      <w:pPr>
        <w:pBdr>
          <w:top w:val="nil"/>
          <w:left w:val="nil"/>
          <w:bottom w:val="nil"/>
          <w:right w:val="nil"/>
          <w:between w:val="nil"/>
        </w:pBdr>
        <w:tabs>
          <w:tab w:val="left" w:pos="3686"/>
        </w:tabs>
        <w:jc w:val="center"/>
        <w:rPr>
          <w:rFonts w:ascii="Times New Roman" w:eastAsia="Times New Roman" w:hAnsi="Times New Roman" w:cs="Times New Roman"/>
          <w:b/>
          <w:noProof/>
        </w:rPr>
      </w:pPr>
    </w:p>
    <w:p w14:paraId="01A0DDB3" w14:textId="77777777" w:rsidR="00E52FB0" w:rsidRPr="00B7701B" w:rsidRDefault="00E52FB0" w:rsidP="00E52FB0">
      <w:pPr>
        <w:pBdr>
          <w:top w:val="nil"/>
          <w:left w:val="nil"/>
          <w:bottom w:val="nil"/>
          <w:right w:val="nil"/>
          <w:between w:val="nil"/>
        </w:pBdr>
        <w:tabs>
          <w:tab w:val="left" w:pos="3686"/>
        </w:tabs>
        <w:jc w:val="center"/>
        <w:rPr>
          <w:rFonts w:ascii="Times New Roman" w:eastAsia="Times New Roman" w:hAnsi="Times New Roman" w:cs="Times New Roman"/>
          <w:b/>
          <w:noProof/>
        </w:rPr>
      </w:pPr>
    </w:p>
    <w:p w14:paraId="1365C850" w14:textId="77777777" w:rsidR="00E52FB0" w:rsidRPr="00B7701B" w:rsidRDefault="00E52FB0" w:rsidP="00E52FB0">
      <w:pPr>
        <w:pBdr>
          <w:top w:val="nil"/>
          <w:left w:val="nil"/>
          <w:bottom w:val="nil"/>
          <w:right w:val="nil"/>
          <w:between w:val="nil"/>
        </w:pBdr>
        <w:tabs>
          <w:tab w:val="left" w:pos="3686"/>
        </w:tabs>
        <w:jc w:val="center"/>
        <w:rPr>
          <w:rFonts w:ascii="Times New Roman" w:eastAsia="Times New Roman" w:hAnsi="Times New Roman" w:cs="Times New Roman"/>
          <w:b/>
          <w:noProof/>
        </w:rPr>
      </w:pPr>
    </w:p>
    <w:p w14:paraId="42C265F4" w14:textId="77777777" w:rsidR="00E52FB0" w:rsidRPr="00B7701B" w:rsidRDefault="00E52FB0" w:rsidP="00E52FB0">
      <w:pPr>
        <w:pBdr>
          <w:top w:val="nil"/>
          <w:left w:val="nil"/>
          <w:bottom w:val="nil"/>
          <w:right w:val="nil"/>
          <w:between w:val="nil"/>
        </w:pBdr>
        <w:tabs>
          <w:tab w:val="left" w:pos="3686"/>
        </w:tabs>
        <w:jc w:val="center"/>
        <w:rPr>
          <w:rFonts w:ascii="Times New Roman" w:eastAsia="Times New Roman" w:hAnsi="Times New Roman" w:cs="Times New Roman"/>
          <w:b/>
          <w:noProof/>
        </w:rPr>
      </w:pPr>
    </w:p>
    <w:p w14:paraId="36CE0C28" w14:textId="77777777" w:rsidR="00E52FB0" w:rsidRPr="00B7701B" w:rsidRDefault="00E52FB0" w:rsidP="00E52FB0">
      <w:pPr>
        <w:pBdr>
          <w:top w:val="nil"/>
          <w:left w:val="nil"/>
          <w:bottom w:val="nil"/>
          <w:right w:val="nil"/>
          <w:between w:val="nil"/>
        </w:pBdr>
        <w:tabs>
          <w:tab w:val="left" w:pos="3686"/>
        </w:tabs>
        <w:jc w:val="center"/>
        <w:rPr>
          <w:rFonts w:ascii="Times New Roman" w:eastAsia="Times New Roman" w:hAnsi="Times New Roman" w:cs="Times New Roman"/>
          <w:b/>
          <w:noProof/>
        </w:rPr>
      </w:pPr>
    </w:p>
    <w:p w14:paraId="19B539D8" w14:textId="77777777" w:rsidR="00E52FB0" w:rsidRPr="00B7701B" w:rsidRDefault="00E52FB0" w:rsidP="00E52FB0">
      <w:pPr>
        <w:pBdr>
          <w:top w:val="nil"/>
          <w:left w:val="nil"/>
          <w:bottom w:val="nil"/>
          <w:right w:val="nil"/>
          <w:between w:val="nil"/>
        </w:pBdr>
        <w:tabs>
          <w:tab w:val="left" w:pos="3686"/>
        </w:tabs>
        <w:jc w:val="center"/>
        <w:rPr>
          <w:rFonts w:ascii="Times New Roman" w:eastAsia="Times New Roman" w:hAnsi="Times New Roman" w:cs="Times New Roman"/>
          <w:b/>
          <w:noProof/>
        </w:rPr>
      </w:pPr>
    </w:p>
    <w:p w14:paraId="5878C8BE" w14:textId="77777777" w:rsidR="00E52FB0" w:rsidRPr="00B7701B" w:rsidRDefault="00E52FB0" w:rsidP="00E52FB0">
      <w:pPr>
        <w:pBdr>
          <w:top w:val="nil"/>
          <w:left w:val="nil"/>
          <w:bottom w:val="nil"/>
          <w:right w:val="nil"/>
          <w:between w:val="nil"/>
        </w:pBdr>
        <w:tabs>
          <w:tab w:val="left" w:pos="3686"/>
        </w:tabs>
        <w:jc w:val="center"/>
        <w:rPr>
          <w:rFonts w:ascii="Times New Roman" w:eastAsia="Times New Roman" w:hAnsi="Times New Roman" w:cs="Times New Roman"/>
          <w:b/>
          <w:noProof/>
        </w:rPr>
      </w:pPr>
    </w:p>
    <w:p w14:paraId="2EEF1996" w14:textId="77777777" w:rsidR="00E52FB0" w:rsidRPr="00B7701B" w:rsidRDefault="00E52FB0" w:rsidP="00E52FB0">
      <w:pPr>
        <w:pBdr>
          <w:top w:val="nil"/>
          <w:left w:val="nil"/>
          <w:bottom w:val="nil"/>
          <w:right w:val="nil"/>
          <w:between w:val="nil"/>
        </w:pBdr>
        <w:tabs>
          <w:tab w:val="left" w:pos="3686"/>
        </w:tabs>
        <w:rPr>
          <w:rFonts w:ascii="Times New Roman" w:eastAsia="Times New Roman" w:hAnsi="Times New Roman" w:cs="Times New Roman"/>
          <w:b/>
          <w:noProof/>
        </w:rPr>
      </w:pPr>
    </w:p>
    <w:p w14:paraId="3AB67DA4" w14:textId="77777777" w:rsidR="00E52FB0" w:rsidRPr="00B7701B" w:rsidRDefault="00E52FB0" w:rsidP="00E52FB0">
      <w:pPr>
        <w:pBdr>
          <w:top w:val="nil"/>
          <w:left w:val="nil"/>
          <w:bottom w:val="nil"/>
          <w:right w:val="nil"/>
          <w:between w:val="nil"/>
        </w:pBdr>
        <w:tabs>
          <w:tab w:val="left" w:pos="0"/>
          <w:tab w:val="left" w:pos="142"/>
          <w:tab w:val="left" w:pos="3686"/>
        </w:tabs>
        <w:jc w:val="center"/>
        <w:rPr>
          <w:rFonts w:ascii="Times New Roman" w:eastAsia="Times New Roman" w:hAnsi="Times New Roman" w:cs="Times New Roman"/>
          <w:b/>
          <w:noProof/>
        </w:rPr>
      </w:pPr>
      <w:r w:rsidRPr="00B7701B">
        <w:rPr>
          <w:rFonts w:ascii="Times New Roman" w:eastAsia="Times New Roman" w:hAnsi="Times New Roman" w:cs="Times New Roman"/>
          <w:b/>
          <w:noProof/>
        </w:rPr>
        <w:t>с. Вороньків</w:t>
      </w:r>
    </w:p>
    <w:p w14:paraId="18D14272" w14:textId="2D4D47AC" w:rsidR="00E52FB0" w:rsidRPr="00B7701B" w:rsidRDefault="00E52FB0" w:rsidP="00E52FB0">
      <w:pPr>
        <w:pBdr>
          <w:top w:val="nil"/>
          <w:left w:val="nil"/>
          <w:bottom w:val="nil"/>
          <w:right w:val="nil"/>
          <w:between w:val="nil"/>
        </w:pBdr>
        <w:tabs>
          <w:tab w:val="left" w:pos="0"/>
          <w:tab w:val="left" w:pos="142"/>
          <w:tab w:val="left" w:pos="3686"/>
        </w:tabs>
        <w:jc w:val="center"/>
        <w:rPr>
          <w:rFonts w:ascii="Times New Roman" w:eastAsia="Times New Roman" w:hAnsi="Times New Roman" w:cs="Times New Roman"/>
          <w:b/>
          <w:noProof/>
        </w:rPr>
      </w:pPr>
      <w:r w:rsidRPr="00B7701B">
        <w:rPr>
          <w:rFonts w:ascii="Times New Roman" w:eastAsia="Times New Roman" w:hAnsi="Times New Roman" w:cs="Times New Roman"/>
          <w:b/>
          <w:noProof/>
        </w:rPr>
        <w:t>2024 рік</w:t>
      </w:r>
    </w:p>
    <w:p w14:paraId="1D4681FF" w14:textId="77777777" w:rsidR="00E52FB0" w:rsidRPr="00B7701B" w:rsidRDefault="00E52FB0" w:rsidP="00E52FB0">
      <w:pPr>
        <w:keepNext/>
        <w:keepLines/>
        <w:widowControl w:val="0"/>
        <w:numPr>
          <w:ilvl w:val="0"/>
          <w:numId w:val="4"/>
        </w:numPr>
        <w:pBdr>
          <w:top w:val="nil"/>
          <w:left w:val="nil"/>
          <w:bottom w:val="nil"/>
          <w:right w:val="nil"/>
          <w:between w:val="nil"/>
        </w:pBdr>
        <w:tabs>
          <w:tab w:val="left" w:pos="851"/>
          <w:tab w:val="left" w:pos="1418"/>
          <w:tab w:val="left" w:pos="1843"/>
          <w:tab w:val="left" w:pos="1985"/>
          <w:tab w:val="left" w:pos="3320"/>
          <w:tab w:val="left" w:pos="3686"/>
        </w:tabs>
        <w:spacing w:after="0" w:line="240" w:lineRule="auto"/>
        <w:ind w:firstLine="426"/>
        <w:jc w:val="center"/>
        <w:rPr>
          <w:rFonts w:ascii="Times New Roman" w:eastAsia="Times New Roman" w:hAnsi="Times New Roman" w:cs="Times New Roman"/>
          <w:b/>
          <w:noProof/>
          <w:sz w:val="28"/>
          <w:szCs w:val="28"/>
        </w:rPr>
      </w:pPr>
      <w:bookmarkStart w:id="3" w:name="bookmark=id.gjdgxs" w:colFirst="0" w:colLast="0"/>
      <w:bookmarkEnd w:id="3"/>
      <w:r w:rsidRPr="00B7701B">
        <w:rPr>
          <w:rFonts w:ascii="Times New Roman" w:eastAsia="Times New Roman" w:hAnsi="Times New Roman" w:cs="Times New Roman"/>
          <w:b/>
          <w:noProof/>
          <w:sz w:val="28"/>
          <w:szCs w:val="28"/>
        </w:rPr>
        <w:t>ЗАГАЛЬНІ ПОЛОЖЕННЯ</w:t>
      </w:r>
    </w:p>
    <w:p w14:paraId="34F5D580" w14:textId="77777777" w:rsidR="00E52FB0" w:rsidRPr="00B7701B" w:rsidRDefault="00E52FB0" w:rsidP="00E52FB0">
      <w:pPr>
        <w:keepNext/>
        <w:keepLines/>
        <w:pBdr>
          <w:top w:val="nil"/>
          <w:left w:val="nil"/>
          <w:bottom w:val="nil"/>
          <w:right w:val="nil"/>
          <w:between w:val="nil"/>
        </w:pBdr>
        <w:tabs>
          <w:tab w:val="left" w:pos="851"/>
          <w:tab w:val="left" w:pos="1418"/>
          <w:tab w:val="left" w:pos="1843"/>
          <w:tab w:val="left" w:pos="1985"/>
          <w:tab w:val="left" w:pos="3320"/>
          <w:tab w:val="left" w:pos="3686"/>
        </w:tabs>
        <w:ind w:left="426"/>
        <w:rPr>
          <w:rFonts w:ascii="Times New Roman" w:eastAsia="Times New Roman" w:hAnsi="Times New Roman" w:cs="Times New Roman"/>
          <w:b/>
          <w:noProof/>
          <w:sz w:val="28"/>
          <w:szCs w:val="28"/>
        </w:rPr>
      </w:pPr>
    </w:p>
    <w:p w14:paraId="560C5C60" w14:textId="77777777" w:rsidR="00E52FB0" w:rsidRPr="00B7701B" w:rsidRDefault="00E52FB0" w:rsidP="00E52FB0">
      <w:pPr>
        <w:keepNext/>
        <w:keepLines/>
        <w:widowControl w:val="0"/>
        <w:numPr>
          <w:ilvl w:val="1"/>
          <w:numId w:val="5"/>
        </w:numPr>
        <w:pBdr>
          <w:top w:val="nil"/>
          <w:left w:val="nil"/>
          <w:bottom w:val="nil"/>
          <w:right w:val="nil"/>
          <w:between w:val="nil"/>
        </w:pBdr>
        <w:tabs>
          <w:tab w:val="left" w:pos="1134"/>
          <w:tab w:val="left" w:pos="1418"/>
          <w:tab w:val="left" w:pos="1843"/>
          <w:tab w:val="left" w:pos="1985"/>
          <w:tab w:val="left" w:pos="3320"/>
          <w:tab w:val="left" w:pos="3686"/>
        </w:tabs>
        <w:spacing w:after="0" w:line="240" w:lineRule="auto"/>
        <w:ind w:left="0"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noProof/>
          <w:sz w:val="28"/>
          <w:szCs w:val="28"/>
        </w:rPr>
        <w:t>Відділ соціального захисту населення виконавчого комітету Вороньківської сільської ради Бориспільського району Київської області (далі - відділ) є структурним підрозділом виконавчого комітету Вороньківської сільської ради Бориспільського району Київської області, який утворюється Вороньківською сільською радою. Він є підзвітним і підконтрольним сільській раді, підпорядковується виконавчому комітету сільської ради та сільському голові, а з делегованих повноважень підконтрольний відповідним органам виконавчої влади.</w:t>
      </w:r>
    </w:p>
    <w:p w14:paraId="3340B6A7" w14:textId="77777777" w:rsidR="00E52FB0" w:rsidRPr="00B7701B" w:rsidRDefault="00E52FB0" w:rsidP="00E52FB0">
      <w:pPr>
        <w:keepNext/>
        <w:keepLines/>
        <w:widowControl w:val="0"/>
        <w:numPr>
          <w:ilvl w:val="1"/>
          <w:numId w:val="5"/>
        </w:numPr>
        <w:pBdr>
          <w:top w:val="nil"/>
          <w:left w:val="nil"/>
          <w:bottom w:val="nil"/>
          <w:right w:val="nil"/>
          <w:between w:val="nil"/>
        </w:pBdr>
        <w:tabs>
          <w:tab w:val="left" w:pos="1134"/>
          <w:tab w:val="left" w:pos="1418"/>
          <w:tab w:val="left" w:pos="1843"/>
          <w:tab w:val="left" w:pos="1985"/>
          <w:tab w:val="left" w:pos="3320"/>
          <w:tab w:val="left" w:pos="3686"/>
        </w:tabs>
        <w:spacing w:after="0" w:line="240" w:lineRule="auto"/>
        <w:ind w:left="0"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noProof/>
          <w:sz w:val="28"/>
          <w:szCs w:val="28"/>
        </w:rPr>
        <w:t>У своїй діяльності Відділ керується Конституцією України, законами України “Про місцеве самоврядування в Україні”, “Про службу в органах місцевого самоврядування”, “Про запобігання корупції”, “Про захист персональних даних”, “Про соціальні послуги”, «Про засади запобігання і протидії корупції», «Про доступ до публічної інформації», «Про звернення громадян», «Про захист персональних даних», «Про правила етичної поведінки», «Про інформацію», «Про державну допомогу сім’ям з дітьми», «Про державну соціальну допомогу малозабезпеченим сім’ям», «Про державну соціальну допомогу інвалідам з дитинства та дітям-інвалідам», «Про державну соціальну допомогу особам, які не мають права на пенсію, та інвалідам», постановою Кабінету Міністрів України від 17.03.2018 No 55 “Про затвердження Типової інструкції з діловодства в міністерствах, інших центральних та місцевих органах виконавчої влади”, наказом Міністерства юстиції України від 18.06.2015 No 1000/05 “Про затвердження Правил організації діловодства та архівного зберігання документів у державних органах, органах місцевого самоврядування, на підприємства, в установах і організаціях”, наказом Національного агентства України з питань державної служби від 05.08.2-16 №158 «Про затвердження Загальних правил етичної поведінки державних службовців та посадових осіб місцевого самоврядування» та іншими законами України з питань організації та діяльності органів місцевого самоврядування, іншими Законами України,  указами і розпорядженнями Президента України, постановами і розпорядженнями Кабінету Міністрів України, рішеннями Вороньківської сільської ради та її виконавчого комітету, розпорядженнями сільського голови.</w:t>
      </w:r>
    </w:p>
    <w:p w14:paraId="54ABEE19" w14:textId="77777777" w:rsidR="00E52FB0" w:rsidRPr="00B7701B" w:rsidRDefault="00E52FB0" w:rsidP="00E52FB0">
      <w:pPr>
        <w:pBdr>
          <w:top w:val="nil"/>
          <w:left w:val="nil"/>
          <w:bottom w:val="nil"/>
          <w:right w:val="nil"/>
          <w:between w:val="nil"/>
        </w:pBdr>
        <w:tabs>
          <w:tab w:val="left" w:pos="1134"/>
          <w:tab w:val="left" w:pos="1418"/>
          <w:tab w:val="left" w:pos="1843"/>
          <w:tab w:val="left" w:pos="1985"/>
        </w:tabs>
        <w:ind w:firstLine="851"/>
        <w:jc w:val="both"/>
        <w:rPr>
          <w:rFonts w:ascii="Times New Roman" w:eastAsia="Times New Roman" w:hAnsi="Times New Roman" w:cs="Times New Roman"/>
          <w:b/>
          <w:noProof/>
          <w:sz w:val="28"/>
          <w:szCs w:val="28"/>
        </w:rPr>
      </w:pPr>
    </w:p>
    <w:p w14:paraId="62DA0F38" w14:textId="77777777" w:rsidR="00E52FB0" w:rsidRPr="00B7701B" w:rsidRDefault="00E52FB0" w:rsidP="00E52FB0">
      <w:pPr>
        <w:pBdr>
          <w:top w:val="nil"/>
          <w:left w:val="nil"/>
          <w:bottom w:val="nil"/>
          <w:right w:val="nil"/>
          <w:between w:val="nil"/>
        </w:pBdr>
        <w:tabs>
          <w:tab w:val="left" w:pos="1134"/>
          <w:tab w:val="left" w:pos="1418"/>
          <w:tab w:val="left" w:pos="1843"/>
          <w:tab w:val="left" w:pos="1985"/>
        </w:tabs>
        <w:ind w:firstLine="851"/>
        <w:jc w:val="center"/>
        <w:rPr>
          <w:rFonts w:ascii="Times New Roman" w:eastAsia="Times New Roman" w:hAnsi="Times New Roman" w:cs="Times New Roman"/>
          <w:b/>
          <w:noProof/>
          <w:sz w:val="28"/>
          <w:szCs w:val="28"/>
        </w:rPr>
      </w:pPr>
      <w:r w:rsidRPr="00B7701B">
        <w:rPr>
          <w:rFonts w:ascii="Times New Roman" w:eastAsia="Times New Roman" w:hAnsi="Times New Roman" w:cs="Times New Roman"/>
          <w:b/>
          <w:noProof/>
          <w:sz w:val="28"/>
          <w:szCs w:val="28"/>
        </w:rPr>
        <w:t>2. ЗАВДАННЯ, ФУНКЦІЇ ТА ПОВНОВАЖЕННЯ ВІДДІЛУ</w:t>
      </w:r>
    </w:p>
    <w:p w14:paraId="6286C4E3" w14:textId="77777777" w:rsidR="00E52FB0" w:rsidRPr="00B7701B" w:rsidRDefault="00E52FB0" w:rsidP="00E52FB0">
      <w:pPr>
        <w:pBdr>
          <w:top w:val="nil"/>
          <w:left w:val="nil"/>
          <w:bottom w:val="nil"/>
          <w:right w:val="nil"/>
          <w:between w:val="nil"/>
        </w:pBdr>
        <w:tabs>
          <w:tab w:val="left" w:pos="1134"/>
          <w:tab w:val="left" w:pos="1418"/>
          <w:tab w:val="left" w:pos="1843"/>
          <w:tab w:val="left" w:pos="1985"/>
        </w:tabs>
        <w:ind w:firstLine="851"/>
        <w:jc w:val="center"/>
        <w:rPr>
          <w:rFonts w:ascii="Times New Roman" w:eastAsia="Times New Roman" w:hAnsi="Times New Roman" w:cs="Times New Roman"/>
          <w:b/>
          <w:noProof/>
          <w:sz w:val="28"/>
          <w:szCs w:val="28"/>
        </w:rPr>
      </w:pPr>
    </w:p>
    <w:p w14:paraId="673C27BB" w14:textId="77777777" w:rsidR="00E52FB0" w:rsidRPr="00B7701B" w:rsidRDefault="00E52FB0" w:rsidP="00E52FB0">
      <w:pPr>
        <w:pStyle w:val="a4"/>
        <w:numPr>
          <w:ilvl w:val="1"/>
          <w:numId w:val="6"/>
        </w:numPr>
        <w:pBdr>
          <w:top w:val="nil"/>
          <w:left w:val="nil"/>
          <w:bottom w:val="nil"/>
          <w:right w:val="nil"/>
          <w:between w:val="nil"/>
        </w:pBdr>
        <w:tabs>
          <w:tab w:val="left" w:pos="1134"/>
          <w:tab w:val="left" w:pos="1418"/>
          <w:tab w:val="left" w:pos="1843"/>
          <w:tab w:val="left" w:pos="1985"/>
        </w:tabs>
        <w:spacing w:after="160" w:line="259" w:lineRule="auto"/>
        <w:ind w:firstLine="491"/>
        <w:jc w:val="both"/>
        <w:rPr>
          <w:b/>
          <w:noProof/>
          <w:sz w:val="28"/>
          <w:szCs w:val="28"/>
          <w:lang w:val="uk-UA"/>
        </w:rPr>
      </w:pPr>
      <w:r w:rsidRPr="00B7701B">
        <w:rPr>
          <w:b/>
          <w:noProof/>
          <w:sz w:val="28"/>
          <w:szCs w:val="28"/>
          <w:lang w:val="uk-UA"/>
        </w:rPr>
        <w:t xml:space="preserve">Основними завданнями Відділу у сфері надання соціальних </w:t>
      </w:r>
    </w:p>
    <w:p w14:paraId="09CD2706" w14:textId="77777777" w:rsidR="00E52FB0" w:rsidRPr="00B7701B" w:rsidRDefault="00E52FB0" w:rsidP="00E52FB0">
      <w:pPr>
        <w:pStyle w:val="a4"/>
        <w:pBdr>
          <w:top w:val="nil"/>
          <w:left w:val="nil"/>
          <w:bottom w:val="nil"/>
          <w:right w:val="nil"/>
          <w:between w:val="nil"/>
        </w:pBdr>
        <w:tabs>
          <w:tab w:val="left" w:pos="1134"/>
          <w:tab w:val="left" w:pos="1418"/>
          <w:tab w:val="left" w:pos="1843"/>
          <w:tab w:val="left" w:pos="1985"/>
        </w:tabs>
        <w:ind w:left="0"/>
        <w:jc w:val="both"/>
        <w:rPr>
          <w:b/>
          <w:noProof/>
          <w:sz w:val="28"/>
          <w:szCs w:val="28"/>
          <w:lang w:val="uk-UA"/>
        </w:rPr>
      </w:pPr>
      <w:r w:rsidRPr="00B7701B">
        <w:rPr>
          <w:b/>
          <w:noProof/>
          <w:sz w:val="28"/>
          <w:szCs w:val="28"/>
          <w:lang w:val="uk-UA"/>
        </w:rPr>
        <w:t xml:space="preserve">послуг є: </w:t>
      </w:r>
    </w:p>
    <w:p w14:paraId="1E5ECED9" w14:textId="77777777" w:rsidR="00E52FB0" w:rsidRPr="00B7701B"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eastAsia="Times New Roman" w:hAnsi="Times New Roman" w:cs="Times New Roman"/>
          <w:b/>
          <w:noProof/>
          <w:sz w:val="28"/>
          <w:szCs w:val="28"/>
        </w:rPr>
      </w:pPr>
      <w:r>
        <w:rPr>
          <w:rFonts w:ascii="Times New Roman" w:eastAsia="Times New Roman" w:hAnsi="Times New Roman" w:cs="Times New Roman"/>
          <w:noProof/>
          <w:sz w:val="28"/>
          <w:szCs w:val="28"/>
        </w:rPr>
        <w:t>Н</w:t>
      </w:r>
      <w:r w:rsidRPr="00B7701B">
        <w:rPr>
          <w:rFonts w:ascii="Times New Roman" w:eastAsia="Times New Roman" w:hAnsi="Times New Roman" w:cs="Times New Roman"/>
          <w:noProof/>
          <w:sz w:val="28"/>
          <w:szCs w:val="28"/>
        </w:rPr>
        <w:t>адання соціальних послуг</w:t>
      </w:r>
      <w:r>
        <w:rPr>
          <w:rFonts w:ascii="Times New Roman" w:eastAsia="Times New Roman" w:hAnsi="Times New Roman" w:cs="Times New Roman"/>
          <w:noProof/>
          <w:sz w:val="28"/>
          <w:szCs w:val="28"/>
        </w:rPr>
        <w:t xml:space="preserve"> жителям громади</w:t>
      </w:r>
      <w:r w:rsidRPr="00B7701B">
        <w:rPr>
          <w:rFonts w:ascii="Times New Roman" w:eastAsia="Times New Roman" w:hAnsi="Times New Roman" w:cs="Times New Roman"/>
          <w:noProof/>
          <w:sz w:val="28"/>
          <w:szCs w:val="28"/>
        </w:rPr>
        <w:t>, захисту і допомог</w:t>
      </w:r>
      <w:r>
        <w:rPr>
          <w:rFonts w:ascii="Times New Roman" w:eastAsia="Times New Roman" w:hAnsi="Times New Roman" w:cs="Times New Roman"/>
          <w:noProof/>
          <w:sz w:val="28"/>
          <w:szCs w:val="28"/>
        </w:rPr>
        <w:t>и внутрішньо переміщеним особам, а також р</w:t>
      </w:r>
      <w:r w:rsidRPr="00B7701B">
        <w:rPr>
          <w:rFonts w:ascii="Times New Roman" w:eastAsia="Times New Roman" w:hAnsi="Times New Roman" w:cs="Times New Roman"/>
          <w:noProof/>
          <w:sz w:val="28"/>
          <w:szCs w:val="28"/>
        </w:rPr>
        <w:t>еалізація державної та місцевої політики у сферах соціального захисту ветеранів війни та членів їх сімей, членів сімей загиблих (померлих) ветеранів війни, членів сімей загиблих (померлих), безвісти зниклих Захисників та Захисниць України та тих, що в полоні</w:t>
      </w:r>
      <w:r>
        <w:rPr>
          <w:rFonts w:ascii="Times New Roman" w:eastAsia="Times New Roman" w:hAnsi="Times New Roman" w:cs="Times New Roman"/>
          <w:noProof/>
          <w:sz w:val="28"/>
          <w:szCs w:val="28"/>
        </w:rPr>
        <w:t>.</w:t>
      </w:r>
      <w:r w:rsidRPr="00B7701B">
        <w:rPr>
          <w:rFonts w:ascii="Times New Roman" w:eastAsia="Times New Roman" w:hAnsi="Times New Roman" w:cs="Times New Roman"/>
          <w:noProof/>
          <w:sz w:val="28"/>
          <w:szCs w:val="28"/>
        </w:rPr>
        <w:t xml:space="preserve">  </w:t>
      </w:r>
    </w:p>
    <w:p w14:paraId="3632211E" w14:textId="77777777" w:rsidR="00E52FB0" w:rsidRPr="00B7701B"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eastAsia="Times New Roman" w:hAnsi="Times New Roman" w:cs="Times New Roman"/>
          <w:b/>
          <w:noProof/>
          <w:sz w:val="28"/>
          <w:szCs w:val="28"/>
        </w:rPr>
      </w:pPr>
      <w:r w:rsidRPr="00B7701B">
        <w:rPr>
          <w:rFonts w:ascii="Times New Roman" w:eastAsia="Times New Roman" w:hAnsi="Times New Roman" w:cs="Times New Roman"/>
          <w:noProof/>
          <w:sz w:val="28"/>
          <w:szCs w:val="28"/>
        </w:rPr>
        <w:t>Забезпечення у межах своїх повноважень нагляду за додержанням законодавства у сфері соціального захисту та соціального обслуговування населення.</w:t>
      </w:r>
    </w:p>
    <w:p w14:paraId="3C2D3DE9" w14:textId="77777777" w:rsidR="00E52FB0" w:rsidRPr="00B7701B"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eastAsia="Times New Roman" w:hAnsi="Times New Roman" w:cs="Times New Roman"/>
          <w:b/>
          <w:noProof/>
          <w:sz w:val="28"/>
          <w:szCs w:val="28"/>
        </w:rPr>
      </w:pPr>
      <w:r w:rsidRPr="00B7701B">
        <w:rPr>
          <w:rFonts w:ascii="Times New Roman" w:eastAsia="Times New Roman" w:hAnsi="Times New Roman" w:cs="Times New Roman"/>
          <w:noProof/>
          <w:sz w:val="28"/>
          <w:szCs w:val="28"/>
        </w:rPr>
        <w:t xml:space="preserve"> Забезпечення розробки та реалізації місцевих цільових програм з питань соціального захисту ветеранів війни та членів їх сімей, членів сімей загиблих (померлих) ветеранів війни, членів сімей загиблих (померлих), безвісти зниклих Захисників та Захисниць України та тих, що в полоні, а також  надання соціальних послуг, захисту і допомоги внутрішньо переміщеним особам та надання гуманітарної допомоги населенню.</w:t>
      </w:r>
    </w:p>
    <w:p w14:paraId="2EACEE76" w14:textId="77777777" w:rsidR="00E52FB0" w:rsidRPr="00B7701B"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eastAsia="Times New Roman" w:hAnsi="Times New Roman" w:cs="Times New Roman"/>
          <w:b/>
          <w:noProof/>
          <w:sz w:val="28"/>
          <w:szCs w:val="28"/>
        </w:rPr>
      </w:pPr>
      <w:r w:rsidRPr="00B7701B">
        <w:rPr>
          <w:rFonts w:ascii="Times New Roman" w:eastAsia="Times New Roman" w:hAnsi="Times New Roman" w:cs="Times New Roman"/>
          <w:noProof/>
          <w:sz w:val="28"/>
          <w:szCs w:val="28"/>
        </w:rPr>
        <w:t>Збір документів для оформлення субсидії для відшкодування витрат на оплату житлово-комунальних послуг, придбання скрапленого газу, твердого та рідкого пічного побутового палива та інших соціальних допомог гарантованих державою.</w:t>
      </w:r>
    </w:p>
    <w:p w14:paraId="3B44DE0A" w14:textId="77777777" w:rsidR="00E52FB0" w:rsidRPr="00B7701B"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eastAsia="Times New Roman" w:hAnsi="Times New Roman" w:cs="Times New Roman"/>
          <w:b/>
          <w:noProof/>
          <w:sz w:val="28"/>
          <w:szCs w:val="28"/>
        </w:rPr>
      </w:pPr>
      <w:r w:rsidRPr="00B7701B">
        <w:rPr>
          <w:rFonts w:ascii="Times New Roman" w:eastAsia="Times New Roman" w:hAnsi="Times New Roman" w:cs="Times New Roman"/>
          <w:noProof/>
          <w:sz w:val="28"/>
          <w:szCs w:val="28"/>
        </w:rPr>
        <w:t>Збір документів для взяття на обслуговування громадян для надання соціальної послуги (догляд вдома).</w:t>
      </w:r>
    </w:p>
    <w:p w14:paraId="5C06EFCF" w14:textId="77777777" w:rsidR="00E52FB0" w:rsidRPr="00B7701B"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eastAsia="Times New Roman" w:hAnsi="Times New Roman" w:cs="Times New Roman"/>
          <w:b/>
          <w:noProof/>
          <w:sz w:val="28"/>
          <w:szCs w:val="28"/>
        </w:rPr>
      </w:pPr>
      <w:r w:rsidRPr="00B7701B">
        <w:rPr>
          <w:rFonts w:ascii="Times New Roman" w:eastAsia="Times New Roman" w:hAnsi="Times New Roman" w:cs="Times New Roman"/>
          <w:noProof/>
          <w:sz w:val="28"/>
          <w:szCs w:val="28"/>
        </w:rPr>
        <w:t>Забезпечення якісного соціального обслуговування</w:t>
      </w:r>
      <w:r>
        <w:rPr>
          <w:rFonts w:ascii="Times New Roman" w:eastAsia="Times New Roman" w:hAnsi="Times New Roman" w:cs="Times New Roman"/>
          <w:noProof/>
          <w:sz w:val="28"/>
          <w:szCs w:val="28"/>
        </w:rPr>
        <w:t xml:space="preserve"> населення громади</w:t>
      </w:r>
      <w:r w:rsidRPr="00B7701B">
        <w:rPr>
          <w:rFonts w:ascii="Times New Roman" w:eastAsia="Times New Roman" w:hAnsi="Times New Roman" w:cs="Times New Roman"/>
          <w:noProof/>
          <w:sz w:val="28"/>
          <w:szCs w:val="28"/>
        </w:rPr>
        <w:t>.</w:t>
      </w:r>
    </w:p>
    <w:p w14:paraId="112AD1A9" w14:textId="77777777" w:rsidR="00E52FB0" w:rsidRPr="00B7701B"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eastAsia="Times New Roman" w:hAnsi="Times New Roman" w:cs="Times New Roman"/>
          <w:b/>
          <w:noProof/>
          <w:sz w:val="28"/>
          <w:szCs w:val="28"/>
        </w:rPr>
      </w:pPr>
      <w:r w:rsidRPr="00B7701B">
        <w:rPr>
          <w:rFonts w:ascii="Times New Roman" w:eastAsia="Times New Roman" w:hAnsi="Times New Roman" w:cs="Times New Roman"/>
          <w:noProof/>
          <w:sz w:val="28"/>
          <w:szCs w:val="28"/>
        </w:rPr>
        <w:t>Надання одиноким громадянам соціально-побутової медико-соціальної допомоги в домашніх умовах за висновками лікарів закладів охорони здоров'я.</w:t>
      </w:r>
    </w:p>
    <w:p w14:paraId="32BA04BB" w14:textId="77777777" w:rsidR="00E52FB0" w:rsidRPr="00B7701B"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eastAsia="Times New Roman" w:hAnsi="Times New Roman" w:cs="Times New Roman"/>
          <w:b/>
          <w:noProof/>
          <w:sz w:val="28"/>
          <w:szCs w:val="28"/>
        </w:rPr>
      </w:pPr>
      <w:r w:rsidRPr="00B7701B">
        <w:rPr>
          <w:rFonts w:ascii="Times New Roman" w:eastAsia="Times New Roman" w:hAnsi="Times New Roman" w:cs="Times New Roman"/>
          <w:noProof/>
          <w:sz w:val="28"/>
          <w:szCs w:val="28"/>
        </w:rPr>
        <w:t>Підготовка та ведення в установленому порядку статистичної звітності з питань, що входять до компетенції Відділу, відповідно до законодавства та міжнародних стандартів.</w:t>
      </w:r>
    </w:p>
    <w:p w14:paraId="25544696" w14:textId="77777777" w:rsidR="00E52FB0" w:rsidRPr="00B7701B"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eastAsia="Times New Roman" w:hAnsi="Times New Roman" w:cs="Times New Roman"/>
          <w:b/>
          <w:noProof/>
          <w:sz w:val="28"/>
          <w:szCs w:val="28"/>
        </w:rPr>
      </w:pPr>
      <w:r w:rsidRPr="00B7701B">
        <w:rPr>
          <w:rFonts w:ascii="Times New Roman" w:eastAsia="Times New Roman" w:hAnsi="Times New Roman" w:cs="Times New Roman"/>
          <w:noProof/>
          <w:sz w:val="28"/>
          <w:szCs w:val="28"/>
        </w:rPr>
        <w:t>Сприяння створенню умов для безперешкодного доступу осіб з інвалідністю до об’єктів соціальної інфраструктури.</w:t>
      </w:r>
    </w:p>
    <w:p w14:paraId="2D24BB5D" w14:textId="77777777" w:rsidR="00E52FB0" w:rsidRPr="00B7701B"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eastAsia="Times New Roman" w:hAnsi="Times New Roman" w:cs="Times New Roman"/>
          <w:b/>
          <w:noProof/>
          <w:sz w:val="28"/>
          <w:szCs w:val="28"/>
        </w:rPr>
      </w:pPr>
      <w:r w:rsidRPr="00B7701B">
        <w:rPr>
          <w:rFonts w:ascii="Times New Roman" w:eastAsia="Times New Roman" w:hAnsi="Times New Roman" w:cs="Times New Roman"/>
          <w:noProof/>
          <w:sz w:val="28"/>
          <w:szCs w:val="28"/>
        </w:rPr>
        <w:t>Забезпечення дотримання конституційних прав та свобод людини і громадянина, які закріплені в Конституції, законодавстві України та в установчих документах Вороньківської сільської ради.</w:t>
      </w:r>
    </w:p>
    <w:p w14:paraId="7534B493" w14:textId="77777777" w:rsidR="00E52FB0" w:rsidRPr="00B7701B" w:rsidRDefault="00E52FB0" w:rsidP="00E52FB0">
      <w:pPr>
        <w:pStyle w:val="a4"/>
        <w:numPr>
          <w:ilvl w:val="1"/>
          <w:numId w:val="6"/>
        </w:numPr>
        <w:pBdr>
          <w:top w:val="nil"/>
          <w:left w:val="nil"/>
          <w:bottom w:val="nil"/>
          <w:right w:val="nil"/>
          <w:between w:val="nil"/>
        </w:pBdr>
        <w:tabs>
          <w:tab w:val="left" w:pos="1134"/>
          <w:tab w:val="left" w:pos="1418"/>
          <w:tab w:val="left" w:pos="1843"/>
          <w:tab w:val="left" w:pos="1985"/>
        </w:tabs>
        <w:spacing w:after="160" w:line="259" w:lineRule="auto"/>
        <w:ind w:left="0" w:firstLine="851"/>
        <w:jc w:val="both"/>
        <w:rPr>
          <w:b/>
          <w:noProof/>
          <w:sz w:val="28"/>
          <w:szCs w:val="28"/>
          <w:lang w:val="uk-UA"/>
        </w:rPr>
      </w:pPr>
      <w:r>
        <w:rPr>
          <w:b/>
          <w:noProof/>
          <w:sz w:val="28"/>
          <w:szCs w:val="28"/>
          <w:lang w:val="uk-UA"/>
        </w:rPr>
        <w:t>У</w:t>
      </w:r>
      <w:r w:rsidRPr="00B7701B">
        <w:rPr>
          <w:b/>
          <w:noProof/>
          <w:sz w:val="28"/>
          <w:szCs w:val="28"/>
          <w:lang w:val="uk-UA"/>
        </w:rPr>
        <w:t xml:space="preserve"> сфері соціальної підтримки військовослужбовців, ветеранів війни і членів їх сімей, сімей загиблих (померлих) ветеранів війни, Захисників та Захисниць України, а також сімей безвісти зниклих воїнів або таких, що в полоні</w:t>
      </w:r>
      <w:r>
        <w:rPr>
          <w:b/>
          <w:noProof/>
          <w:sz w:val="28"/>
          <w:szCs w:val="28"/>
          <w:lang w:val="uk-UA"/>
        </w:rPr>
        <w:t xml:space="preserve"> відділ соціального захисту населення</w:t>
      </w:r>
      <w:r w:rsidRPr="00B7701B">
        <w:rPr>
          <w:b/>
          <w:noProof/>
          <w:sz w:val="28"/>
          <w:szCs w:val="28"/>
          <w:lang w:val="uk-UA"/>
        </w:rPr>
        <w:t>:</w:t>
      </w:r>
    </w:p>
    <w:p w14:paraId="02006AC9" w14:textId="77777777" w:rsidR="00E52FB0" w:rsidRPr="00B7701B" w:rsidRDefault="00E52FB0" w:rsidP="00E52FB0">
      <w:pPr>
        <w:pStyle w:val="a4"/>
        <w:numPr>
          <w:ilvl w:val="2"/>
          <w:numId w:val="6"/>
        </w:numPr>
        <w:pBdr>
          <w:top w:val="nil"/>
          <w:left w:val="nil"/>
          <w:bottom w:val="nil"/>
          <w:right w:val="nil"/>
          <w:between w:val="nil"/>
        </w:pBdr>
        <w:tabs>
          <w:tab w:val="left" w:pos="1134"/>
          <w:tab w:val="left" w:pos="1418"/>
          <w:tab w:val="left" w:pos="1843"/>
          <w:tab w:val="left" w:pos="1985"/>
        </w:tabs>
        <w:spacing w:after="160" w:line="259" w:lineRule="auto"/>
        <w:ind w:left="142" w:firstLine="709"/>
        <w:jc w:val="both"/>
        <w:rPr>
          <w:noProof/>
          <w:sz w:val="28"/>
          <w:szCs w:val="28"/>
          <w:lang w:val="uk-UA"/>
        </w:rPr>
      </w:pPr>
      <w:r w:rsidRPr="00B7701B">
        <w:rPr>
          <w:noProof/>
          <w:sz w:val="28"/>
          <w:szCs w:val="28"/>
          <w:lang w:val="uk-UA"/>
        </w:rPr>
        <w:t>Виступає  виконавцем цільових програм підтримки військовослужбовців, ветеранів війни і членів їх сімей, сімей загиблих (померлих) ветеранів війни, Захисників та Захисниць України, а також сімей безвісти зниклих воїнів або таких, що в полоні Вороньківської сільської територіальної громади.</w:t>
      </w:r>
    </w:p>
    <w:p w14:paraId="650D4C67" w14:textId="77777777" w:rsidR="00E52FB0" w:rsidRPr="00B7701B" w:rsidRDefault="00E52FB0" w:rsidP="00E52FB0">
      <w:pPr>
        <w:pStyle w:val="a4"/>
        <w:numPr>
          <w:ilvl w:val="2"/>
          <w:numId w:val="6"/>
        </w:numPr>
        <w:pBdr>
          <w:top w:val="nil"/>
          <w:left w:val="nil"/>
          <w:bottom w:val="nil"/>
          <w:right w:val="nil"/>
          <w:between w:val="nil"/>
        </w:pBdr>
        <w:tabs>
          <w:tab w:val="left" w:pos="1134"/>
          <w:tab w:val="left" w:pos="1418"/>
          <w:tab w:val="left" w:pos="1843"/>
          <w:tab w:val="left" w:pos="1985"/>
        </w:tabs>
        <w:spacing w:after="160" w:line="259" w:lineRule="auto"/>
        <w:ind w:left="0" w:firstLine="851"/>
        <w:jc w:val="both"/>
        <w:rPr>
          <w:noProof/>
          <w:sz w:val="28"/>
          <w:szCs w:val="28"/>
          <w:lang w:val="uk-UA"/>
        </w:rPr>
      </w:pPr>
      <w:r w:rsidRPr="00B7701B">
        <w:rPr>
          <w:noProof/>
          <w:sz w:val="28"/>
          <w:szCs w:val="28"/>
          <w:lang w:val="uk-UA"/>
        </w:rPr>
        <w:t>Бере участь, у межах своїх повноважень, у реалізації місцевих програм з питань підтримки військовослужбовців, ветеранів війни і членів їх сімей, сімей загиблих (померлих) ветеранів війни, Захисників та Захисниць України, а також сімей безвісти зниклих воїнів або таких, що в полоні.</w:t>
      </w:r>
    </w:p>
    <w:p w14:paraId="4A38EBC7" w14:textId="77777777" w:rsidR="00E52FB0" w:rsidRPr="00B7701B" w:rsidRDefault="00E52FB0" w:rsidP="00E52FB0">
      <w:pPr>
        <w:pStyle w:val="a4"/>
        <w:numPr>
          <w:ilvl w:val="2"/>
          <w:numId w:val="6"/>
        </w:numPr>
        <w:pBdr>
          <w:top w:val="nil"/>
          <w:left w:val="nil"/>
          <w:bottom w:val="nil"/>
          <w:right w:val="nil"/>
          <w:between w:val="nil"/>
        </w:pBdr>
        <w:tabs>
          <w:tab w:val="left" w:pos="1134"/>
          <w:tab w:val="left" w:pos="1418"/>
          <w:tab w:val="left" w:pos="1843"/>
          <w:tab w:val="left" w:pos="1985"/>
        </w:tabs>
        <w:spacing w:after="160" w:line="259" w:lineRule="auto"/>
        <w:ind w:left="0" w:firstLine="851"/>
        <w:jc w:val="both"/>
        <w:rPr>
          <w:noProof/>
          <w:sz w:val="28"/>
          <w:szCs w:val="28"/>
          <w:lang w:val="uk-UA"/>
        </w:rPr>
      </w:pPr>
      <w:r w:rsidRPr="00B7701B">
        <w:rPr>
          <w:noProof/>
          <w:sz w:val="28"/>
          <w:szCs w:val="28"/>
          <w:lang w:val="uk-UA"/>
        </w:rPr>
        <w:t>Формує пропозиції щодо удосконалення надання послуг військовослужбовцям, ветеранам війни і членам їх сімей, сімей загиблих (померлих) ветеранів війни, Захисників та Захисниць України, а також сімей безвісти зниклих воїнів або таких, що в полоні, відповідно до наданих документів, встановлених чинним законодавством.</w:t>
      </w:r>
    </w:p>
    <w:p w14:paraId="04BA1267" w14:textId="77777777" w:rsidR="00E52FB0" w:rsidRPr="00B7701B" w:rsidRDefault="00E52FB0" w:rsidP="00E52FB0">
      <w:pPr>
        <w:pStyle w:val="a4"/>
        <w:numPr>
          <w:ilvl w:val="2"/>
          <w:numId w:val="6"/>
        </w:numPr>
        <w:pBdr>
          <w:top w:val="nil"/>
          <w:left w:val="nil"/>
          <w:bottom w:val="nil"/>
          <w:right w:val="nil"/>
          <w:between w:val="nil"/>
        </w:pBdr>
        <w:tabs>
          <w:tab w:val="left" w:pos="1134"/>
          <w:tab w:val="left" w:pos="1418"/>
          <w:tab w:val="left" w:pos="1843"/>
          <w:tab w:val="left" w:pos="1985"/>
        </w:tabs>
        <w:spacing w:after="160" w:line="259" w:lineRule="auto"/>
        <w:ind w:left="0" w:firstLine="851"/>
        <w:jc w:val="both"/>
        <w:rPr>
          <w:noProof/>
          <w:sz w:val="28"/>
          <w:szCs w:val="28"/>
          <w:lang w:val="uk-UA"/>
        </w:rPr>
      </w:pPr>
      <w:r w:rsidRPr="00B7701B">
        <w:rPr>
          <w:noProof/>
          <w:sz w:val="28"/>
          <w:szCs w:val="28"/>
          <w:lang w:val="uk-UA"/>
        </w:rPr>
        <w:t>Поширює інформацію та надає консультації щодо державних і місцевих програм підтримки військовослужбовців, ветеранів війни.</w:t>
      </w:r>
    </w:p>
    <w:p w14:paraId="7160BC7A" w14:textId="77777777" w:rsidR="00E52FB0" w:rsidRPr="00B7701B" w:rsidRDefault="00E52FB0" w:rsidP="00E52FB0">
      <w:pPr>
        <w:pStyle w:val="a4"/>
        <w:numPr>
          <w:ilvl w:val="2"/>
          <w:numId w:val="6"/>
        </w:numPr>
        <w:pBdr>
          <w:top w:val="nil"/>
          <w:left w:val="nil"/>
          <w:bottom w:val="nil"/>
          <w:right w:val="nil"/>
          <w:between w:val="nil"/>
        </w:pBdr>
        <w:tabs>
          <w:tab w:val="left" w:pos="1134"/>
          <w:tab w:val="left" w:pos="1418"/>
          <w:tab w:val="left" w:pos="1843"/>
          <w:tab w:val="left" w:pos="1985"/>
        </w:tabs>
        <w:spacing w:after="160" w:line="259" w:lineRule="auto"/>
        <w:ind w:left="0" w:firstLine="851"/>
        <w:jc w:val="both"/>
        <w:rPr>
          <w:noProof/>
          <w:sz w:val="28"/>
          <w:szCs w:val="28"/>
          <w:lang w:val="uk-UA"/>
        </w:rPr>
      </w:pPr>
      <w:r w:rsidRPr="00B7701B">
        <w:rPr>
          <w:noProof/>
          <w:sz w:val="28"/>
          <w:szCs w:val="28"/>
          <w:lang w:val="uk-UA"/>
        </w:rPr>
        <w:t>Згідно постанови Кабінету Міністрів України від 19.10.2016 року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здійснює прийом документів для призначення грошової компенсації за належні для отримання жилі приміщення.</w:t>
      </w:r>
    </w:p>
    <w:p w14:paraId="272B83F7" w14:textId="77777777" w:rsidR="00E52FB0" w:rsidRPr="000929D8" w:rsidRDefault="00E52FB0" w:rsidP="00E52FB0">
      <w:pPr>
        <w:pStyle w:val="a4"/>
        <w:numPr>
          <w:ilvl w:val="2"/>
          <w:numId w:val="6"/>
        </w:numPr>
        <w:pBdr>
          <w:top w:val="nil"/>
          <w:left w:val="nil"/>
          <w:bottom w:val="nil"/>
          <w:right w:val="nil"/>
          <w:between w:val="nil"/>
        </w:pBdr>
        <w:tabs>
          <w:tab w:val="left" w:pos="1134"/>
          <w:tab w:val="left" w:pos="1418"/>
          <w:tab w:val="left" w:pos="1843"/>
          <w:tab w:val="left" w:pos="1985"/>
        </w:tabs>
        <w:spacing w:after="160" w:line="259" w:lineRule="auto"/>
        <w:ind w:left="0" w:firstLine="851"/>
        <w:jc w:val="both"/>
        <w:rPr>
          <w:noProof/>
          <w:sz w:val="28"/>
          <w:szCs w:val="28"/>
          <w:lang w:val="uk-UA"/>
        </w:rPr>
      </w:pPr>
      <w:r w:rsidRPr="00B7701B">
        <w:rPr>
          <w:noProof/>
          <w:sz w:val="28"/>
          <w:szCs w:val="28"/>
          <w:lang w:val="uk-UA"/>
        </w:rPr>
        <w:t>Всебічно інформує громадськість, а насамперед військовослужбовців, ветеранів війни, членів їх сімей, членів сімей загиблих (померлих) ветеранів війни, членів сімей загиблих (померлих) Захисників та Захисниць України, а також сімей безвісті зниклих воїнів або таких, що в полоні щодо їх прав, пільг та соціальних послуг шляхом розміщення публікацій, актуальною інформацією на сайті та соціальних мережах.</w:t>
      </w:r>
    </w:p>
    <w:p w14:paraId="4B726715" w14:textId="77777777" w:rsidR="00E52FB0" w:rsidRDefault="00E52FB0" w:rsidP="00E52FB0">
      <w:pPr>
        <w:pStyle w:val="a4"/>
        <w:numPr>
          <w:ilvl w:val="2"/>
          <w:numId w:val="6"/>
        </w:numPr>
        <w:pBdr>
          <w:top w:val="nil"/>
          <w:left w:val="nil"/>
          <w:bottom w:val="nil"/>
          <w:right w:val="nil"/>
          <w:between w:val="nil"/>
        </w:pBdr>
        <w:tabs>
          <w:tab w:val="left" w:pos="1134"/>
          <w:tab w:val="left" w:pos="1418"/>
          <w:tab w:val="left" w:pos="1843"/>
          <w:tab w:val="left" w:pos="1985"/>
        </w:tabs>
        <w:spacing w:after="160" w:line="259" w:lineRule="auto"/>
        <w:ind w:hanging="1571"/>
        <w:jc w:val="both"/>
        <w:rPr>
          <w:noProof/>
          <w:sz w:val="28"/>
          <w:szCs w:val="28"/>
          <w:lang w:val="uk-UA"/>
        </w:rPr>
      </w:pPr>
      <w:r w:rsidRPr="00B7701B">
        <w:rPr>
          <w:noProof/>
          <w:sz w:val="28"/>
          <w:szCs w:val="28"/>
          <w:lang w:val="uk-UA"/>
        </w:rPr>
        <w:t>Здійснює інші повноваження визначенні законодавством.</w:t>
      </w:r>
    </w:p>
    <w:p w14:paraId="7EE96DFC" w14:textId="77777777" w:rsidR="00E52FB0" w:rsidRPr="000929D8" w:rsidRDefault="00E52FB0" w:rsidP="00E52FB0">
      <w:pPr>
        <w:pStyle w:val="a4"/>
        <w:numPr>
          <w:ilvl w:val="2"/>
          <w:numId w:val="6"/>
        </w:numPr>
        <w:pBdr>
          <w:top w:val="nil"/>
          <w:left w:val="nil"/>
          <w:bottom w:val="nil"/>
          <w:right w:val="nil"/>
          <w:between w:val="nil"/>
        </w:pBdr>
        <w:tabs>
          <w:tab w:val="left" w:pos="1134"/>
          <w:tab w:val="left" w:pos="1418"/>
          <w:tab w:val="left" w:pos="1843"/>
          <w:tab w:val="left" w:pos="1985"/>
        </w:tabs>
        <w:spacing w:after="160" w:line="259" w:lineRule="auto"/>
        <w:ind w:left="0" w:firstLine="851"/>
        <w:jc w:val="both"/>
        <w:rPr>
          <w:noProof/>
          <w:sz w:val="28"/>
          <w:szCs w:val="28"/>
          <w:lang w:val="uk-UA"/>
        </w:rPr>
      </w:pPr>
      <w:r w:rsidRPr="00360216">
        <w:rPr>
          <w:iCs/>
          <w:sz w:val="28"/>
          <w:szCs w:val="28"/>
          <w:lang w:val="uk-UA"/>
        </w:rPr>
        <w:t>Забезпечує</w:t>
      </w:r>
      <w:r w:rsidRPr="00360216">
        <w:rPr>
          <w:iCs/>
          <w:spacing w:val="-4"/>
          <w:sz w:val="28"/>
          <w:szCs w:val="28"/>
          <w:lang w:val="uk-UA"/>
        </w:rPr>
        <w:t xml:space="preserve"> </w:t>
      </w:r>
      <w:r w:rsidRPr="00360216">
        <w:rPr>
          <w:iCs/>
          <w:sz w:val="28"/>
          <w:szCs w:val="28"/>
          <w:lang w:val="uk-UA"/>
        </w:rPr>
        <w:t>збирання,</w:t>
      </w:r>
      <w:r w:rsidRPr="00360216">
        <w:rPr>
          <w:iCs/>
          <w:spacing w:val="-4"/>
          <w:sz w:val="28"/>
          <w:szCs w:val="28"/>
          <w:lang w:val="uk-UA"/>
        </w:rPr>
        <w:t xml:space="preserve"> </w:t>
      </w:r>
      <w:r w:rsidRPr="00360216">
        <w:rPr>
          <w:iCs/>
          <w:sz w:val="28"/>
          <w:szCs w:val="28"/>
          <w:lang w:val="uk-UA"/>
        </w:rPr>
        <w:t>накопичення,</w:t>
      </w:r>
      <w:r w:rsidRPr="00360216">
        <w:rPr>
          <w:iCs/>
          <w:spacing w:val="-4"/>
          <w:sz w:val="28"/>
          <w:szCs w:val="28"/>
          <w:lang w:val="uk-UA"/>
        </w:rPr>
        <w:t xml:space="preserve"> </w:t>
      </w:r>
      <w:r w:rsidRPr="00360216">
        <w:rPr>
          <w:iCs/>
          <w:sz w:val="28"/>
          <w:szCs w:val="28"/>
          <w:lang w:val="uk-UA"/>
        </w:rPr>
        <w:t>реєстрацію</w:t>
      </w:r>
      <w:r w:rsidRPr="00360216">
        <w:rPr>
          <w:iCs/>
          <w:spacing w:val="-4"/>
          <w:sz w:val="28"/>
          <w:szCs w:val="28"/>
          <w:lang w:val="uk-UA"/>
        </w:rPr>
        <w:t xml:space="preserve"> </w:t>
      </w:r>
      <w:r w:rsidRPr="00360216">
        <w:rPr>
          <w:iCs/>
          <w:sz w:val="28"/>
          <w:szCs w:val="28"/>
          <w:lang w:val="uk-UA"/>
        </w:rPr>
        <w:t>та</w:t>
      </w:r>
      <w:r w:rsidRPr="00360216">
        <w:rPr>
          <w:iCs/>
          <w:spacing w:val="-4"/>
          <w:sz w:val="28"/>
          <w:szCs w:val="28"/>
          <w:lang w:val="uk-UA"/>
        </w:rPr>
        <w:t xml:space="preserve"> </w:t>
      </w:r>
      <w:r w:rsidRPr="00360216">
        <w:rPr>
          <w:iCs/>
          <w:sz w:val="28"/>
          <w:szCs w:val="28"/>
          <w:lang w:val="uk-UA"/>
        </w:rPr>
        <w:t>зберігання</w:t>
      </w:r>
      <w:r w:rsidRPr="00360216">
        <w:rPr>
          <w:iCs/>
          <w:spacing w:val="-6"/>
          <w:sz w:val="28"/>
          <w:szCs w:val="28"/>
          <w:lang w:val="uk-UA"/>
        </w:rPr>
        <w:t xml:space="preserve"> </w:t>
      </w:r>
      <w:r w:rsidRPr="00360216">
        <w:rPr>
          <w:iCs/>
          <w:sz w:val="28"/>
          <w:szCs w:val="28"/>
          <w:lang w:val="uk-UA"/>
        </w:rPr>
        <w:t>в</w:t>
      </w:r>
      <w:r w:rsidRPr="00360216">
        <w:rPr>
          <w:iCs/>
          <w:spacing w:val="-2"/>
          <w:sz w:val="28"/>
          <w:szCs w:val="28"/>
          <w:lang w:val="uk-UA"/>
        </w:rPr>
        <w:t xml:space="preserve"> </w:t>
      </w:r>
      <w:r w:rsidRPr="00360216">
        <w:rPr>
          <w:iCs/>
          <w:sz w:val="28"/>
          <w:szCs w:val="28"/>
          <w:lang w:val="uk-UA"/>
        </w:rPr>
        <w:t>електронному</w:t>
      </w:r>
      <w:r w:rsidRPr="00360216">
        <w:rPr>
          <w:iCs/>
          <w:spacing w:val="-3"/>
          <w:sz w:val="28"/>
          <w:szCs w:val="28"/>
          <w:lang w:val="uk-UA"/>
        </w:rPr>
        <w:t xml:space="preserve"> </w:t>
      </w:r>
      <w:r w:rsidRPr="00360216">
        <w:rPr>
          <w:iCs/>
          <w:sz w:val="28"/>
          <w:szCs w:val="28"/>
          <w:lang w:val="uk-UA"/>
        </w:rPr>
        <w:t>кабінеті інформаційно-комунікаційної системи Єдиному державному реєстрі ветеранів війни,</w:t>
      </w:r>
      <w:r w:rsidRPr="000929D8">
        <w:rPr>
          <w:iCs/>
          <w:sz w:val="28"/>
          <w:szCs w:val="28"/>
          <w:lang w:val="uk-UA"/>
        </w:rPr>
        <w:t xml:space="preserve"> </w:t>
      </w:r>
      <w:r w:rsidRPr="00360216">
        <w:rPr>
          <w:iCs/>
          <w:sz w:val="28"/>
          <w:szCs w:val="28"/>
          <w:lang w:val="uk-UA"/>
        </w:rPr>
        <w:t>інформації</w:t>
      </w:r>
      <w:r w:rsidRPr="00360216">
        <w:rPr>
          <w:iCs/>
          <w:spacing w:val="-4"/>
          <w:sz w:val="28"/>
          <w:szCs w:val="28"/>
          <w:lang w:val="uk-UA"/>
        </w:rPr>
        <w:t xml:space="preserve"> </w:t>
      </w:r>
      <w:r w:rsidRPr="00360216">
        <w:rPr>
          <w:iCs/>
          <w:sz w:val="28"/>
          <w:szCs w:val="28"/>
          <w:lang w:val="uk-UA"/>
        </w:rPr>
        <w:t>про</w:t>
      </w:r>
      <w:r w:rsidRPr="00360216">
        <w:rPr>
          <w:iCs/>
          <w:spacing w:val="-2"/>
          <w:sz w:val="28"/>
          <w:szCs w:val="28"/>
          <w:lang w:val="uk-UA"/>
        </w:rPr>
        <w:t xml:space="preserve"> </w:t>
      </w:r>
      <w:r w:rsidRPr="00360216">
        <w:rPr>
          <w:iCs/>
          <w:sz w:val="28"/>
          <w:szCs w:val="28"/>
          <w:lang w:val="uk-UA"/>
        </w:rPr>
        <w:t>ветеранів</w:t>
      </w:r>
      <w:r w:rsidRPr="00360216">
        <w:rPr>
          <w:iCs/>
          <w:spacing w:val="-3"/>
          <w:sz w:val="28"/>
          <w:szCs w:val="28"/>
          <w:lang w:val="uk-UA"/>
        </w:rPr>
        <w:t xml:space="preserve"> </w:t>
      </w:r>
      <w:r w:rsidRPr="00360216">
        <w:rPr>
          <w:iCs/>
          <w:sz w:val="28"/>
          <w:szCs w:val="28"/>
          <w:lang w:val="uk-UA"/>
        </w:rPr>
        <w:t>війни,</w:t>
      </w:r>
      <w:r w:rsidRPr="00360216">
        <w:rPr>
          <w:iCs/>
          <w:spacing w:val="-2"/>
          <w:sz w:val="28"/>
          <w:szCs w:val="28"/>
          <w:lang w:val="uk-UA"/>
        </w:rPr>
        <w:t xml:space="preserve"> </w:t>
      </w:r>
      <w:r w:rsidRPr="00360216">
        <w:rPr>
          <w:iCs/>
          <w:sz w:val="28"/>
          <w:szCs w:val="28"/>
          <w:lang w:val="uk-UA"/>
        </w:rPr>
        <w:t>осіб,</w:t>
      </w:r>
      <w:r w:rsidRPr="00360216">
        <w:rPr>
          <w:iCs/>
          <w:spacing w:val="-2"/>
          <w:sz w:val="28"/>
          <w:szCs w:val="28"/>
          <w:lang w:val="uk-UA"/>
        </w:rPr>
        <w:t xml:space="preserve"> </w:t>
      </w:r>
      <w:r w:rsidRPr="00360216">
        <w:rPr>
          <w:iCs/>
          <w:sz w:val="28"/>
          <w:szCs w:val="28"/>
          <w:lang w:val="uk-UA"/>
        </w:rPr>
        <w:t>які</w:t>
      </w:r>
      <w:r w:rsidRPr="00360216">
        <w:rPr>
          <w:iCs/>
          <w:spacing w:val="-2"/>
          <w:sz w:val="28"/>
          <w:szCs w:val="28"/>
          <w:lang w:val="uk-UA"/>
        </w:rPr>
        <w:t xml:space="preserve"> </w:t>
      </w:r>
      <w:r w:rsidRPr="00360216">
        <w:rPr>
          <w:iCs/>
          <w:sz w:val="28"/>
          <w:szCs w:val="28"/>
          <w:lang w:val="uk-UA"/>
        </w:rPr>
        <w:t>мають</w:t>
      </w:r>
      <w:r w:rsidRPr="00360216">
        <w:rPr>
          <w:iCs/>
          <w:spacing w:val="-3"/>
          <w:sz w:val="28"/>
          <w:szCs w:val="28"/>
          <w:lang w:val="uk-UA"/>
        </w:rPr>
        <w:t xml:space="preserve"> </w:t>
      </w:r>
      <w:r w:rsidRPr="00360216">
        <w:rPr>
          <w:iCs/>
          <w:sz w:val="28"/>
          <w:szCs w:val="28"/>
          <w:lang w:val="uk-UA"/>
        </w:rPr>
        <w:t>особливі</w:t>
      </w:r>
      <w:r w:rsidRPr="00360216">
        <w:rPr>
          <w:iCs/>
          <w:spacing w:val="-2"/>
          <w:sz w:val="28"/>
          <w:szCs w:val="28"/>
          <w:lang w:val="uk-UA"/>
        </w:rPr>
        <w:t xml:space="preserve"> </w:t>
      </w:r>
      <w:r w:rsidRPr="00360216">
        <w:rPr>
          <w:iCs/>
          <w:sz w:val="28"/>
          <w:szCs w:val="28"/>
          <w:lang w:val="uk-UA"/>
        </w:rPr>
        <w:t>заслуги</w:t>
      </w:r>
      <w:r w:rsidRPr="00360216">
        <w:rPr>
          <w:iCs/>
          <w:spacing w:val="-2"/>
          <w:sz w:val="28"/>
          <w:szCs w:val="28"/>
          <w:lang w:val="uk-UA"/>
        </w:rPr>
        <w:t xml:space="preserve"> </w:t>
      </w:r>
      <w:r w:rsidRPr="00360216">
        <w:rPr>
          <w:iCs/>
          <w:sz w:val="28"/>
          <w:szCs w:val="28"/>
          <w:lang w:val="uk-UA"/>
        </w:rPr>
        <w:t>перед</w:t>
      </w:r>
      <w:r w:rsidRPr="00360216">
        <w:rPr>
          <w:iCs/>
          <w:spacing w:val="-1"/>
          <w:sz w:val="28"/>
          <w:szCs w:val="28"/>
          <w:lang w:val="uk-UA"/>
        </w:rPr>
        <w:t xml:space="preserve"> </w:t>
      </w:r>
      <w:r w:rsidRPr="00360216">
        <w:rPr>
          <w:iCs/>
          <w:spacing w:val="-2"/>
          <w:sz w:val="28"/>
          <w:szCs w:val="28"/>
          <w:lang w:val="uk-UA"/>
        </w:rPr>
        <w:t>Батьківщиною,</w:t>
      </w:r>
      <w:r w:rsidRPr="000929D8">
        <w:rPr>
          <w:iCs/>
          <w:spacing w:val="-2"/>
          <w:sz w:val="28"/>
          <w:szCs w:val="28"/>
          <w:lang w:val="uk-UA"/>
        </w:rPr>
        <w:t xml:space="preserve"> </w:t>
      </w:r>
      <w:r w:rsidRPr="00360216">
        <w:rPr>
          <w:iCs/>
          <w:sz w:val="28"/>
          <w:szCs w:val="28"/>
          <w:lang w:val="uk-UA"/>
        </w:rPr>
        <w:t>постраждалих</w:t>
      </w:r>
      <w:r w:rsidRPr="00360216">
        <w:rPr>
          <w:iCs/>
          <w:spacing w:val="-4"/>
          <w:sz w:val="28"/>
          <w:szCs w:val="28"/>
          <w:lang w:val="uk-UA"/>
        </w:rPr>
        <w:t xml:space="preserve"> </w:t>
      </w:r>
      <w:r w:rsidRPr="00360216">
        <w:rPr>
          <w:iCs/>
          <w:sz w:val="28"/>
          <w:szCs w:val="28"/>
          <w:lang w:val="uk-UA"/>
        </w:rPr>
        <w:t>учасників</w:t>
      </w:r>
      <w:r w:rsidRPr="00360216">
        <w:rPr>
          <w:iCs/>
          <w:spacing w:val="-4"/>
          <w:sz w:val="28"/>
          <w:szCs w:val="28"/>
          <w:lang w:val="uk-UA"/>
        </w:rPr>
        <w:t xml:space="preserve"> </w:t>
      </w:r>
      <w:r w:rsidRPr="00360216">
        <w:rPr>
          <w:iCs/>
          <w:sz w:val="28"/>
          <w:szCs w:val="28"/>
          <w:lang w:val="uk-UA"/>
        </w:rPr>
        <w:t>Революції</w:t>
      </w:r>
      <w:r w:rsidRPr="00360216">
        <w:rPr>
          <w:iCs/>
          <w:spacing w:val="-3"/>
          <w:sz w:val="28"/>
          <w:szCs w:val="28"/>
          <w:lang w:val="uk-UA"/>
        </w:rPr>
        <w:t xml:space="preserve"> </w:t>
      </w:r>
      <w:r w:rsidRPr="00360216">
        <w:rPr>
          <w:iCs/>
          <w:sz w:val="28"/>
          <w:szCs w:val="28"/>
          <w:lang w:val="uk-UA"/>
        </w:rPr>
        <w:t>Гідності,</w:t>
      </w:r>
      <w:r w:rsidRPr="00360216">
        <w:rPr>
          <w:iCs/>
          <w:spacing w:val="-3"/>
          <w:sz w:val="28"/>
          <w:szCs w:val="28"/>
          <w:lang w:val="uk-UA"/>
        </w:rPr>
        <w:t xml:space="preserve"> </w:t>
      </w:r>
      <w:r w:rsidRPr="00360216">
        <w:rPr>
          <w:iCs/>
          <w:sz w:val="28"/>
          <w:szCs w:val="28"/>
          <w:lang w:val="uk-UA"/>
        </w:rPr>
        <w:t>членів</w:t>
      </w:r>
      <w:r w:rsidRPr="00360216">
        <w:rPr>
          <w:iCs/>
          <w:spacing w:val="-4"/>
          <w:sz w:val="28"/>
          <w:szCs w:val="28"/>
          <w:lang w:val="uk-UA"/>
        </w:rPr>
        <w:t xml:space="preserve"> </w:t>
      </w:r>
      <w:r w:rsidRPr="00360216">
        <w:rPr>
          <w:iCs/>
          <w:sz w:val="28"/>
          <w:szCs w:val="28"/>
          <w:lang w:val="uk-UA"/>
        </w:rPr>
        <w:t>сімей</w:t>
      </w:r>
      <w:r w:rsidRPr="00360216">
        <w:rPr>
          <w:iCs/>
          <w:spacing w:val="-3"/>
          <w:sz w:val="28"/>
          <w:szCs w:val="28"/>
          <w:lang w:val="uk-UA"/>
        </w:rPr>
        <w:t xml:space="preserve"> </w:t>
      </w:r>
      <w:r w:rsidRPr="00360216">
        <w:rPr>
          <w:iCs/>
          <w:sz w:val="28"/>
          <w:szCs w:val="28"/>
          <w:lang w:val="uk-UA"/>
        </w:rPr>
        <w:t>таких</w:t>
      </w:r>
      <w:r w:rsidRPr="00360216">
        <w:rPr>
          <w:iCs/>
          <w:spacing w:val="-4"/>
          <w:sz w:val="28"/>
          <w:szCs w:val="28"/>
          <w:lang w:val="uk-UA"/>
        </w:rPr>
        <w:t xml:space="preserve"> </w:t>
      </w:r>
      <w:r w:rsidRPr="00360216">
        <w:rPr>
          <w:iCs/>
          <w:sz w:val="28"/>
          <w:szCs w:val="28"/>
          <w:lang w:val="uk-UA"/>
        </w:rPr>
        <w:t>осіб</w:t>
      </w:r>
      <w:r w:rsidRPr="00360216">
        <w:rPr>
          <w:iCs/>
          <w:spacing w:val="-2"/>
          <w:sz w:val="28"/>
          <w:szCs w:val="28"/>
          <w:lang w:val="uk-UA"/>
        </w:rPr>
        <w:t xml:space="preserve"> </w:t>
      </w:r>
      <w:r w:rsidRPr="00360216">
        <w:rPr>
          <w:iCs/>
          <w:sz w:val="28"/>
          <w:szCs w:val="28"/>
          <w:lang w:val="uk-UA"/>
        </w:rPr>
        <w:t>та</w:t>
      </w:r>
      <w:r w:rsidRPr="00360216">
        <w:rPr>
          <w:iCs/>
          <w:spacing w:val="-3"/>
          <w:sz w:val="28"/>
          <w:szCs w:val="28"/>
          <w:lang w:val="uk-UA"/>
        </w:rPr>
        <w:t xml:space="preserve"> </w:t>
      </w:r>
      <w:r w:rsidRPr="00360216">
        <w:rPr>
          <w:iCs/>
          <w:sz w:val="28"/>
          <w:szCs w:val="28"/>
          <w:lang w:val="uk-UA"/>
        </w:rPr>
        <w:t>членів</w:t>
      </w:r>
      <w:r w:rsidRPr="00360216">
        <w:rPr>
          <w:iCs/>
          <w:spacing w:val="-4"/>
          <w:sz w:val="28"/>
          <w:szCs w:val="28"/>
          <w:lang w:val="uk-UA"/>
        </w:rPr>
        <w:t xml:space="preserve"> </w:t>
      </w:r>
      <w:r w:rsidRPr="00360216">
        <w:rPr>
          <w:iCs/>
          <w:sz w:val="28"/>
          <w:szCs w:val="28"/>
          <w:lang w:val="uk-UA"/>
        </w:rPr>
        <w:t>сімей загиблих (померлих) ветеранів війни, членів сімей загиблих (померлих) Захисників і Захисниць України.</w:t>
      </w:r>
    </w:p>
    <w:p w14:paraId="5C2D6930" w14:textId="77777777" w:rsidR="00E52FB0" w:rsidRPr="00B7701B" w:rsidRDefault="00E52FB0" w:rsidP="00E52FB0">
      <w:pPr>
        <w:pStyle w:val="a4"/>
        <w:pBdr>
          <w:top w:val="nil"/>
          <w:left w:val="nil"/>
          <w:bottom w:val="nil"/>
          <w:right w:val="nil"/>
          <w:between w:val="nil"/>
        </w:pBdr>
        <w:tabs>
          <w:tab w:val="left" w:pos="1134"/>
          <w:tab w:val="left" w:pos="1418"/>
          <w:tab w:val="left" w:pos="1843"/>
          <w:tab w:val="left" w:pos="1985"/>
        </w:tabs>
        <w:ind w:left="2422"/>
        <w:jc w:val="both"/>
        <w:rPr>
          <w:noProof/>
          <w:sz w:val="28"/>
          <w:szCs w:val="28"/>
          <w:lang w:val="uk-UA"/>
        </w:rPr>
      </w:pPr>
    </w:p>
    <w:p w14:paraId="55292E07" w14:textId="77777777" w:rsidR="00E52FB0" w:rsidRPr="00B7701B" w:rsidRDefault="00E52FB0" w:rsidP="00E52FB0">
      <w:pPr>
        <w:pStyle w:val="a4"/>
        <w:numPr>
          <w:ilvl w:val="1"/>
          <w:numId w:val="6"/>
        </w:numPr>
        <w:pBdr>
          <w:top w:val="nil"/>
          <w:left w:val="nil"/>
          <w:bottom w:val="nil"/>
          <w:right w:val="nil"/>
          <w:between w:val="nil"/>
        </w:pBdr>
        <w:tabs>
          <w:tab w:val="left" w:pos="1134"/>
          <w:tab w:val="left" w:pos="1418"/>
          <w:tab w:val="left" w:pos="1843"/>
          <w:tab w:val="left" w:pos="1985"/>
        </w:tabs>
        <w:spacing w:line="259" w:lineRule="auto"/>
        <w:ind w:firstLine="491"/>
        <w:jc w:val="both"/>
        <w:rPr>
          <w:b/>
          <w:noProof/>
          <w:sz w:val="28"/>
          <w:szCs w:val="28"/>
          <w:lang w:val="uk-UA"/>
        </w:rPr>
      </w:pPr>
      <w:r w:rsidRPr="00B7701B">
        <w:rPr>
          <w:b/>
          <w:noProof/>
          <w:sz w:val="28"/>
          <w:szCs w:val="28"/>
          <w:lang w:val="uk-UA"/>
        </w:rPr>
        <w:t>Основні функції Відділу:</w:t>
      </w:r>
    </w:p>
    <w:p w14:paraId="27D7A959" w14:textId="77777777" w:rsidR="00E52FB0" w:rsidRPr="00042696"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153" w:firstLine="698"/>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Здійснювати к</w:t>
      </w:r>
      <w:r w:rsidRPr="00B7701B">
        <w:rPr>
          <w:rFonts w:ascii="Times New Roman" w:eastAsia="Times New Roman" w:hAnsi="Times New Roman" w:cs="Times New Roman"/>
          <w:noProof/>
          <w:sz w:val="28"/>
          <w:szCs w:val="28"/>
        </w:rPr>
        <w:t>онтроль за додержанням законодавства про соціальний захист та соц</w:t>
      </w:r>
      <w:r>
        <w:rPr>
          <w:rFonts w:ascii="Times New Roman" w:eastAsia="Times New Roman" w:hAnsi="Times New Roman" w:cs="Times New Roman"/>
          <w:noProof/>
          <w:sz w:val="28"/>
          <w:szCs w:val="28"/>
        </w:rPr>
        <w:t>іальне обслуговування населення,</w:t>
      </w:r>
      <w:r w:rsidRPr="00042696">
        <w:t xml:space="preserve"> </w:t>
      </w:r>
      <w:r w:rsidRPr="00042696">
        <w:rPr>
          <w:rFonts w:ascii="Times New Roman" w:eastAsia="Times New Roman" w:hAnsi="Times New Roman" w:cs="Times New Roman"/>
          <w:noProof/>
          <w:sz w:val="28"/>
          <w:szCs w:val="28"/>
        </w:rPr>
        <w:t>а також реалізаці</w:t>
      </w:r>
      <w:r>
        <w:rPr>
          <w:rFonts w:ascii="Times New Roman" w:eastAsia="Times New Roman" w:hAnsi="Times New Roman" w:cs="Times New Roman"/>
          <w:noProof/>
          <w:sz w:val="28"/>
          <w:szCs w:val="28"/>
        </w:rPr>
        <w:t xml:space="preserve">ю </w:t>
      </w:r>
      <w:r w:rsidRPr="00042696">
        <w:rPr>
          <w:rFonts w:ascii="Times New Roman" w:eastAsia="Times New Roman" w:hAnsi="Times New Roman" w:cs="Times New Roman"/>
          <w:noProof/>
          <w:sz w:val="28"/>
          <w:szCs w:val="28"/>
        </w:rPr>
        <w:t>державної та місцевої політики у сферах соціального захисту ветеранів війни та членів їх сімей, членів сімей загиблих (померлих) ветеранів війни, членів сімей загиблих (померлих), безвісти зниклих Захисників та Захисниць України та тих, що в полоні.</w:t>
      </w:r>
    </w:p>
    <w:p w14:paraId="178876E7" w14:textId="77777777" w:rsidR="00E52FB0" w:rsidRPr="00B7701B"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Організовувати</w:t>
      </w:r>
      <w:r w:rsidRPr="00B7701B">
        <w:rPr>
          <w:rFonts w:ascii="Times New Roman" w:eastAsia="Times New Roman" w:hAnsi="Times New Roman" w:cs="Times New Roman"/>
          <w:noProof/>
          <w:sz w:val="28"/>
          <w:szCs w:val="28"/>
        </w:rPr>
        <w:t xml:space="preserve"> в межах своєї компетенції роботу з оформлення пільг пенсіонерам, особам з інвалідністю, ветеранам війни та праці, одиноким непрацездатним громадянам та ін.</w:t>
      </w:r>
    </w:p>
    <w:p w14:paraId="69463EE7" w14:textId="77777777" w:rsidR="00E52FB0" w:rsidRPr="00B7701B"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Організовувати</w:t>
      </w:r>
      <w:r w:rsidRPr="00B7701B">
        <w:rPr>
          <w:rFonts w:ascii="Times New Roman" w:eastAsia="Times New Roman" w:hAnsi="Times New Roman" w:cs="Times New Roman"/>
          <w:noProof/>
          <w:sz w:val="28"/>
          <w:szCs w:val="28"/>
        </w:rPr>
        <w:t xml:space="preserve"> роботу з оформлення особових справ громадян, взятих на обслуговування для надання соціальної послуги (догляд вдома).</w:t>
      </w:r>
    </w:p>
    <w:p w14:paraId="46E80C98" w14:textId="77777777" w:rsidR="00E52FB0" w:rsidRPr="00B7701B"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Аналізувати</w:t>
      </w:r>
      <w:r w:rsidRPr="00B7701B">
        <w:rPr>
          <w:rFonts w:ascii="Times New Roman" w:eastAsia="Times New Roman" w:hAnsi="Times New Roman" w:cs="Times New Roman"/>
          <w:noProof/>
          <w:sz w:val="28"/>
          <w:szCs w:val="28"/>
        </w:rPr>
        <w:t xml:space="preserve"> стан виконання комплексних програм, здійснення заходів соціальної підтримки малозабезпечених верств населення, соціально незахищеним громадянам та подає сільському голові пропозиції з цих питань. </w:t>
      </w:r>
    </w:p>
    <w:p w14:paraId="4F37F38B" w14:textId="77777777" w:rsidR="00E52FB0" w:rsidRPr="00B7701B"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Забезпечувати</w:t>
      </w:r>
      <w:r w:rsidRPr="00B7701B">
        <w:rPr>
          <w:rFonts w:ascii="Times New Roman" w:eastAsia="Times New Roman" w:hAnsi="Times New Roman" w:cs="Times New Roman"/>
          <w:noProof/>
          <w:sz w:val="28"/>
          <w:szCs w:val="28"/>
        </w:rPr>
        <w:t xml:space="preserve"> цільове використання бюджетних асигнувань, передбачених на соціальний захист населення та соціальне обслуговування.</w:t>
      </w:r>
    </w:p>
    <w:p w14:paraId="3086EA8C" w14:textId="77777777" w:rsidR="00E52FB0" w:rsidRPr="00B7701B"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Сприяти</w:t>
      </w:r>
      <w:r w:rsidRPr="00B7701B">
        <w:rPr>
          <w:rFonts w:ascii="Times New Roman" w:eastAsia="Times New Roman" w:hAnsi="Times New Roman" w:cs="Times New Roman"/>
          <w:noProof/>
          <w:sz w:val="28"/>
          <w:szCs w:val="28"/>
        </w:rPr>
        <w:t xml:space="preserve"> громадянам в оформленні документів, необхідних для призначення окремих видів допомоги: субсидій на оплату житлово- комунальних послуг, інших державних соціальних виплат.</w:t>
      </w:r>
    </w:p>
    <w:p w14:paraId="42E0C889" w14:textId="77777777" w:rsidR="00E52FB0" w:rsidRPr="00B7701B"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Сприяти</w:t>
      </w:r>
      <w:r w:rsidRPr="00B7701B">
        <w:rPr>
          <w:rFonts w:ascii="Times New Roman" w:eastAsia="Times New Roman" w:hAnsi="Times New Roman" w:cs="Times New Roman"/>
          <w:noProof/>
          <w:sz w:val="28"/>
          <w:szCs w:val="28"/>
        </w:rPr>
        <w:t xml:space="preserve"> виявленню громадян, які потребують соціального обслуговування.</w:t>
      </w:r>
    </w:p>
    <w:p w14:paraId="447A1B24" w14:textId="77777777" w:rsidR="00E52FB0" w:rsidRPr="00B7701B"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Сприяти</w:t>
      </w:r>
      <w:r w:rsidRPr="00B7701B">
        <w:rPr>
          <w:rFonts w:ascii="Times New Roman" w:eastAsia="Times New Roman" w:hAnsi="Times New Roman" w:cs="Times New Roman"/>
          <w:noProof/>
          <w:sz w:val="28"/>
          <w:szCs w:val="28"/>
        </w:rPr>
        <w:t xml:space="preserve"> інтеграції осіб з інвалідністю у суспільство, безперешкодному їх доступу до об’єктів соціальної інфраструктури.</w:t>
      </w:r>
    </w:p>
    <w:p w14:paraId="1B701916" w14:textId="77777777" w:rsidR="00E52FB0" w:rsidRPr="00B7701B"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Сприяти</w:t>
      </w:r>
      <w:r w:rsidRPr="00B7701B">
        <w:rPr>
          <w:rFonts w:ascii="Times New Roman" w:eastAsia="Times New Roman" w:hAnsi="Times New Roman" w:cs="Times New Roman"/>
          <w:noProof/>
          <w:sz w:val="28"/>
          <w:szCs w:val="28"/>
        </w:rPr>
        <w:t xml:space="preserve"> благодійним, релігійним організаціям, громадським об’єднанням, установам та організаціям недержавної форми власності, окремим громадянам у наданні соціальної допомоги та соціальних послуг інвалідам, ветеранам війни та праці, громадянам похилого віку, а також іншим особам, які перебувають у складних життєвих обставинах.</w:t>
      </w:r>
    </w:p>
    <w:p w14:paraId="367F0EC6" w14:textId="77777777" w:rsidR="00E52FB0" w:rsidRPr="00B7701B"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Організовувати</w:t>
      </w:r>
      <w:r w:rsidRPr="00B7701B">
        <w:rPr>
          <w:rFonts w:ascii="Times New Roman" w:eastAsia="Times New Roman" w:hAnsi="Times New Roman" w:cs="Times New Roman"/>
          <w:noProof/>
          <w:sz w:val="28"/>
          <w:szCs w:val="28"/>
        </w:rPr>
        <w:t xml:space="preserve"> і проводить консультації, розглядає звернення громадян, вживає відповідних заходів щодо усунення причин, які викликають скарги.</w:t>
      </w:r>
    </w:p>
    <w:p w14:paraId="43669B18" w14:textId="77777777" w:rsidR="00E52FB0" w:rsidRPr="00B7701B"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Роз’яснювати</w:t>
      </w:r>
      <w:r w:rsidRPr="00B7701B">
        <w:rPr>
          <w:rFonts w:ascii="Times New Roman" w:eastAsia="Times New Roman" w:hAnsi="Times New Roman" w:cs="Times New Roman"/>
          <w:noProof/>
          <w:sz w:val="28"/>
          <w:szCs w:val="28"/>
        </w:rPr>
        <w:t xml:space="preserve"> громадянам положення нормативно-правових актів з питань, що належать до його компетенції.</w:t>
      </w:r>
    </w:p>
    <w:p w14:paraId="5258C767" w14:textId="77777777" w:rsidR="00E52FB0" w:rsidRPr="00B7701B"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Сприяти</w:t>
      </w:r>
      <w:r w:rsidRPr="00B7701B">
        <w:rPr>
          <w:rFonts w:ascii="Times New Roman" w:eastAsia="Times New Roman" w:hAnsi="Times New Roman" w:cs="Times New Roman"/>
          <w:noProof/>
          <w:sz w:val="28"/>
          <w:szCs w:val="28"/>
        </w:rPr>
        <w:t xml:space="preserve"> діяльності волонтерських організацій та окремих волонтерів у наданні допомоги соціально незахищеним громадянам.</w:t>
      </w:r>
    </w:p>
    <w:p w14:paraId="32E69289" w14:textId="77777777" w:rsidR="00E52FB0" w:rsidRPr="00B7701B"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Подавати</w:t>
      </w:r>
      <w:r w:rsidRPr="00B7701B">
        <w:rPr>
          <w:rFonts w:ascii="Times New Roman" w:eastAsia="Times New Roman" w:hAnsi="Times New Roman" w:cs="Times New Roman"/>
          <w:noProof/>
          <w:sz w:val="28"/>
          <w:szCs w:val="28"/>
        </w:rPr>
        <w:t xml:space="preserve"> пропозиції до виконавчого комітету під час формування проекту відповідного місцевого бюджету щодо передбачення коштів у складі видатків на фінансування місцевих програм соціального захисту та соціального забезпечення та інших послуг згідно переліку затвердженого програмами. </w:t>
      </w:r>
    </w:p>
    <w:p w14:paraId="52905C9F" w14:textId="77777777" w:rsidR="00E52FB0" w:rsidRPr="00B7701B"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eastAsia="Times New Roman" w:hAnsi="Times New Roman" w:cs="Times New Roman"/>
          <w:noProof/>
          <w:sz w:val="28"/>
          <w:szCs w:val="28"/>
        </w:rPr>
      </w:pPr>
      <w:r w:rsidRPr="00B7701B">
        <w:rPr>
          <w:rFonts w:ascii="Times New Roman" w:hAnsi="Times New Roman" w:cs="Times New Roman"/>
          <w:b/>
          <w:bCs/>
          <w:noProof/>
          <w:sz w:val="28"/>
          <w:szCs w:val="28"/>
        </w:rPr>
        <w:t> </w:t>
      </w:r>
      <w:r w:rsidRPr="00B7701B">
        <w:rPr>
          <w:rFonts w:ascii="Times New Roman" w:hAnsi="Times New Roman" w:cs="Times New Roman"/>
          <w:noProof/>
          <w:sz w:val="28"/>
          <w:szCs w:val="28"/>
        </w:rPr>
        <w:t>Працю</w:t>
      </w:r>
      <w:r>
        <w:rPr>
          <w:rFonts w:ascii="Times New Roman" w:hAnsi="Times New Roman" w:cs="Times New Roman"/>
          <w:noProof/>
          <w:sz w:val="28"/>
          <w:szCs w:val="28"/>
        </w:rPr>
        <w:t>вати</w:t>
      </w:r>
      <w:r w:rsidRPr="00B7701B">
        <w:rPr>
          <w:rFonts w:ascii="Times New Roman" w:hAnsi="Times New Roman" w:cs="Times New Roman"/>
          <w:noProof/>
          <w:sz w:val="28"/>
          <w:szCs w:val="28"/>
        </w:rPr>
        <w:t xml:space="preserve"> у програмі «Соціальна громада» та є координатором роботи в цій програмі старост старостинських округів сільської ради. </w:t>
      </w:r>
    </w:p>
    <w:p w14:paraId="073E2B36" w14:textId="77777777" w:rsidR="00E52FB0" w:rsidRPr="00B7701B"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hAnsi="Times New Roman" w:cs="Times New Roman"/>
          <w:noProof/>
          <w:sz w:val="28"/>
          <w:szCs w:val="28"/>
        </w:rPr>
      </w:pPr>
      <w:r w:rsidRPr="00B7701B">
        <w:rPr>
          <w:rFonts w:ascii="Times New Roman" w:hAnsi="Times New Roman" w:cs="Times New Roman"/>
          <w:noProof/>
          <w:sz w:val="28"/>
          <w:szCs w:val="28"/>
        </w:rPr>
        <w:t>Визнача</w:t>
      </w:r>
      <w:r>
        <w:rPr>
          <w:rFonts w:ascii="Times New Roman" w:hAnsi="Times New Roman" w:cs="Times New Roman"/>
          <w:noProof/>
          <w:sz w:val="28"/>
          <w:szCs w:val="28"/>
        </w:rPr>
        <w:t>ти</w:t>
      </w:r>
      <w:r w:rsidRPr="00B7701B">
        <w:rPr>
          <w:rFonts w:ascii="Times New Roman" w:hAnsi="Times New Roman" w:cs="Times New Roman"/>
          <w:noProof/>
          <w:sz w:val="28"/>
          <w:szCs w:val="28"/>
        </w:rPr>
        <w:t xml:space="preserve"> перелік необхідних соціальних послуг, форми та методи соціальної роботи.</w:t>
      </w:r>
    </w:p>
    <w:p w14:paraId="770C7C39" w14:textId="77777777" w:rsidR="00E52FB0" w:rsidRPr="00B7701B"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hAnsi="Times New Roman" w:cs="Times New Roman"/>
          <w:noProof/>
          <w:sz w:val="28"/>
          <w:szCs w:val="28"/>
        </w:rPr>
      </w:pPr>
      <w:r w:rsidRPr="00B7701B">
        <w:rPr>
          <w:rFonts w:ascii="Times New Roman" w:hAnsi="Times New Roman" w:cs="Times New Roman"/>
          <w:noProof/>
          <w:sz w:val="28"/>
          <w:szCs w:val="28"/>
        </w:rPr>
        <w:t>Інформу</w:t>
      </w:r>
      <w:r>
        <w:rPr>
          <w:rFonts w:ascii="Times New Roman" w:hAnsi="Times New Roman" w:cs="Times New Roman"/>
          <w:noProof/>
          <w:sz w:val="28"/>
          <w:szCs w:val="28"/>
        </w:rPr>
        <w:t>вати</w:t>
      </w:r>
      <w:r w:rsidRPr="00B7701B">
        <w:rPr>
          <w:rFonts w:ascii="Times New Roman" w:hAnsi="Times New Roman" w:cs="Times New Roman"/>
          <w:noProof/>
          <w:sz w:val="28"/>
          <w:szCs w:val="28"/>
        </w:rPr>
        <w:t xml:space="preserve"> з питань призначення видів соціальної допомоги, компенсацій, субсидій, пільг, надання соціальних послуг тощо.</w:t>
      </w:r>
    </w:p>
    <w:p w14:paraId="35068D18" w14:textId="77777777" w:rsidR="00E52FB0" w:rsidRPr="00B7701B"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hAnsi="Times New Roman" w:cs="Times New Roman"/>
          <w:noProof/>
          <w:sz w:val="28"/>
          <w:szCs w:val="28"/>
        </w:rPr>
      </w:pPr>
      <w:r w:rsidRPr="00B7701B">
        <w:rPr>
          <w:rFonts w:ascii="Times New Roman" w:hAnsi="Times New Roman" w:cs="Times New Roman"/>
          <w:noProof/>
          <w:sz w:val="28"/>
          <w:szCs w:val="28"/>
        </w:rPr>
        <w:t>Нада</w:t>
      </w:r>
      <w:r>
        <w:rPr>
          <w:rFonts w:ascii="Times New Roman" w:hAnsi="Times New Roman" w:cs="Times New Roman"/>
          <w:noProof/>
          <w:sz w:val="28"/>
          <w:szCs w:val="28"/>
        </w:rPr>
        <w:t>вати</w:t>
      </w:r>
      <w:r w:rsidRPr="00B7701B">
        <w:rPr>
          <w:rFonts w:ascii="Times New Roman" w:hAnsi="Times New Roman" w:cs="Times New Roman"/>
          <w:noProof/>
          <w:sz w:val="28"/>
          <w:szCs w:val="28"/>
        </w:rPr>
        <w:t xml:space="preserve"> допомогу в оформленні запитів до відповідних інстанцій, заяв, документів для отримання усіх видів допомоги, приймає такі документи та забезпечує їх передання у відповідний підрозділ соціального захисту населення. </w:t>
      </w:r>
    </w:p>
    <w:p w14:paraId="575FAB42" w14:textId="77777777" w:rsidR="00E52FB0" w:rsidRPr="00B7701B"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hAnsi="Times New Roman" w:cs="Times New Roman"/>
          <w:noProof/>
          <w:sz w:val="28"/>
          <w:szCs w:val="28"/>
        </w:rPr>
      </w:pPr>
      <w:r w:rsidRPr="00B7701B">
        <w:rPr>
          <w:rFonts w:ascii="Times New Roman" w:hAnsi="Times New Roman" w:cs="Times New Roman"/>
          <w:noProof/>
          <w:sz w:val="28"/>
          <w:szCs w:val="28"/>
        </w:rPr>
        <w:t>Нада</w:t>
      </w:r>
      <w:r>
        <w:rPr>
          <w:rFonts w:ascii="Times New Roman" w:hAnsi="Times New Roman" w:cs="Times New Roman"/>
          <w:noProof/>
          <w:sz w:val="28"/>
          <w:szCs w:val="28"/>
        </w:rPr>
        <w:t>вати</w:t>
      </w:r>
      <w:r w:rsidRPr="00B7701B">
        <w:rPr>
          <w:rFonts w:ascii="Times New Roman" w:hAnsi="Times New Roman" w:cs="Times New Roman"/>
          <w:noProof/>
          <w:sz w:val="28"/>
          <w:szCs w:val="28"/>
        </w:rPr>
        <w:t xml:space="preserve"> в зоні соціального обслуговування базовий комплекс соціальних послуг (консультування, представництво інтересів, посередництво та інші).</w:t>
      </w:r>
    </w:p>
    <w:p w14:paraId="0C39DF24" w14:textId="77777777" w:rsidR="00E52FB0" w:rsidRPr="00B7701B"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hAnsi="Times New Roman" w:cs="Times New Roman"/>
          <w:noProof/>
          <w:sz w:val="28"/>
          <w:szCs w:val="28"/>
        </w:rPr>
      </w:pPr>
      <w:r w:rsidRPr="00B7701B">
        <w:rPr>
          <w:rFonts w:ascii="Times New Roman" w:hAnsi="Times New Roman" w:cs="Times New Roman"/>
          <w:noProof/>
          <w:sz w:val="28"/>
          <w:szCs w:val="28"/>
        </w:rPr>
        <w:t>Залуча</w:t>
      </w:r>
      <w:r>
        <w:rPr>
          <w:rFonts w:ascii="Times New Roman" w:hAnsi="Times New Roman" w:cs="Times New Roman"/>
          <w:noProof/>
          <w:sz w:val="28"/>
          <w:szCs w:val="28"/>
        </w:rPr>
        <w:t>ти</w:t>
      </w:r>
      <w:r w:rsidRPr="00B7701B">
        <w:rPr>
          <w:rFonts w:ascii="Times New Roman" w:hAnsi="Times New Roman" w:cs="Times New Roman"/>
          <w:noProof/>
          <w:sz w:val="28"/>
          <w:szCs w:val="28"/>
        </w:rPr>
        <w:t xml:space="preserve"> до надання соціальних послуг заклади освіти, охорони здоров’я, соціального обслуговування, громадські організації, фонди інші суб’єкти, що надають соціальні послуги, тощо.</w:t>
      </w:r>
    </w:p>
    <w:p w14:paraId="23322B97" w14:textId="77777777" w:rsidR="00E52FB0" w:rsidRPr="00B7701B"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hAnsi="Times New Roman" w:cs="Times New Roman"/>
          <w:noProof/>
          <w:sz w:val="28"/>
          <w:szCs w:val="28"/>
        </w:rPr>
      </w:pPr>
      <w:r>
        <w:rPr>
          <w:rFonts w:ascii="Times New Roman" w:hAnsi="Times New Roman" w:cs="Times New Roman"/>
          <w:noProof/>
          <w:sz w:val="28"/>
          <w:szCs w:val="28"/>
        </w:rPr>
        <w:t>Вести</w:t>
      </w:r>
      <w:r w:rsidRPr="00B7701B">
        <w:rPr>
          <w:rFonts w:ascii="Times New Roman" w:hAnsi="Times New Roman" w:cs="Times New Roman"/>
          <w:noProof/>
          <w:sz w:val="28"/>
          <w:szCs w:val="28"/>
        </w:rPr>
        <w:t xml:space="preserve"> встановлену документацію з призначення видів соціальної допомоги, компенсацій, субсидій, пільг, надання соціальних послуг.</w:t>
      </w:r>
      <w:bookmarkStart w:id="4" w:name="st3"/>
      <w:bookmarkEnd w:id="4"/>
    </w:p>
    <w:p w14:paraId="56BF0C95" w14:textId="77777777" w:rsidR="00E52FB0" w:rsidRPr="00B7701B" w:rsidRDefault="00E52FB0" w:rsidP="00E52FB0">
      <w:pPr>
        <w:numPr>
          <w:ilvl w:val="1"/>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eastAsia="Times New Roman" w:hAnsi="Times New Roman" w:cs="Times New Roman"/>
          <w:b/>
          <w:noProof/>
          <w:sz w:val="28"/>
          <w:szCs w:val="28"/>
        </w:rPr>
      </w:pPr>
      <w:r w:rsidRPr="00B7701B">
        <w:rPr>
          <w:rFonts w:ascii="Times New Roman" w:eastAsia="Times New Roman" w:hAnsi="Times New Roman" w:cs="Times New Roman"/>
          <w:b/>
          <w:noProof/>
          <w:sz w:val="28"/>
          <w:szCs w:val="28"/>
        </w:rPr>
        <w:t>Повноваження Відділу:</w:t>
      </w:r>
    </w:p>
    <w:p w14:paraId="7A5289F7" w14:textId="77777777" w:rsidR="00E52FB0" w:rsidRPr="00B7701B"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noProof/>
          <w:sz w:val="28"/>
          <w:szCs w:val="28"/>
        </w:rPr>
        <w:t>Одержувати в установленому порядку від інших структурних підрозділів Виконавчого комітету Вороньківської сільської ради Бориспільського району Київської області, підприємств, установ та організацій усіх форм власності інформацію, документи та інші матеріали, необхідні для виконання покладених на нього завдань.</w:t>
      </w:r>
    </w:p>
    <w:p w14:paraId="4B83C0C4" w14:textId="77777777" w:rsidR="00E52FB0" w:rsidRPr="00B7701B"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noProof/>
          <w:sz w:val="28"/>
          <w:szCs w:val="28"/>
        </w:rPr>
        <w:t>Подавати на розгляд сільському голові пропозиції з питань, що належать до компетенції Відділу.</w:t>
      </w:r>
    </w:p>
    <w:p w14:paraId="1886F8BF" w14:textId="77777777" w:rsidR="00E52FB0" w:rsidRPr="00B7701B"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noProof/>
          <w:sz w:val="28"/>
          <w:szCs w:val="28"/>
        </w:rPr>
        <w:t>Залучати спеціалістів інших структурних підрозділів Виконавчого комітету Вороньківської сільської ради Бориспільського району Київської області, підприємств, установ, організацій та об’єднань громадян (за погодженням з їх керівниками) для розгляду питань, що належать до компетенції Відділу.</w:t>
      </w:r>
    </w:p>
    <w:p w14:paraId="0D016D30" w14:textId="77777777" w:rsidR="00E52FB0" w:rsidRPr="00B7701B" w:rsidRDefault="00E52FB0" w:rsidP="00E52FB0">
      <w:pPr>
        <w:numPr>
          <w:ilvl w:val="2"/>
          <w:numId w:val="6"/>
        </w:numPr>
        <w:pBdr>
          <w:top w:val="nil"/>
          <w:left w:val="nil"/>
          <w:bottom w:val="nil"/>
          <w:right w:val="nil"/>
          <w:between w:val="nil"/>
        </w:pBdr>
        <w:tabs>
          <w:tab w:val="left" w:pos="1134"/>
          <w:tab w:val="left" w:pos="1418"/>
          <w:tab w:val="left" w:pos="1843"/>
          <w:tab w:val="left" w:pos="1985"/>
        </w:tabs>
        <w:spacing w:after="0" w:line="240" w:lineRule="auto"/>
        <w:ind w:left="0"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noProof/>
          <w:sz w:val="28"/>
          <w:szCs w:val="28"/>
        </w:rPr>
        <w:t xml:space="preserve">Забезпечувати виконання вимог чинного законодавства України щодо конфіденційності інформації відносно особи. </w:t>
      </w:r>
    </w:p>
    <w:p w14:paraId="0AC68DF4" w14:textId="77777777" w:rsidR="00E52FB0" w:rsidRPr="00B7701B" w:rsidRDefault="00E52FB0" w:rsidP="00E52FB0">
      <w:pPr>
        <w:ind w:firstLine="851"/>
        <w:rPr>
          <w:rFonts w:ascii="Times New Roman" w:eastAsia="Times New Roman" w:hAnsi="Times New Roman" w:cs="Times New Roman"/>
          <w:noProof/>
          <w:sz w:val="28"/>
          <w:szCs w:val="28"/>
        </w:rPr>
      </w:pPr>
    </w:p>
    <w:p w14:paraId="7E407000" w14:textId="77777777" w:rsidR="00E52FB0" w:rsidRPr="00B7701B" w:rsidRDefault="00E52FB0" w:rsidP="00E52FB0">
      <w:pPr>
        <w:tabs>
          <w:tab w:val="left" w:pos="4110"/>
        </w:tabs>
        <w:ind w:firstLine="851"/>
        <w:jc w:val="center"/>
        <w:rPr>
          <w:rFonts w:ascii="Times New Roman" w:eastAsia="Times New Roman" w:hAnsi="Times New Roman" w:cs="Times New Roman"/>
          <w:b/>
          <w:noProof/>
          <w:sz w:val="28"/>
          <w:szCs w:val="28"/>
        </w:rPr>
      </w:pPr>
      <w:bookmarkStart w:id="5" w:name="bookmark=id.30j0zll" w:colFirst="0" w:colLast="0"/>
      <w:bookmarkEnd w:id="5"/>
      <w:r w:rsidRPr="00B7701B">
        <w:rPr>
          <w:rFonts w:ascii="Times New Roman" w:eastAsia="Times New Roman" w:hAnsi="Times New Roman" w:cs="Times New Roman"/>
          <w:b/>
          <w:noProof/>
          <w:sz w:val="28"/>
          <w:szCs w:val="28"/>
        </w:rPr>
        <w:t>3. КЕРІВНИЦТВО</w:t>
      </w:r>
    </w:p>
    <w:p w14:paraId="0915B035" w14:textId="77777777" w:rsidR="00E52FB0" w:rsidRPr="00B7701B" w:rsidRDefault="00E52FB0" w:rsidP="00E52FB0">
      <w:pPr>
        <w:tabs>
          <w:tab w:val="left" w:pos="4110"/>
        </w:tabs>
        <w:ind w:firstLine="851"/>
        <w:jc w:val="center"/>
        <w:rPr>
          <w:rFonts w:ascii="Times New Roman" w:eastAsia="Times New Roman" w:hAnsi="Times New Roman" w:cs="Times New Roman"/>
          <w:b/>
          <w:noProof/>
          <w:sz w:val="28"/>
          <w:szCs w:val="28"/>
        </w:rPr>
      </w:pPr>
    </w:p>
    <w:p w14:paraId="20158CA4" w14:textId="77777777" w:rsidR="00E52FB0" w:rsidRPr="00B7701B" w:rsidRDefault="00E52FB0" w:rsidP="00E52FB0">
      <w:pPr>
        <w:tabs>
          <w:tab w:val="left" w:pos="4110"/>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3.1.</w:t>
      </w:r>
      <w:r w:rsidRPr="00B7701B">
        <w:rPr>
          <w:rFonts w:ascii="Times New Roman" w:eastAsia="Times New Roman" w:hAnsi="Times New Roman" w:cs="Times New Roman"/>
          <w:noProof/>
          <w:sz w:val="28"/>
          <w:szCs w:val="28"/>
        </w:rPr>
        <w:t xml:space="preserve"> Відділ очолює начальник, який призначається на посаду і звільняється з посади сільським головою Вороньківської сільської ради.</w:t>
      </w:r>
    </w:p>
    <w:p w14:paraId="75C12992" w14:textId="77777777" w:rsidR="00E52FB0" w:rsidRPr="00B7701B" w:rsidRDefault="00E52FB0" w:rsidP="00E52FB0">
      <w:pPr>
        <w:tabs>
          <w:tab w:val="left" w:pos="4110"/>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3.2.</w:t>
      </w:r>
      <w:r w:rsidRPr="00B7701B">
        <w:rPr>
          <w:rFonts w:ascii="Times New Roman" w:eastAsia="Times New Roman" w:hAnsi="Times New Roman" w:cs="Times New Roman"/>
          <w:noProof/>
          <w:sz w:val="28"/>
          <w:szCs w:val="28"/>
        </w:rPr>
        <w:t xml:space="preserve"> Начальник відділу підпорядковується сільському голові Вороньківської сільської  ради та безпосередньо профільному заступнику сільського голови.</w:t>
      </w:r>
    </w:p>
    <w:p w14:paraId="0E64B683" w14:textId="77777777" w:rsidR="00E52FB0" w:rsidRPr="00B7701B" w:rsidRDefault="00E52FB0" w:rsidP="00E52FB0">
      <w:pPr>
        <w:tabs>
          <w:tab w:val="left" w:pos="4110"/>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3.4.</w:t>
      </w:r>
      <w:r w:rsidRPr="00B7701B">
        <w:rPr>
          <w:rFonts w:ascii="Times New Roman" w:eastAsia="Times New Roman" w:hAnsi="Times New Roman" w:cs="Times New Roman"/>
          <w:noProof/>
          <w:sz w:val="28"/>
          <w:szCs w:val="28"/>
        </w:rPr>
        <w:t xml:space="preserve"> Начальник Відділу здійснює безпосереднє керівництво діяльності Відділу та координує діяльність працівників і несе відповідальність за неналежну організацію його роботи, за несвоєчасне і неякісне виконання Відділом функцій та завдань, за порядок і стан трудової дисципліни серед працівників Відділу. </w:t>
      </w:r>
    </w:p>
    <w:p w14:paraId="48BA656E" w14:textId="77777777" w:rsidR="00E52FB0" w:rsidRPr="00B7701B" w:rsidRDefault="00E52FB0" w:rsidP="00E52FB0">
      <w:pPr>
        <w:tabs>
          <w:tab w:val="left" w:pos="4110"/>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3.5.</w:t>
      </w:r>
      <w:r w:rsidRPr="00B7701B">
        <w:rPr>
          <w:rFonts w:ascii="Times New Roman" w:eastAsia="Times New Roman" w:hAnsi="Times New Roman" w:cs="Times New Roman"/>
          <w:noProof/>
          <w:sz w:val="28"/>
          <w:szCs w:val="28"/>
        </w:rPr>
        <w:t xml:space="preserve"> Особа, яка призначається на посаду начальника, повинна мати вищу освіту відповідного професійного спрямування за освітньо-кваліфікаційним рівнем магістр або спеціаліст, стаж роботи за фахом або на державній службі в органах місцевого самоврядування, керівної роботи в навчальних закладах не менш як 3 роки та володіти державною мовою.</w:t>
      </w:r>
    </w:p>
    <w:p w14:paraId="31D1FC63" w14:textId="77777777" w:rsidR="00E52FB0" w:rsidRPr="00B7701B" w:rsidRDefault="00E52FB0" w:rsidP="00E52FB0">
      <w:pPr>
        <w:tabs>
          <w:tab w:val="left" w:pos="4110"/>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3.6.</w:t>
      </w:r>
      <w:r w:rsidRPr="00B7701B">
        <w:rPr>
          <w:rFonts w:ascii="Times New Roman" w:eastAsia="Times New Roman" w:hAnsi="Times New Roman" w:cs="Times New Roman"/>
          <w:noProof/>
          <w:sz w:val="28"/>
          <w:szCs w:val="28"/>
        </w:rPr>
        <w:t xml:space="preserve"> Начальник Відділу:</w:t>
      </w:r>
    </w:p>
    <w:p w14:paraId="5FCC2A1F" w14:textId="77777777" w:rsidR="00E52FB0" w:rsidRPr="00B7701B" w:rsidRDefault="00E52FB0" w:rsidP="00E52FB0">
      <w:pPr>
        <w:tabs>
          <w:tab w:val="left" w:pos="4110"/>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3.6.1.</w:t>
      </w:r>
      <w:r w:rsidRPr="00B7701B">
        <w:rPr>
          <w:rFonts w:ascii="Times New Roman" w:eastAsia="Times New Roman" w:hAnsi="Times New Roman" w:cs="Times New Roman"/>
          <w:noProof/>
          <w:sz w:val="28"/>
          <w:szCs w:val="28"/>
        </w:rPr>
        <w:t xml:space="preserve"> Здійснює керівництво діяльністю Відділу.</w:t>
      </w:r>
    </w:p>
    <w:p w14:paraId="3678BE08" w14:textId="77777777" w:rsidR="00E52FB0" w:rsidRPr="00B7701B" w:rsidRDefault="00E52FB0" w:rsidP="00E52FB0">
      <w:pPr>
        <w:tabs>
          <w:tab w:val="left" w:pos="4110"/>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3.6.2.</w:t>
      </w:r>
      <w:r w:rsidRPr="00B7701B">
        <w:rPr>
          <w:rFonts w:ascii="Times New Roman" w:eastAsia="Times New Roman" w:hAnsi="Times New Roman" w:cs="Times New Roman"/>
          <w:noProof/>
          <w:sz w:val="28"/>
          <w:szCs w:val="28"/>
        </w:rPr>
        <w:t xml:space="preserve"> Несе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w:t>
      </w:r>
    </w:p>
    <w:p w14:paraId="511EF96B" w14:textId="77777777" w:rsidR="00E52FB0" w:rsidRPr="00B7701B" w:rsidRDefault="00E52FB0" w:rsidP="00E52FB0">
      <w:pPr>
        <w:tabs>
          <w:tab w:val="left" w:pos="4110"/>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3.6.3.</w:t>
      </w:r>
      <w:r w:rsidRPr="00B7701B">
        <w:rPr>
          <w:rFonts w:ascii="Times New Roman" w:eastAsia="Times New Roman" w:hAnsi="Times New Roman" w:cs="Times New Roman"/>
          <w:noProof/>
          <w:sz w:val="28"/>
          <w:szCs w:val="28"/>
        </w:rPr>
        <w:t xml:space="preserve"> Діє без доручення від імені Відділу, представляє його інтереси в органах місцевого самоврядування, інших організаціях, у відносинах з юридичними особами та громадами.</w:t>
      </w:r>
    </w:p>
    <w:p w14:paraId="2C5366C6" w14:textId="77777777" w:rsidR="00E52FB0" w:rsidRPr="00B7701B" w:rsidRDefault="00E52FB0" w:rsidP="00E52FB0">
      <w:pPr>
        <w:tabs>
          <w:tab w:val="left" w:pos="4110"/>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3.6.4.</w:t>
      </w:r>
      <w:r w:rsidRPr="00B7701B">
        <w:rPr>
          <w:rFonts w:ascii="Times New Roman" w:eastAsia="Times New Roman" w:hAnsi="Times New Roman" w:cs="Times New Roman"/>
          <w:noProof/>
          <w:sz w:val="28"/>
          <w:szCs w:val="28"/>
        </w:rPr>
        <w:t xml:space="preserve"> Планує роботу Відділу і аналізує стан її виконання.</w:t>
      </w:r>
    </w:p>
    <w:p w14:paraId="169A78CC" w14:textId="77777777" w:rsidR="00E52FB0" w:rsidRPr="00B7701B" w:rsidRDefault="00E52FB0" w:rsidP="00E52FB0">
      <w:pPr>
        <w:tabs>
          <w:tab w:val="left" w:pos="4110"/>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3.6.5.</w:t>
      </w:r>
      <w:r w:rsidRPr="00B7701B">
        <w:rPr>
          <w:rFonts w:ascii="Times New Roman" w:eastAsia="Times New Roman" w:hAnsi="Times New Roman" w:cs="Times New Roman"/>
          <w:noProof/>
          <w:sz w:val="28"/>
          <w:szCs w:val="28"/>
        </w:rPr>
        <w:t xml:space="preserve"> Готує в межах своєї компетенції проекти розпоряджень та рішень, а після їх набрання чинності, контролює їх виконання.</w:t>
      </w:r>
    </w:p>
    <w:p w14:paraId="3F18ECCC" w14:textId="77777777" w:rsidR="00E52FB0" w:rsidRPr="00B7701B" w:rsidRDefault="00E52FB0" w:rsidP="00E52FB0">
      <w:pPr>
        <w:tabs>
          <w:tab w:val="left" w:pos="4110"/>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3.6.6.</w:t>
      </w:r>
      <w:r w:rsidRPr="00B7701B">
        <w:rPr>
          <w:rFonts w:ascii="Times New Roman" w:eastAsia="Times New Roman" w:hAnsi="Times New Roman" w:cs="Times New Roman"/>
          <w:noProof/>
          <w:sz w:val="28"/>
          <w:szCs w:val="28"/>
        </w:rPr>
        <w:t xml:space="preserve"> Готує посадові інструкції працівників Відділу і подає на затвердження сільському голові.</w:t>
      </w:r>
    </w:p>
    <w:p w14:paraId="3A411AE9" w14:textId="77777777" w:rsidR="00E52FB0" w:rsidRPr="00B7701B" w:rsidRDefault="00E52FB0" w:rsidP="00E52FB0">
      <w:pPr>
        <w:tabs>
          <w:tab w:val="left" w:pos="4110"/>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3.6.7.</w:t>
      </w:r>
      <w:r w:rsidRPr="00B7701B">
        <w:rPr>
          <w:rFonts w:ascii="Times New Roman" w:eastAsia="Times New Roman" w:hAnsi="Times New Roman" w:cs="Times New Roman"/>
          <w:noProof/>
          <w:sz w:val="28"/>
          <w:szCs w:val="28"/>
        </w:rPr>
        <w:t xml:space="preserve"> Робить подання про накладання дисциплінарних стягнень на працівників відділу, керівників та педагогічних працівників навчальних закладів.</w:t>
      </w:r>
    </w:p>
    <w:p w14:paraId="6EB23D73" w14:textId="77777777" w:rsidR="00E52FB0" w:rsidRPr="00B7701B" w:rsidRDefault="00E52FB0" w:rsidP="00E52FB0">
      <w:pPr>
        <w:tabs>
          <w:tab w:val="left" w:pos="4110"/>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3.6.8.</w:t>
      </w:r>
      <w:r w:rsidRPr="00B7701B">
        <w:rPr>
          <w:rFonts w:ascii="Times New Roman" w:eastAsia="Times New Roman" w:hAnsi="Times New Roman" w:cs="Times New Roman"/>
          <w:noProof/>
          <w:sz w:val="28"/>
          <w:szCs w:val="28"/>
        </w:rPr>
        <w:t xml:space="preserve"> Подає на затвердження сільського голови проект кошторису доходів і видатків, вносить пропозиції щодо граничної чисельності та фонду оплати праці працівників Відділу.</w:t>
      </w:r>
    </w:p>
    <w:p w14:paraId="46EC58B1" w14:textId="77777777" w:rsidR="00E52FB0" w:rsidRPr="00B7701B" w:rsidRDefault="00E52FB0" w:rsidP="00E52FB0">
      <w:pPr>
        <w:tabs>
          <w:tab w:val="left" w:pos="4110"/>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3.6.9.</w:t>
      </w:r>
      <w:r w:rsidRPr="00B7701B">
        <w:rPr>
          <w:rFonts w:ascii="Times New Roman" w:eastAsia="Times New Roman" w:hAnsi="Times New Roman" w:cs="Times New Roman"/>
          <w:noProof/>
          <w:sz w:val="28"/>
          <w:szCs w:val="28"/>
        </w:rPr>
        <w:t xml:space="preserve"> Бере участь, у разі запрошення, у роботі сесій Вороньківської сільської ради, у засіданнях виконкому, нарадах, семінарах та інших заходах, що проводяться Вороньківською сільською радою.</w:t>
      </w:r>
    </w:p>
    <w:p w14:paraId="74135823" w14:textId="77777777" w:rsidR="00E52FB0" w:rsidRPr="00B7701B" w:rsidRDefault="00E52FB0" w:rsidP="00E52FB0">
      <w:pPr>
        <w:tabs>
          <w:tab w:val="left" w:pos="4110"/>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3.6.10.</w:t>
      </w:r>
      <w:r w:rsidRPr="00B7701B">
        <w:rPr>
          <w:rFonts w:ascii="Times New Roman" w:eastAsia="Times New Roman" w:hAnsi="Times New Roman" w:cs="Times New Roman"/>
          <w:noProof/>
          <w:sz w:val="28"/>
          <w:szCs w:val="28"/>
        </w:rPr>
        <w:t xml:space="preserve"> Проводить особистий прийом громадян з питань, що належать до повноважень відділу.</w:t>
      </w:r>
    </w:p>
    <w:p w14:paraId="25292EC0" w14:textId="77777777" w:rsidR="00E52FB0" w:rsidRPr="00B7701B" w:rsidRDefault="00E52FB0" w:rsidP="00E52FB0">
      <w:pPr>
        <w:tabs>
          <w:tab w:val="left" w:pos="4110"/>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3.6.11.</w:t>
      </w:r>
      <w:r w:rsidRPr="00B7701B">
        <w:rPr>
          <w:rFonts w:ascii="Times New Roman" w:eastAsia="Times New Roman" w:hAnsi="Times New Roman" w:cs="Times New Roman"/>
          <w:noProof/>
          <w:sz w:val="28"/>
          <w:szCs w:val="28"/>
        </w:rPr>
        <w:t xml:space="preserve"> Звітує перед сільським головою Вороньківської сільської ради та Виконавчим комітетом Вороньківської сільської ради Бориспільського району Київської області про виконання покладених на Відділ завдань та затверджених планів роботи. </w:t>
      </w:r>
    </w:p>
    <w:p w14:paraId="37F3554A" w14:textId="77777777" w:rsidR="00E52FB0" w:rsidRPr="00B7701B" w:rsidRDefault="00E52FB0" w:rsidP="00E52FB0">
      <w:pPr>
        <w:tabs>
          <w:tab w:val="left" w:pos="4110"/>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3.6.12.</w:t>
      </w:r>
      <w:r w:rsidRPr="00B7701B">
        <w:rPr>
          <w:rFonts w:ascii="Times New Roman" w:eastAsia="Times New Roman" w:hAnsi="Times New Roman" w:cs="Times New Roman"/>
          <w:noProof/>
          <w:sz w:val="28"/>
          <w:szCs w:val="28"/>
        </w:rPr>
        <w:t xml:space="preserve"> Забезпечує дотримання працівниками Відділу правил внутрішнього трудового розпорядку та виконавчої дисципліни. </w:t>
      </w:r>
    </w:p>
    <w:p w14:paraId="0D1BD40C" w14:textId="77777777" w:rsidR="00E52FB0" w:rsidRPr="00B7701B" w:rsidRDefault="00E52FB0" w:rsidP="00E52FB0">
      <w:pPr>
        <w:tabs>
          <w:tab w:val="left" w:pos="4110"/>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3.6.13.</w:t>
      </w:r>
      <w:r w:rsidRPr="00B7701B">
        <w:rPr>
          <w:rFonts w:ascii="Times New Roman" w:eastAsia="Times New Roman" w:hAnsi="Times New Roman" w:cs="Times New Roman"/>
          <w:noProof/>
          <w:sz w:val="28"/>
          <w:szCs w:val="28"/>
        </w:rPr>
        <w:t xml:space="preserve"> Вживає заходів до удосконалення організації та підвищення ефективності роботи Відділу. </w:t>
      </w:r>
    </w:p>
    <w:p w14:paraId="7FA293DE" w14:textId="77777777" w:rsidR="00E52FB0" w:rsidRPr="00B7701B" w:rsidRDefault="00E52FB0" w:rsidP="00E52FB0">
      <w:pPr>
        <w:tabs>
          <w:tab w:val="left" w:pos="4110"/>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3.6.14.</w:t>
      </w:r>
      <w:r w:rsidRPr="00B7701B">
        <w:rPr>
          <w:rFonts w:ascii="Times New Roman" w:eastAsia="Times New Roman" w:hAnsi="Times New Roman" w:cs="Times New Roman"/>
          <w:noProof/>
          <w:sz w:val="28"/>
          <w:szCs w:val="28"/>
        </w:rPr>
        <w:t xml:space="preserve"> Може брати участь у колегіальних засіданнях виконавчого комітету та його структурних підрозділів. </w:t>
      </w:r>
    </w:p>
    <w:p w14:paraId="1B0F9EBE" w14:textId="77777777" w:rsidR="00E52FB0" w:rsidRPr="00B7701B" w:rsidRDefault="00E52FB0" w:rsidP="00E52FB0">
      <w:pPr>
        <w:tabs>
          <w:tab w:val="left" w:pos="4110"/>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3.6.15.</w:t>
      </w:r>
      <w:r w:rsidRPr="00B7701B">
        <w:rPr>
          <w:rFonts w:ascii="Times New Roman" w:eastAsia="Times New Roman" w:hAnsi="Times New Roman" w:cs="Times New Roman"/>
          <w:noProof/>
          <w:sz w:val="28"/>
          <w:szCs w:val="28"/>
        </w:rPr>
        <w:t xml:space="preserve"> Представляє інтереси Відділу у взаємовідносинах з іншими структурними підрозділами виконавчого комітету Вороньківської  сільської ради Бориспільського району Київської області. </w:t>
      </w:r>
    </w:p>
    <w:p w14:paraId="41499280" w14:textId="77777777" w:rsidR="00E52FB0" w:rsidRPr="00B7701B" w:rsidRDefault="00E52FB0" w:rsidP="00E52FB0">
      <w:pPr>
        <w:tabs>
          <w:tab w:val="left" w:pos="4110"/>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3.6.16.</w:t>
      </w:r>
      <w:r w:rsidRPr="00B7701B">
        <w:rPr>
          <w:rFonts w:ascii="Times New Roman" w:eastAsia="Times New Roman" w:hAnsi="Times New Roman" w:cs="Times New Roman"/>
          <w:noProof/>
          <w:sz w:val="28"/>
          <w:szCs w:val="28"/>
        </w:rPr>
        <w:t xml:space="preserve"> Бере участь у розгляді питань і прийнятті рішень в межах своєї компетенції, бере участь у розробленні програм, нормативно-методичного забезпечення;</w:t>
      </w:r>
    </w:p>
    <w:p w14:paraId="3E860A2C" w14:textId="77777777" w:rsidR="00E52FB0" w:rsidRPr="00B7701B" w:rsidRDefault="00E52FB0" w:rsidP="00E52FB0">
      <w:pPr>
        <w:tabs>
          <w:tab w:val="left" w:pos="4110"/>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3.6.17.</w:t>
      </w:r>
      <w:r w:rsidRPr="00B7701B">
        <w:rPr>
          <w:rFonts w:ascii="Times New Roman" w:eastAsia="Times New Roman" w:hAnsi="Times New Roman" w:cs="Times New Roman"/>
          <w:noProof/>
          <w:sz w:val="28"/>
          <w:szCs w:val="28"/>
        </w:rPr>
        <w:t xml:space="preserve">  Приймає участь в семінарах, нарадах, обговореннях;</w:t>
      </w:r>
    </w:p>
    <w:p w14:paraId="37411360" w14:textId="77777777" w:rsidR="00E52FB0" w:rsidRPr="00B7701B" w:rsidRDefault="00E52FB0" w:rsidP="00E52FB0">
      <w:pPr>
        <w:tabs>
          <w:tab w:val="left" w:pos="4110"/>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3.6.18.</w:t>
      </w:r>
      <w:r w:rsidRPr="00B7701B">
        <w:rPr>
          <w:rFonts w:ascii="Times New Roman" w:eastAsia="Times New Roman" w:hAnsi="Times New Roman" w:cs="Times New Roman"/>
          <w:noProof/>
          <w:sz w:val="28"/>
          <w:szCs w:val="28"/>
        </w:rPr>
        <w:t xml:space="preserve"> Розподіляє обов’язки між працівниками Відділу, аналізує результати роботи та вживає заходи для підвищення продуктивності праці;</w:t>
      </w:r>
    </w:p>
    <w:p w14:paraId="56911819" w14:textId="77777777" w:rsidR="00E52FB0" w:rsidRPr="00B7701B" w:rsidRDefault="00E52FB0" w:rsidP="00E52FB0">
      <w:pPr>
        <w:tabs>
          <w:tab w:val="left" w:pos="4110"/>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3.6.19.</w:t>
      </w:r>
      <w:r w:rsidRPr="00B7701B">
        <w:rPr>
          <w:rFonts w:ascii="Times New Roman" w:eastAsia="Times New Roman" w:hAnsi="Times New Roman" w:cs="Times New Roman"/>
          <w:noProof/>
          <w:sz w:val="28"/>
          <w:szCs w:val="28"/>
        </w:rPr>
        <w:t xml:space="preserve"> Організовує та проводить стажування працівників щодо підвищення їх кваліфікації, за необхідністю може направляти звернення до інших установ та організацій для проходження стажування працівниками Відділу.</w:t>
      </w:r>
    </w:p>
    <w:p w14:paraId="17566933" w14:textId="77777777" w:rsidR="00E52FB0" w:rsidRPr="00B7701B" w:rsidRDefault="00E52FB0" w:rsidP="00E52FB0">
      <w:pPr>
        <w:tabs>
          <w:tab w:val="left" w:pos="4110"/>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3.6.20.</w:t>
      </w:r>
      <w:r w:rsidRPr="00B7701B">
        <w:rPr>
          <w:rFonts w:ascii="Times New Roman" w:eastAsia="Times New Roman" w:hAnsi="Times New Roman" w:cs="Times New Roman"/>
          <w:noProof/>
          <w:sz w:val="28"/>
          <w:szCs w:val="28"/>
        </w:rPr>
        <w:t xml:space="preserve">  Розробляє проекти розпоряджень, проекти рішень виконкому та сесій.</w:t>
      </w:r>
    </w:p>
    <w:p w14:paraId="690E9581" w14:textId="77777777" w:rsidR="00E52FB0" w:rsidRPr="00B7701B" w:rsidRDefault="00E52FB0" w:rsidP="00E52FB0">
      <w:pPr>
        <w:tabs>
          <w:tab w:val="left" w:pos="4110"/>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3.6.21.</w:t>
      </w:r>
      <w:r w:rsidRPr="00B7701B">
        <w:rPr>
          <w:rFonts w:ascii="Times New Roman" w:eastAsia="Times New Roman" w:hAnsi="Times New Roman" w:cs="Times New Roman"/>
          <w:noProof/>
          <w:sz w:val="28"/>
          <w:szCs w:val="28"/>
        </w:rPr>
        <w:t xml:space="preserve"> Бере участь у підготовці проектів угод та договорів; у підготовці зустрічей делегацій і робочих груп у межах своїх повноважень.</w:t>
      </w:r>
    </w:p>
    <w:p w14:paraId="6F8A56BE" w14:textId="77777777" w:rsidR="00E52FB0" w:rsidRPr="00B7701B" w:rsidRDefault="00E52FB0" w:rsidP="00E52FB0">
      <w:pPr>
        <w:tabs>
          <w:tab w:val="left" w:pos="4110"/>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3.6.22.</w:t>
      </w:r>
      <w:r w:rsidRPr="00B7701B">
        <w:rPr>
          <w:rFonts w:ascii="Times New Roman" w:eastAsia="Times New Roman" w:hAnsi="Times New Roman" w:cs="Times New Roman"/>
          <w:noProof/>
          <w:sz w:val="28"/>
          <w:szCs w:val="28"/>
        </w:rPr>
        <w:t xml:space="preserve"> Вносить в установленому порядку пропозиції щодо удосконалення роботи сільської ради у сфері соціального захисту населення.</w:t>
      </w:r>
    </w:p>
    <w:p w14:paraId="292EB1E8" w14:textId="77777777" w:rsidR="00E52FB0" w:rsidRPr="00B7701B" w:rsidRDefault="00E52FB0" w:rsidP="00E52FB0">
      <w:pPr>
        <w:tabs>
          <w:tab w:val="left" w:pos="4110"/>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3.6.23.</w:t>
      </w:r>
      <w:r w:rsidRPr="00B7701B">
        <w:rPr>
          <w:rFonts w:ascii="Times New Roman" w:eastAsia="Times New Roman" w:hAnsi="Times New Roman" w:cs="Times New Roman"/>
          <w:noProof/>
          <w:sz w:val="28"/>
          <w:szCs w:val="28"/>
        </w:rPr>
        <w:t xml:space="preserve">  Проводить прийом громадян з питань, що належать до компетенції та повноважень відділу.</w:t>
      </w:r>
    </w:p>
    <w:p w14:paraId="7F6BE6EC" w14:textId="77777777" w:rsidR="00E52FB0" w:rsidRPr="00B7701B" w:rsidRDefault="00E52FB0" w:rsidP="00E52FB0">
      <w:pPr>
        <w:tabs>
          <w:tab w:val="left" w:pos="4110"/>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3.6.24.</w:t>
      </w:r>
      <w:r w:rsidRPr="00B7701B">
        <w:rPr>
          <w:rFonts w:ascii="Times New Roman" w:eastAsia="Times New Roman" w:hAnsi="Times New Roman" w:cs="Times New Roman"/>
          <w:noProof/>
          <w:sz w:val="28"/>
          <w:szCs w:val="28"/>
        </w:rPr>
        <w:t xml:space="preserve">  Здійснює інші повноваження, які передбачені чинним законодавством.</w:t>
      </w:r>
    </w:p>
    <w:p w14:paraId="6986DD2C" w14:textId="77777777" w:rsidR="00E52FB0" w:rsidRPr="00B7701B" w:rsidRDefault="00E52FB0" w:rsidP="00E52FB0">
      <w:pPr>
        <w:tabs>
          <w:tab w:val="left" w:pos="4110"/>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3.6.25.</w:t>
      </w:r>
      <w:r w:rsidRPr="00B7701B">
        <w:rPr>
          <w:rFonts w:ascii="Times New Roman" w:eastAsia="Times New Roman" w:hAnsi="Times New Roman" w:cs="Times New Roman"/>
          <w:noProof/>
          <w:sz w:val="28"/>
          <w:szCs w:val="28"/>
        </w:rPr>
        <w:t xml:space="preserve"> Здійснює інші повноваження, покладені на нього відповідно до діючого законодавства.</w:t>
      </w:r>
    </w:p>
    <w:p w14:paraId="75DFE17C" w14:textId="77777777" w:rsidR="00E52FB0" w:rsidRPr="00B7701B" w:rsidRDefault="00E52FB0" w:rsidP="00E52FB0">
      <w:pPr>
        <w:tabs>
          <w:tab w:val="left" w:pos="4110"/>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3.7.</w:t>
      </w:r>
      <w:r w:rsidRPr="00B7701B">
        <w:rPr>
          <w:rFonts w:ascii="Times New Roman" w:eastAsia="Times New Roman" w:hAnsi="Times New Roman" w:cs="Times New Roman"/>
          <w:noProof/>
          <w:sz w:val="28"/>
          <w:szCs w:val="28"/>
        </w:rPr>
        <w:t xml:space="preserve"> Посадові обов’язки працівників Відділу визначаються посадовими інструкціями, які готуються начальником Відділу і затверджуються </w:t>
      </w:r>
      <w:r>
        <w:rPr>
          <w:rFonts w:ascii="Times New Roman" w:eastAsia="Times New Roman" w:hAnsi="Times New Roman" w:cs="Times New Roman"/>
          <w:noProof/>
          <w:sz w:val="28"/>
          <w:szCs w:val="28"/>
        </w:rPr>
        <w:t>рішенням виконавчого комітету.</w:t>
      </w:r>
    </w:p>
    <w:p w14:paraId="28DA3F98" w14:textId="77777777" w:rsidR="00E52FB0" w:rsidRPr="00B7701B" w:rsidRDefault="00E52FB0" w:rsidP="00E52FB0">
      <w:pPr>
        <w:tabs>
          <w:tab w:val="left" w:pos="4110"/>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3.8.</w:t>
      </w:r>
      <w:r w:rsidRPr="00B7701B">
        <w:rPr>
          <w:rFonts w:ascii="Times New Roman" w:eastAsia="Times New Roman" w:hAnsi="Times New Roman" w:cs="Times New Roman"/>
          <w:noProof/>
          <w:sz w:val="28"/>
          <w:szCs w:val="28"/>
        </w:rPr>
        <w:t xml:space="preserve"> Структура Відділу, чисельність та посадові оклади його працівників встановлюються штатним розписом виконавчого комітету Вороньківської сільської ради Бориспільського району Київської області, який затверджується </w:t>
      </w:r>
      <w:r>
        <w:rPr>
          <w:rFonts w:ascii="Times New Roman" w:eastAsia="Times New Roman" w:hAnsi="Times New Roman" w:cs="Times New Roman"/>
          <w:noProof/>
          <w:sz w:val="28"/>
          <w:szCs w:val="28"/>
        </w:rPr>
        <w:t>рішенням сесії</w:t>
      </w:r>
      <w:r w:rsidRPr="00B7701B">
        <w:rPr>
          <w:rFonts w:ascii="Times New Roman" w:eastAsia="Times New Roman" w:hAnsi="Times New Roman" w:cs="Times New Roman"/>
          <w:noProof/>
          <w:sz w:val="28"/>
          <w:szCs w:val="28"/>
        </w:rPr>
        <w:t>.</w:t>
      </w:r>
    </w:p>
    <w:p w14:paraId="57C67346" w14:textId="77777777" w:rsidR="00E52FB0" w:rsidRPr="00B7701B" w:rsidRDefault="00E52FB0" w:rsidP="00E52FB0">
      <w:pPr>
        <w:tabs>
          <w:tab w:val="left" w:pos="4110"/>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 xml:space="preserve">3.9. </w:t>
      </w:r>
      <w:r w:rsidRPr="00B7701B">
        <w:rPr>
          <w:rFonts w:ascii="Times New Roman" w:eastAsia="Times New Roman" w:hAnsi="Times New Roman" w:cs="Times New Roman"/>
          <w:noProof/>
          <w:sz w:val="28"/>
          <w:szCs w:val="28"/>
        </w:rPr>
        <w:t xml:space="preserve"> Начальник, спеціалісти Відділу призначаються на посаду та звільняються з посади сільським головою відповідно до вимог Закону України «Про службу в органах місцевого самоврядування», інших нормативних актів, що стосуються проходження служби в органах місцевого самоврядування. Начальник та спеціалісти відділу є посадовими особами місцевого самоврядування, відповідно до цього Положення мають посадові повноваження щодо здійснення організаційно-розпорядчих та консультативно-дорадчих функцій і отримують заробітну плату за рахунок сільського бюджету.</w:t>
      </w:r>
    </w:p>
    <w:p w14:paraId="73412216" w14:textId="77777777" w:rsidR="00E52FB0" w:rsidRPr="00B7701B" w:rsidRDefault="00E52FB0" w:rsidP="00E52FB0">
      <w:pPr>
        <w:keepNext/>
        <w:keepLines/>
        <w:pBdr>
          <w:top w:val="nil"/>
          <w:left w:val="nil"/>
          <w:bottom w:val="nil"/>
          <w:right w:val="nil"/>
          <w:between w:val="nil"/>
        </w:pBdr>
        <w:tabs>
          <w:tab w:val="left" w:pos="0"/>
          <w:tab w:val="left" w:pos="1134"/>
          <w:tab w:val="left" w:pos="1418"/>
          <w:tab w:val="left" w:pos="1843"/>
          <w:tab w:val="left" w:pos="1985"/>
          <w:tab w:val="left" w:pos="3686"/>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3.10.</w:t>
      </w:r>
      <w:r w:rsidRPr="00B7701B">
        <w:rPr>
          <w:rFonts w:ascii="Times New Roman" w:eastAsia="Times New Roman" w:hAnsi="Times New Roman" w:cs="Times New Roman"/>
          <w:noProof/>
          <w:sz w:val="28"/>
          <w:szCs w:val="28"/>
        </w:rPr>
        <w:t xml:space="preserve"> Відділ під час виконання покладених на нього завдань взаємодіє з іншими структурними підрозділами Виконавчого комітету Вороньківської сільської ради Бориспільського району Київської області, підприємствами, установами та організаціями усіх форм власності, об’єднаннями громадян.</w:t>
      </w:r>
    </w:p>
    <w:p w14:paraId="24C5A825" w14:textId="77777777" w:rsidR="00E52FB0" w:rsidRPr="00B7701B" w:rsidRDefault="00E52FB0" w:rsidP="00E52FB0">
      <w:pPr>
        <w:keepNext/>
        <w:keepLines/>
        <w:pBdr>
          <w:top w:val="nil"/>
          <w:left w:val="nil"/>
          <w:bottom w:val="nil"/>
          <w:right w:val="nil"/>
          <w:between w:val="nil"/>
        </w:pBdr>
        <w:tabs>
          <w:tab w:val="left" w:pos="0"/>
          <w:tab w:val="left" w:pos="1134"/>
          <w:tab w:val="left" w:pos="1418"/>
          <w:tab w:val="left" w:pos="1843"/>
          <w:tab w:val="left" w:pos="1985"/>
          <w:tab w:val="left" w:pos="3686"/>
        </w:tabs>
        <w:ind w:firstLine="851"/>
        <w:jc w:val="both"/>
        <w:rPr>
          <w:rFonts w:ascii="Times New Roman" w:eastAsia="Times New Roman" w:hAnsi="Times New Roman" w:cs="Times New Roman"/>
          <w:noProof/>
          <w:sz w:val="28"/>
          <w:szCs w:val="28"/>
        </w:rPr>
      </w:pPr>
      <w:bookmarkStart w:id="6" w:name="bookmark=id.1fob9te" w:colFirst="0" w:colLast="0"/>
      <w:bookmarkEnd w:id="6"/>
    </w:p>
    <w:p w14:paraId="4DD05A8C" w14:textId="77777777" w:rsidR="00E52FB0" w:rsidRPr="00B7701B" w:rsidRDefault="00E52FB0" w:rsidP="00E52FB0">
      <w:pPr>
        <w:keepNext/>
        <w:keepLines/>
        <w:pBdr>
          <w:top w:val="nil"/>
          <w:left w:val="nil"/>
          <w:bottom w:val="nil"/>
          <w:right w:val="nil"/>
          <w:between w:val="nil"/>
        </w:pBdr>
        <w:tabs>
          <w:tab w:val="left" w:pos="567"/>
          <w:tab w:val="left" w:pos="1134"/>
          <w:tab w:val="left" w:pos="1418"/>
          <w:tab w:val="left" w:pos="1843"/>
          <w:tab w:val="left" w:pos="1985"/>
          <w:tab w:val="left" w:pos="3686"/>
        </w:tabs>
        <w:ind w:firstLine="851"/>
        <w:jc w:val="center"/>
        <w:rPr>
          <w:rFonts w:ascii="Times New Roman" w:eastAsia="Times New Roman" w:hAnsi="Times New Roman" w:cs="Times New Roman"/>
          <w:b/>
          <w:noProof/>
          <w:sz w:val="28"/>
          <w:szCs w:val="28"/>
        </w:rPr>
      </w:pPr>
      <w:r w:rsidRPr="00B7701B">
        <w:rPr>
          <w:rFonts w:ascii="Times New Roman" w:eastAsia="Times New Roman" w:hAnsi="Times New Roman" w:cs="Times New Roman"/>
          <w:b/>
          <w:noProof/>
          <w:sz w:val="28"/>
          <w:szCs w:val="28"/>
        </w:rPr>
        <w:t>4. ГОСПОДАРСЬКА І ФІНАНСОВА ДІЯЛЬНІСТЬ ВІДДІЛУ</w:t>
      </w:r>
    </w:p>
    <w:p w14:paraId="4D2E9529" w14:textId="77777777" w:rsidR="00E52FB0" w:rsidRPr="00B7701B" w:rsidRDefault="00E52FB0" w:rsidP="00E52FB0">
      <w:pPr>
        <w:keepNext/>
        <w:keepLines/>
        <w:pBdr>
          <w:top w:val="nil"/>
          <w:left w:val="nil"/>
          <w:bottom w:val="nil"/>
          <w:right w:val="nil"/>
          <w:between w:val="nil"/>
        </w:pBdr>
        <w:tabs>
          <w:tab w:val="left" w:pos="567"/>
          <w:tab w:val="left" w:pos="1134"/>
          <w:tab w:val="left" w:pos="1418"/>
          <w:tab w:val="left" w:pos="1843"/>
          <w:tab w:val="left" w:pos="1985"/>
          <w:tab w:val="left" w:pos="3686"/>
        </w:tabs>
        <w:ind w:firstLine="851"/>
        <w:jc w:val="center"/>
        <w:rPr>
          <w:rFonts w:ascii="Times New Roman" w:eastAsia="Times New Roman" w:hAnsi="Times New Roman" w:cs="Times New Roman"/>
          <w:b/>
          <w:noProof/>
          <w:sz w:val="28"/>
          <w:szCs w:val="28"/>
        </w:rPr>
      </w:pPr>
    </w:p>
    <w:p w14:paraId="0F1D19BE" w14:textId="77777777" w:rsidR="00E52FB0" w:rsidRPr="00B7701B" w:rsidRDefault="00E52FB0" w:rsidP="00E52FB0">
      <w:pPr>
        <w:pBdr>
          <w:top w:val="nil"/>
          <w:left w:val="nil"/>
          <w:bottom w:val="nil"/>
          <w:right w:val="nil"/>
          <w:between w:val="nil"/>
        </w:pBdr>
        <w:tabs>
          <w:tab w:val="left" w:pos="921"/>
          <w:tab w:val="left" w:pos="1134"/>
          <w:tab w:val="left" w:pos="1418"/>
          <w:tab w:val="left" w:pos="1843"/>
          <w:tab w:val="left" w:pos="1985"/>
          <w:tab w:val="left" w:pos="3686"/>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4.1 .</w:t>
      </w:r>
      <w:r w:rsidRPr="00B7701B">
        <w:rPr>
          <w:rFonts w:ascii="Times New Roman" w:eastAsia="Times New Roman" w:hAnsi="Times New Roman" w:cs="Times New Roman"/>
          <w:noProof/>
          <w:sz w:val="28"/>
          <w:szCs w:val="28"/>
        </w:rPr>
        <w:t xml:space="preserve">  Відділ фінансується за рахунок коштів сільського бюджету, які виділені на його утримання.</w:t>
      </w:r>
    </w:p>
    <w:p w14:paraId="6A714B50" w14:textId="77777777" w:rsidR="00E52FB0" w:rsidRPr="00B7701B" w:rsidRDefault="00E52FB0" w:rsidP="00E52FB0">
      <w:pPr>
        <w:pBdr>
          <w:top w:val="nil"/>
          <w:left w:val="nil"/>
          <w:bottom w:val="nil"/>
          <w:right w:val="nil"/>
          <w:between w:val="nil"/>
        </w:pBdr>
        <w:tabs>
          <w:tab w:val="left" w:pos="921"/>
          <w:tab w:val="left" w:pos="1134"/>
          <w:tab w:val="left" w:pos="1418"/>
          <w:tab w:val="left" w:pos="1843"/>
          <w:tab w:val="left" w:pos="1985"/>
          <w:tab w:val="left" w:pos="3686"/>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4.2</w:t>
      </w:r>
      <w:r w:rsidRPr="00B7701B">
        <w:rPr>
          <w:rFonts w:ascii="Times New Roman" w:eastAsia="Times New Roman" w:hAnsi="Times New Roman" w:cs="Times New Roman"/>
          <w:noProof/>
          <w:sz w:val="28"/>
          <w:szCs w:val="28"/>
        </w:rPr>
        <w:t xml:space="preserve">  Відділ розробляє план своєї діяльності відповідно до завдань та функцій, визначення нормативно-правовими актами, виходячи з необхідності досягнення конкретних результатів за рахунок бюджетних коштів.</w:t>
      </w:r>
    </w:p>
    <w:p w14:paraId="17632C3C" w14:textId="77777777" w:rsidR="00E52FB0" w:rsidRPr="00B7701B" w:rsidRDefault="00E52FB0" w:rsidP="00E52FB0">
      <w:pPr>
        <w:pBdr>
          <w:top w:val="nil"/>
          <w:left w:val="nil"/>
          <w:bottom w:val="nil"/>
          <w:right w:val="nil"/>
          <w:between w:val="nil"/>
        </w:pBdr>
        <w:tabs>
          <w:tab w:val="left" w:pos="921"/>
          <w:tab w:val="left" w:pos="1134"/>
          <w:tab w:val="left" w:pos="1418"/>
          <w:tab w:val="left" w:pos="1843"/>
          <w:tab w:val="left" w:pos="1985"/>
          <w:tab w:val="left" w:pos="3686"/>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4.3</w:t>
      </w:r>
      <w:r w:rsidRPr="00B7701B">
        <w:rPr>
          <w:rFonts w:ascii="Times New Roman" w:eastAsia="Times New Roman" w:hAnsi="Times New Roman" w:cs="Times New Roman"/>
          <w:noProof/>
          <w:sz w:val="28"/>
          <w:szCs w:val="28"/>
        </w:rPr>
        <w:t>. Головний розпорядник бюджетних коштів несе відповідальність за управління бюджетними асигнуваннями і здійснення контролю за виконанням процедур та вимог, встановлених Бюджетним Кодексом України.</w:t>
      </w:r>
    </w:p>
    <w:p w14:paraId="52A4AA0D" w14:textId="77777777" w:rsidR="00E52FB0" w:rsidRPr="00B7701B" w:rsidRDefault="00E52FB0" w:rsidP="00E52FB0">
      <w:pPr>
        <w:pBdr>
          <w:top w:val="nil"/>
          <w:left w:val="nil"/>
          <w:bottom w:val="nil"/>
          <w:right w:val="nil"/>
          <w:between w:val="nil"/>
        </w:pBdr>
        <w:tabs>
          <w:tab w:val="left" w:pos="921"/>
          <w:tab w:val="left" w:pos="1134"/>
          <w:tab w:val="left" w:pos="1418"/>
          <w:tab w:val="left" w:pos="1843"/>
          <w:tab w:val="left" w:pos="1985"/>
          <w:tab w:val="left" w:pos="3686"/>
        </w:tabs>
        <w:ind w:firstLine="851"/>
        <w:jc w:val="both"/>
        <w:rPr>
          <w:rFonts w:ascii="Times New Roman" w:eastAsia="Times New Roman" w:hAnsi="Times New Roman" w:cs="Times New Roman"/>
          <w:noProof/>
          <w:sz w:val="28"/>
          <w:szCs w:val="28"/>
        </w:rPr>
      </w:pPr>
    </w:p>
    <w:p w14:paraId="121C8DAA" w14:textId="77777777" w:rsidR="00E52FB0" w:rsidRPr="00B7701B" w:rsidRDefault="00E52FB0" w:rsidP="00E52FB0">
      <w:pPr>
        <w:keepNext/>
        <w:keepLines/>
        <w:pBdr>
          <w:top w:val="nil"/>
          <w:left w:val="nil"/>
          <w:bottom w:val="nil"/>
          <w:right w:val="nil"/>
          <w:between w:val="nil"/>
        </w:pBdr>
        <w:tabs>
          <w:tab w:val="left" w:pos="567"/>
          <w:tab w:val="left" w:pos="963"/>
          <w:tab w:val="left" w:pos="1134"/>
          <w:tab w:val="left" w:pos="1418"/>
          <w:tab w:val="left" w:pos="1843"/>
          <w:tab w:val="left" w:pos="1985"/>
          <w:tab w:val="left" w:pos="3686"/>
        </w:tabs>
        <w:ind w:firstLine="851"/>
        <w:jc w:val="center"/>
        <w:rPr>
          <w:rFonts w:ascii="Times New Roman" w:eastAsia="Times New Roman" w:hAnsi="Times New Roman" w:cs="Times New Roman"/>
          <w:b/>
          <w:noProof/>
          <w:sz w:val="28"/>
          <w:szCs w:val="28"/>
        </w:rPr>
      </w:pPr>
      <w:bookmarkStart w:id="7" w:name="bookmark=id.3znysh7" w:colFirst="0" w:colLast="0"/>
      <w:bookmarkEnd w:id="7"/>
      <w:r w:rsidRPr="00B7701B">
        <w:rPr>
          <w:rFonts w:ascii="Times New Roman" w:eastAsia="Times New Roman" w:hAnsi="Times New Roman" w:cs="Times New Roman"/>
          <w:b/>
          <w:noProof/>
          <w:sz w:val="28"/>
          <w:szCs w:val="28"/>
        </w:rPr>
        <w:t>5. ВІДПОВІДАЛЬНІСТЬ ВІДДІЛУ</w:t>
      </w:r>
    </w:p>
    <w:p w14:paraId="6C737D89" w14:textId="77777777" w:rsidR="00E52FB0" w:rsidRPr="00B7701B" w:rsidRDefault="00E52FB0" w:rsidP="00E52FB0">
      <w:pPr>
        <w:keepNext/>
        <w:keepLines/>
        <w:pBdr>
          <w:top w:val="nil"/>
          <w:left w:val="nil"/>
          <w:bottom w:val="nil"/>
          <w:right w:val="nil"/>
          <w:between w:val="nil"/>
        </w:pBdr>
        <w:tabs>
          <w:tab w:val="left" w:pos="567"/>
          <w:tab w:val="left" w:pos="963"/>
          <w:tab w:val="left" w:pos="1134"/>
          <w:tab w:val="left" w:pos="1418"/>
          <w:tab w:val="left" w:pos="1843"/>
          <w:tab w:val="left" w:pos="1985"/>
          <w:tab w:val="left" w:pos="3686"/>
        </w:tabs>
        <w:ind w:firstLine="851"/>
        <w:jc w:val="center"/>
        <w:rPr>
          <w:rFonts w:ascii="Times New Roman" w:eastAsia="Times New Roman" w:hAnsi="Times New Roman" w:cs="Times New Roman"/>
          <w:b/>
          <w:noProof/>
          <w:sz w:val="28"/>
          <w:szCs w:val="28"/>
        </w:rPr>
      </w:pPr>
    </w:p>
    <w:p w14:paraId="25A3D540" w14:textId="77777777" w:rsidR="00E52FB0" w:rsidRPr="00B7701B" w:rsidRDefault="00E52FB0" w:rsidP="00E52FB0">
      <w:pPr>
        <w:keepNext/>
        <w:keepLines/>
        <w:pBdr>
          <w:top w:val="nil"/>
          <w:left w:val="nil"/>
          <w:bottom w:val="nil"/>
          <w:right w:val="nil"/>
          <w:between w:val="nil"/>
        </w:pBdr>
        <w:tabs>
          <w:tab w:val="left" w:pos="0"/>
          <w:tab w:val="left" w:pos="963"/>
          <w:tab w:val="left" w:pos="1134"/>
          <w:tab w:val="left" w:pos="1418"/>
          <w:tab w:val="left" w:pos="1843"/>
          <w:tab w:val="left" w:pos="1985"/>
          <w:tab w:val="left" w:pos="3686"/>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 xml:space="preserve">5.1. </w:t>
      </w:r>
      <w:r w:rsidRPr="00B7701B">
        <w:rPr>
          <w:rFonts w:ascii="Times New Roman" w:eastAsia="Times New Roman" w:hAnsi="Times New Roman" w:cs="Times New Roman"/>
          <w:noProof/>
          <w:sz w:val="28"/>
          <w:szCs w:val="28"/>
        </w:rPr>
        <w:t>Відділ здійснює свою діяльність з урахуванням вимог законодавства України про боротьбу з корупцією.</w:t>
      </w:r>
    </w:p>
    <w:p w14:paraId="1938C20F" w14:textId="77777777" w:rsidR="00E52FB0" w:rsidRPr="00B7701B" w:rsidRDefault="00E52FB0" w:rsidP="00E52FB0">
      <w:pPr>
        <w:pBdr>
          <w:top w:val="nil"/>
          <w:left w:val="nil"/>
          <w:bottom w:val="nil"/>
          <w:right w:val="nil"/>
          <w:between w:val="nil"/>
        </w:pBdr>
        <w:tabs>
          <w:tab w:val="left" w:pos="0"/>
          <w:tab w:val="left" w:pos="921"/>
          <w:tab w:val="left" w:pos="1134"/>
          <w:tab w:val="left" w:pos="1418"/>
          <w:tab w:val="left" w:pos="1843"/>
          <w:tab w:val="left" w:pos="1985"/>
          <w:tab w:val="left" w:pos="3686"/>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5.2.</w:t>
      </w:r>
      <w:r w:rsidRPr="00B7701B">
        <w:rPr>
          <w:rFonts w:ascii="Times New Roman" w:eastAsia="Times New Roman" w:hAnsi="Times New Roman" w:cs="Times New Roman"/>
          <w:noProof/>
          <w:sz w:val="28"/>
          <w:szCs w:val="28"/>
        </w:rPr>
        <w:t xml:space="preserve"> Працівники Відділу несуть відповідальність за неякісне або несвоєчасне виконання завдань та посадових обов’язків, бездіяльність або невикористання наданих їм прав, порушення норм етики і поведінки.</w:t>
      </w:r>
    </w:p>
    <w:p w14:paraId="317969B4" w14:textId="77777777" w:rsidR="00E52FB0" w:rsidRPr="00B7701B" w:rsidRDefault="00E52FB0" w:rsidP="00E52FB0">
      <w:pPr>
        <w:pBdr>
          <w:top w:val="nil"/>
          <w:left w:val="nil"/>
          <w:bottom w:val="nil"/>
          <w:right w:val="nil"/>
          <w:between w:val="nil"/>
        </w:pBdr>
        <w:tabs>
          <w:tab w:val="left" w:pos="0"/>
          <w:tab w:val="left" w:pos="921"/>
          <w:tab w:val="left" w:pos="1134"/>
          <w:tab w:val="left" w:pos="1418"/>
          <w:tab w:val="left" w:pos="1843"/>
          <w:tab w:val="left" w:pos="1985"/>
          <w:tab w:val="left" w:pos="3686"/>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5.3.</w:t>
      </w:r>
      <w:r w:rsidRPr="00B7701B">
        <w:rPr>
          <w:rFonts w:ascii="Times New Roman" w:eastAsia="Times New Roman" w:hAnsi="Times New Roman" w:cs="Times New Roman"/>
          <w:noProof/>
          <w:sz w:val="28"/>
          <w:szCs w:val="28"/>
        </w:rPr>
        <w:t xml:space="preserve"> За порушення трудової дисципліни та внутрішнього трудового розпорядку працівники Відділу притягуються до відповідальності згідно з чинним законодавством.</w:t>
      </w:r>
    </w:p>
    <w:p w14:paraId="19D8F755" w14:textId="77777777" w:rsidR="00E52FB0" w:rsidRPr="00B7701B" w:rsidRDefault="00E52FB0" w:rsidP="00E52FB0">
      <w:pPr>
        <w:pBdr>
          <w:top w:val="nil"/>
          <w:left w:val="nil"/>
          <w:bottom w:val="nil"/>
          <w:right w:val="nil"/>
          <w:between w:val="nil"/>
        </w:pBdr>
        <w:tabs>
          <w:tab w:val="left" w:pos="921"/>
          <w:tab w:val="left" w:pos="1134"/>
          <w:tab w:val="left" w:pos="1418"/>
          <w:tab w:val="left" w:pos="1843"/>
          <w:tab w:val="left" w:pos="1985"/>
          <w:tab w:val="left" w:pos="3686"/>
        </w:tabs>
        <w:ind w:firstLine="851"/>
        <w:jc w:val="both"/>
        <w:rPr>
          <w:rFonts w:ascii="Times New Roman" w:eastAsia="Times New Roman" w:hAnsi="Times New Roman" w:cs="Times New Roman"/>
          <w:noProof/>
          <w:sz w:val="28"/>
          <w:szCs w:val="28"/>
        </w:rPr>
      </w:pPr>
    </w:p>
    <w:p w14:paraId="339542A9" w14:textId="77777777" w:rsidR="00E52FB0" w:rsidRPr="00B7701B" w:rsidRDefault="00E52FB0" w:rsidP="00E52FB0">
      <w:pPr>
        <w:keepNext/>
        <w:keepLines/>
        <w:pBdr>
          <w:top w:val="nil"/>
          <w:left w:val="nil"/>
          <w:bottom w:val="nil"/>
          <w:right w:val="nil"/>
          <w:between w:val="nil"/>
        </w:pBdr>
        <w:tabs>
          <w:tab w:val="left" w:pos="567"/>
          <w:tab w:val="left" w:pos="1134"/>
          <w:tab w:val="left" w:pos="1418"/>
          <w:tab w:val="left" w:pos="1843"/>
          <w:tab w:val="left" w:pos="1985"/>
          <w:tab w:val="left" w:pos="3686"/>
        </w:tabs>
        <w:ind w:firstLine="851"/>
        <w:jc w:val="center"/>
        <w:rPr>
          <w:rFonts w:ascii="Times New Roman" w:eastAsia="Times New Roman" w:hAnsi="Times New Roman" w:cs="Times New Roman"/>
          <w:b/>
          <w:noProof/>
          <w:sz w:val="28"/>
          <w:szCs w:val="28"/>
        </w:rPr>
      </w:pPr>
      <w:bookmarkStart w:id="8" w:name="bookmark=id.2et92p0" w:colFirst="0" w:colLast="0"/>
      <w:bookmarkEnd w:id="8"/>
      <w:r w:rsidRPr="00B7701B">
        <w:rPr>
          <w:rFonts w:ascii="Times New Roman" w:eastAsia="Times New Roman" w:hAnsi="Times New Roman" w:cs="Times New Roman"/>
          <w:b/>
          <w:noProof/>
          <w:sz w:val="28"/>
          <w:szCs w:val="28"/>
        </w:rPr>
        <w:t>6. ЗАКЛЮЧНІ ПОЛОЖЕННЯ</w:t>
      </w:r>
    </w:p>
    <w:p w14:paraId="002B0B84" w14:textId="77777777" w:rsidR="00E52FB0" w:rsidRPr="00B7701B" w:rsidRDefault="00E52FB0" w:rsidP="00E52FB0">
      <w:pPr>
        <w:keepNext/>
        <w:keepLines/>
        <w:pBdr>
          <w:top w:val="nil"/>
          <w:left w:val="nil"/>
          <w:bottom w:val="nil"/>
          <w:right w:val="nil"/>
          <w:between w:val="nil"/>
        </w:pBdr>
        <w:tabs>
          <w:tab w:val="left" w:pos="567"/>
          <w:tab w:val="left" w:pos="1134"/>
          <w:tab w:val="left" w:pos="1418"/>
          <w:tab w:val="left" w:pos="1843"/>
          <w:tab w:val="left" w:pos="1985"/>
          <w:tab w:val="left" w:pos="3686"/>
        </w:tabs>
        <w:ind w:firstLine="851"/>
        <w:jc w:val="center"/>
        <w:rPr>
          <w:rFonts w:ascii="Times New Roman" w:eastAsia="Times New Roman" w:hAnsi="Times New Roman" w:cs="Times New Roman"/>
          <w:b/>
          <w:noProof/>
          <w:sz w:val="28"/>
          <w:szCs w:val="28"/>
        </w:rPr>
      </w:pPr>
    </w:p>
    <w:p w14:paraId="0E656A53" w14:textId="77777777" w:rsidR="00E52FB0" w:rsidRPr="00B7701B" w:rsidRDefault="00E52FB0" w:rsidP="00E52FB0">
      <w:pPr>
        <w:pBdr>
          <w:top w:val="nil"/>
          <w:left w:val="nil"/>
          <w:bottom w:val="nil"/>
          <w:right w:val="nil"/>
          <w:between w:val="nil"/>
        </w:pBdr>
        <w:tabs>
          <w:tab w:val="left" w:pos="921"/>
          <w:tab w:val="left" w:pos="1134"/>
          <w:tab w:val="left" w:pos="1418"/>
          <w:tab w:val="left" w:pos="1843"/>
          <w:tab w:val="left" w:pos="1985"/>
          <w:tab w:val="left" w:pos="3686"/>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6.1.</w:t>
      </w:r>
      <w:r w:rsidRPr="00B7701B">
        <w:rPr>
          <w:rFonts w:ascii="Times New Roman" w:eastAsia="Times New Roman" w:hAnsi="Times New Roman" w:cs="Times New Roman"/>
          <w:noProof/>
          <w:sz w:val="28"/>
          <w:szCs w:val="28"/>
        </w:rPr>
        <w:t xml:space="preserve"> Припинення, ліквідація і реорганізація (злиття, поділ, перетворення) Відділу здійснюється на підставі рішення Вороньківської сільської ради або за рішенням суду відповідно до вимог чинного законодавства України.</w:t>
      </w:r>
    </w:p>
    <w:p w14:paraId="63AC9B70" w14:textId="77777777" w:rsidR="00E52FB0" w:rsidRPr="00B7701B" w:rsidRDefault="00E52FB0" w:rsidP="00E52FB0">
      <w:pPr>
        <w:pBdr>
          <w:top w:val="nil"/>
          <w:left w:val="nil"/>
          <w:bottom w:val="nil"/>
          <w:right w:val="nil"/>
          <w:between w:val="nil"/>
        </w:pBdr>
        <w:tabs>
          <w:tab w:val="left" w:pos="921"/>
          <w:tab w:val="left" w:pos="1134"/>
          <w:tab w:val="left" w:pos="1418"/>
          <w:tab w:val="left" w:pos="1843"/>
          <w:tab w:val="left" w:pos="1985"/>
          <w:tab w:val="left" w:pos="3686"/>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6.2.</w:t>
      </w:r>
      <w:r>
        <w:rPr>
          <w:rFonts w:ascii="Times New Roman" w:eastAsia="Times New Roman" w:hAnsi="Times New Roman" w:cs="Times New Roman"/>
          <w:b/>
          <w:noProof/>
          <w:sz w:val="28"/>
          <w:szCs w:val="28"/>
        </w:rPr>
        <w:t xml:space="preserve"> </w:t>
      </w:r>
      <w:r w:rsidRPr="00B7701B">
        <w:rPr>
          <w:rFonts w:ascii="Times New Roman" w:eastAsia="Times New Roman" w:hAnsi="Times New Roman" w:cs="Times New Roman"/>
          <w:noProof/>
          <w:sz w:val="28"/>
          <w:szCs w:val="28"/>
        </w:rPr>
        <w:t>При реорганізації або ліквідації Відділу звільненим працівникам гарантується дотримання їх прав та інтересів згідно трудового законодавства України.</w:t>
      </w:r>
    </w:p>
    <w:p w14:paraId="6FD4031D" w14:textId="77777777" w:rsidR="00E52FB0" w:rsidRPr="00B7701B" w:rsidRDefault="00E52FB0" w:rsidP="00E52FB0">
      <w:pPr>
        <w:pBdr>
          <w:top w:val="nil"/>
          <w:left w:val="nil"/>
          <w:bottom w:val="nil"/>
          <w:right w:val="nil"/>
          <w:between w:val="nil"/>
        </w:pBdr>
        <w:tabs>
          <w:tab w:val="left" w:pos="921"/>
          <w:tab w:val="left" w:pos="1134"/>
          <w:tab w:val="left" w:pos="1418"/>
          <w:tab w:val="left" w:pos="1843"/>
          <w:tab w:val="left" w:pos="1985"/>
          <w:tab w:val="left" w:pos="3686"/>
        </w:tabs>
        <w:ind w:firstLine="851"/>
        <w:jc w:val="both"/>
        <w:rPr>
          <w:rFonts w:ascii="Times New Roman" w:hAnsi="Times New Roman" w:cs="Times New Roman"/>
          <w:noProof/>
          <w:sz w:val="28"/>
          <w:szCs w:val="28"/>
        </w:rPr>
      </w:pPr>
      <w:r w:rsidRPr="00B7701B">
        <w:rPr>
          <w:rFonts w:ascii="Times New Roman" w:eastAsia="Times New Roman" w:hAnsi="Times New Roman" w:cs="Times New Roman"/>
          <w:b/>
          <w:noProof/>
          <w:sz w:val="28"/>
          <w:szCs w:val="28"/>
        </w:rPr>
        <w:t>6.3.</w:t>
      </w:r>
      <w:r w:rsidRPr="00B7701B">
        <w:rPr>
          <w:rFonts w:ascii="Times New Roman" w:eastAsia="Times New Roman" w:hAnsi="Times New Roman" w:cs="Times New Roman"/>
          <w:noProof/>
          <w:sz w:val="28"/>
          <w:szCs w:val="28"/>
        </w:rPr>
        <w:t xml:space="preserve"> Ліквідація і реорганізація Відділу проводиться Вороньківською сільською радою в порядку, встановленому чинним законодавством України. </w:t>
      </w:r>
    </w:p>
    <w:p w14:paraId="33886360" w14:textId="77777777" w:rsidR="00E52FB0" w:rsidRPr="00B7701B" w:rsidRDefault="00E52FB0" w:rsidP="00E52FB0">
      <w:pPr>
        <w:pBdr>
          <w:top w:val="nil"/>
          <w:left w:val="nil"/>
          <w:bottom w:val="nil"/>
          <w:right w:val="nil"/>
          <w:between w:val="nil"/>
        </w:pBdr>
        <w:tabs>
          <w:tab w:val="left" w:pos="921"/>
          <w:tab w:val="left" w:pos="1134"/>
          <w:tab w:val="left" w:pos="1418"/>
          <w:tab w:val="left" w:pos="1843"/>
          <w:tab w:val="left" w:pos="1985"/>
          <w:tab w:val="left" w:pos="3686"/>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6.4.</w:t>
      </w:r>
      <w:r w:rsidRPr="00B7701B">
        <w:rPr>
          <w:rFonts w:ascii="Times New Roman" w:eastAsia="Times New Roman" w:hAnsi="Times New Roman" w:cs="Times New Roman"/>
          <w:noProof/>
          <w:sz w:val="28"/>
          <w:szCs w:val="28"/>
        </w:rPr>
        <w:t xml:space="preserve"> Зміни до Положення Відділу здійснюються окремими положеннями або викладенням у новій редакції Положення, та затверджується рішенням сесії сільської ради, реєструється у встановленому законом порядку. </w:t>
      </w:r>
    </w:p>
    <w:p w14:paraId="12592CD3" w14:textId="77777777" w:rsidR="00E52FB0" w:rsidRDefault="00E52FB0" w:rsidP="00E52FB0">
      <w:pPr>
        <w:pBdr>
          <w:top w:val="nil"/>
          <w:left w:val="nil"/>
          <w:bottom w:val="nil"/>
          <w:right w:val="nil"/>
          <w:between w:val="nil"/>
        </w:pBdr>
        <w:tabs>
          <w:tab w:val="left" w:pos="921"/>
          <w:tab w:val="left" w:pos="1134"/>
          <w:tab w:val="left" w:pos="1418"/>
          <w:tab w:val="left" w:pos="1843"/>
          <w:tab w:val="left" w:pos="1985"/>
          <w:tab w:val="left" w:pos="3686"/>
        </w:tabs>
        <w:ind w:firstLine="851"/>
        <w:jc w:val="both"/>
        <w:rPr>
          <w:rFonts w:ascii="Times New Roman" w:eastAsia="Times New Roman" w:hAnsi="Times New Roman" w:cs="Times New Roman"/>
          <w:noProof/>
          <w:sz w:val="28"/>
          <w:szCs w:val="28"/>
        </w:rPr>
      </w:pPr>
      <w:r w:rsidRPr="00B7701B">
        <w:rPr>
          <w:rFonts w:ascii="Times New Roman" w:eastAsia="Times New Roman" w:hAnsi="Times New Roman" w:cs="Times New Roman"/>
          <w:b/>
          <w:noProof/>
          <w:sz w:val="28"/>
          <w:szCs w:val="28"/>
        </w:rPr>
        <w:t>6.5.</w:t>
      </w:r>
      <w:r w:rsidRPr="00B7701B">
        <w:rPr>
          <w:rFonts w:ascii="Times New Roman" w:eastAsia="Times New Roman" w:hAnsi="Times New Roman" w:cs="Times New Roman"/>
          <w:noProof/>
          <w:sz w:val="28"/>
          <w:szCs w:val="28"/>
        </w:rPr>
        <w:t xml:space="preserve"> Сільський голова створює умови для нормальної роботи і підвищення кваліфікації працівників Відділу, забезпечує їх приміщеннями, телефонним зв’язком, засобами оргтехніки, відповідно обладнаними місцями зберігання документів, а також законодавчими та іншими нормативними актами і довідковими матеріалами з питань, які відносяться до компетенції Відділу.</w:t>
      </w:r>
    </w:p>
    <w:p w14:paraId="0219510E" w14:textId="77777777" w:rsidR="00E52FB0" w:rsidRDefault="00E52FB0" w:rsidP="00E52FB0">
      <w:pPr>
        <w:pBdr>
          <w:top w:val="nil"/>
          <w:left w:val="nil"/>
          <w:bottom w:val="nil"/>
          <w:right w:val="nil"/>
          <w:between w:val="nil"/>
        </w:pBdr>
        <w:tabs>
          <w:tab w:val="left" w:pos="921"/>
          <w:tab w:val="left" w:pos="1134"/>
          <w:tab w:val="left" w:pos="1418"/>
          <w:tab w:val="left" w:pos="1843"/>
          <w:tab w:val="left" w:pos="1985"/>
          <w:tab w:val="left" w:pos="3686"/>
        </w:tabs>
        <w:ind w:firstLine="851"/>
        <w:jc w:val="both"/>
        <w:rPr>
          <w:rFonts w:ascii="Times New Roman" w:eastAsia="Times New Roman" w:hAnsi="Times New Roman" w:cs="Times New Roman"/>
          <w:noProof/>
          <w:sz w:val="28"/>
          <w:szCs w:val="28"/>
        </w:rPr>
      </w:pPr>
    </w:p>
    <w:p w14:paraId="2047349E" w14:textId="77777777" w:rsidR="00E52FB0" w:rsidRDefault="00E52FB0" w:rsidP="00E52FB0">
      <w:pPr>
        <w:pBdr>
          <w:top w:val="nil"/>
          <w:left w:val="nil"/>
          <w:bottom w:val="nil"/>
          <w:right w:val="nil"/>
          <w:between w:val="nil"/>
        </w:pBdr>
        <w:tabs>
          <w:tab w:val="left" w:pos="921"/>
          <w:tab w:val="left" w:pos="1134"/>
          <w:tab w:val="left" w:pos="1418"/>
          <w:tab w:val="left" w:pos="1843"/>
          <w:tab w:val="left" w:pos="1985"/>
          <w:tab w:val="left" w:pos="3686"/>
        </w:tabs>
        <w:ind w:firstLine="851"/>
        <w:jc w:val="both"/>
        <w:rPr>
          <w:rFonts w:ascii="Times New Roman" w:eastAsia="Times New Roman" w:hAnsi="Times New Roman" w:cs="Times New Roman"/>
          <w:noProof/>
          <w:sz w:val="28"/>
          <w:szCs w:val="28"/>
        </w:rPr>
      </w:pPr>
    </w:p>
    <w:p w14:paraId="66BA6385" w14:textId="77777777" w:rsidR="00E52FB0" w:rsidRPr="00E843C9" w:rsidRDefault="00E52FB0" w:rsidP="00E52FB0">
      <w:pPr>
        <w:pBdr>
          <w:top w:val="nil"/>
          <w:left w:val="nil"/>
          <w:bottom w:val="nil"/>
          <w:right w:val="nil"/>
          <w:between w:val="nil"/>
        </w:pBdr>
        <w:tabs>
          <w:tab w:val="left" w:pos="921"/>
          <w:tab w:val="left" w:pos="1134"/>
          <w:tab w:val="left" w:pos="1418"/>
          <w:tab w:val="left" w:pos="1843"/>
          <w:tab w:val="left" w:pos="1985"/>
          <w:tab w:val="left" w:pos="3686"/>
        </w:tabs>
        <w:ind w:firstLine="851"/>
        <w:jc w:val="both"/>
        <w:rPr>
          <w:rFonts w:ascii="Times New Roman" w:eastAsia="Times New Roman" w:hAnsi="Times New Roman" w:cs="Times New Roman"/>
          <w:b/>
          <w:bCs/>
          <w:noProof/>
          <w:sz w:val="28"/>
          <w:szCs w:val="28"/>
        </w:rPr>
      </w:pPr>
    </w:p>
    <w:p w14:paraId="1788D929" w14:textId="77777777" w:rsidR="00E52FB0" w:rsidRPr="00E843C9" w:rsidRDefault="00E52FB0" w:rsidP="00E52FB0">
      <w:pPr>
        <w:pBdr>
          <w:top w:val="nil"/>
          <w:left w:val="nil"/>
          <w:bottom w:val="nil"/>
          <w:right w:val="nil"/>
          <w:between w:val="nil"/>
        </w:pBdr>
        <w:tabs>
          <w:tab w:val="left" w:pos="921"/>
          <w:tab w:val="left" w:pos="1134"/>
          <w:tab w:val="left" w:pos="1418"/>
          <w:tab w:val="left" w:pos="1843"/>
          <w:tab w:val="left" w:pos="1985"/>
          <w:tab w:val="left" w:pos="3686"/>
        </w:tabs>
        <w:ind w:firstLine="851"/>
        <w:jc w:val="both"/>
        <w:rPr>
          <w:rFonts w:ascii="Times New Roman" w:eastAsia="Times New Roman" w:hAnsi="Times New Roman" w:cs="Times New Roman"/>
          <w:b/>
          <w:bCs/>
          <w:noProof/>
          <w:sz w:val="28"/>
          <w:szCs w:val="28"/>
        </w:rPr>
      </w:pPr>
      <w:r w:rsidRPr="00E843C9">
        <w:rPr>
          <w:rFonts w:ascii="Times New Roman" w:eastAsia="Times New Roman" w:hAnsi="Times New Roman" w:cs="Times New Roman"/>
          <w:b/>
          <w:bCs/>
          <w:noProof/>
          <w:sz w:val="28"/>
          <w:szCs w:val="28"/>
        </w:rPr>
        <w:t xml:space="preserve">                  </w:t>
      </w:r>
    </w:p>
    <w:p w14:paraId="77FFA653" w14:textId="77777777" w:rsidR="00E52FB0" w:rsidRPr="00E843C9" w:rsidRDefault="00E52FB0" w:rsidP="00E52FB0">
      <w:pPr>
        <w:pBdr>
          <w:top w:val="nil"/>
          <w:left w:val="nil"/>
          <w:bottom w:val="nil"/>
          <w:right w:val="nil"/>
          <w:between w:val="nil"/>
        </w:pBdr>
        <w:tabs>
          <w:tab w:val="left" w:pos="921"/>
          <w:tab w:val="left" w:pos="1134"/>
          <w:tab w:val="left" w:pos="1418"/>
          <w:tab w:val="left" w:pos="1843"/>
          <w:tab w:val="left" w:pos="1985"/>
          <w:tab w:val="left" w:pos="3686"/>
        </w:tabs>
        <w:ind w:firstLine="851"/>
        <w:jc w:val="both"/>
        <w:rPr>
          <w:rFonts w:ascii="Times New Roman" w:eastAsia="Times New Roman" w:hAnsi="Times New Roman" w:cs="Times New Roman"/>
          <w:b/>
          <w:bCs/>
          <w:noProof/>
          <w:sz w:val="28"/>
          <w:szCs w:val="28"/>
        </w:rPr>
      </w:pPr>
      <w:r w:rsidRPr="00E843C9">
        <w:rPr>
          <w:rFonts w:ascii="Times New Roman" w:eastAsia="Times New Roman" w:hAnsi="Times New Roman" w:cs="Times New Roman"/>
          <w:b/>
          <w:bCs/>
          <w:noProof/>
          <w:sz w:val="28"/>
          <w:szCs w:val="28"/>
        </w:rPr>
        <w:t>Секретар ради                                                           Віталіна СПИС</w:t>
      </w:r>
    </w:p>
    <w:p w14:paraId="7CD3BD0F" w14:textId="77777777" w:rsidR="00B90006" w:rsidRPr="00B90006" w:rsidRDefault="00B90006" w:rsidP="00B90006">
      <w:pPr>
        <w:jc w:val="right"/>
        <w:rPr>
          <w:rFonts w:ascii="Times New Roman" w:hAnsi="Times New Roman" w:cs="Times New Roman"/>
          <w:sz w:val="28"/>
          <w:szCs w:val="28"/>
        </w:rPr>
      </w:pPr>
    </w:p>
    <w:sectPr w:rsidR="00B90006" w:rsidRPr="00B9000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00DD5"/>
    <w:multiLevelType w:val="multilevel"/>
    <w:tmpl w:val="72D4C092"/>
    <w:lvl w:ilvl="0">
      <w:start w:val="1"/>
      <w:numFmt w:val="decimal"/>
      <w:lvlText w:val="%1."/>
      <w:lvlJc w:val="left"/>
      <w:pPr>
        <w:ind w:left="360" w:hanging="360"/>
      </w:pPr>
    </w:lvl>
    <w:lvl w:ilvl="1">
      <w:start w:val="1"/>
      <w:numFmt w:val="decimal"/>
      <w:lvlText w:val="%1.%2."/>
      <w:lvlJc w:val="left"/>
      <w:pPr>
        <w:ind w:left="1211" w:hanging="360"/>
      </w:pPr>
      <w:rPr>
        <w:b/>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248" w:hanging="1440"/>
      </w:pPr>
    </w:lvl>
  </w:abstractNum>
  <w:abstractNum w:abstractNumId="1" w15:restartNumberingAfterBreak="0">
    <w:nsid w:val="087F2E87"/>
    <w:multiLevelType w:val="hybridMultilevel"/>
    <w:tmpl w:val="13667212"/>
    <w:lvl w:ilvl="0" w:tplc="FFFFFFFF">
      <w:start w:val="1"/>
      <w:numFmt w:val="decimal"/>
      <w:lvlText w:val="%1."/>
      <w:lvlJc w:val="left"/>
      <w:pPr>
        <w:ind w:left="87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40537B2"/>
    <w:multiLevelType w:val="multilevel"/>
    <w:tmpl w:val="E59049C6"/>
    <w:lvl w:ilvl="0">
      <w:start w:val="1"/>
      <w:numFmt w:val="decimal"/>
      <w:lvlText w:val="%1."/>
      <w:lvlJc w:val="left"/>
      <w:pPr>
        <w:ind w:left="0" w:firstLine="0"/>
      </w:pPr>
      <w:rPr>
        <w:rFonts w:ascii="Times New Roman" w:eastAsia="Arial" w:hAnsi="Times New Roman" w:cs="Times New Roman" w:hint="default"/>
        <w:b/>
        <w:i w:val="0"/>
        <w:smallCaps w:val="0"/>
        <w:strike w:val="0"/>
        <w:color w:val="000000"/>
        <w:sz w:val="28"/>
        <w:szCs w:val="28"/>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53AD4C85"/>
    <w:multiLevelType w:val="multilevel"/>
    <w:tmpl w:val="C41045BE"/>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2422" w:hanging="720"/>
      </w:pPr>
      <w:rPr>
        <w:b/>
      </w:rPr>
    </w:lvl>
    <w:lvl w:ilvl="3">
      <w:start w:val="1"/>
      <w:numFmt w:val="decimal"/>
      <w:lvlText w:val="%1.%2.%3.%4."/>
      <w:lvlJc w:val="left"/>
      <w:pPr>
        <w:ind w:left="3273" w:hanging="720"/>
      </w:pPr>
      <w:rPr>
        <w:b/>
      </w:r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4" w15:restartNumberingAfterBreak="0">
    <w:nsid w:val="70C751AA"/>
    <w:multiLevelType w:val="hybridMultilevel"/>
    <w:tmpl w:val="13667212"/>
    <w:lvl w:ilvl="0" w:tplc="3BDCE614">
      <w:start w:val="1"/>
      <w:numFmt w:val="decimal"/>
      <w:lvlText w:val="%1."/>
      <w:lvlJc w:val="left"/>
      <w:pPr>
        <w:ind w:left="87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23"/>
    <w:rsid w:val="00036A85"/>
    <w:rsid w:val="001A2B14"/>
    <w:rsid w:val="001E52D1"/>
    <w:rsid w:val="00313324"/>
    <w:rsid w:val="00360216"/>
    <w:rsid w:val="003F504A"/>
    <w:rsid w:val="00534E3B"/>
    <w:rsid w:val="00607C33"/>
    <w:rsid w:val="00697D76"/>
    <w:rsid w:val="006B6DF0"/>
    <w:rsid w:val="008C6623"/>
    <w:rsid w:val="00956AD5"/>
    <w:rsid w:val="00B90006"/>
    <w:rsid w:val="00C348F1"/>
    <w:rsid w:val="00E52FB0"/>
    <w:rsid w:val="00E96C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12F7C"/>
  <w15:chartTrackingRefBased/>
  <w15:docId w15:val="{11A5D9EA-F2DB-4F9E-AF99-DE5ED322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8F1"/>
    <w:pPr>
      <w:spacing w:after="200" w:line="276" w:lineRule="auto"/>
    </w:pPr>
    <w:rPr>
      <w:rFonts w:ascii="Calibri" w:eastAsia="Calibri" w:hAnsi="Calibri" w:cs="Calibri"/>
      <w:kern w:val="0"/>
      <w:lang w:eastAsia="ru-RU"/>
      <w14:ligatures w14:val="none"/>
    </w:rPr>
  </w:style>
  <w:style w:type="paragraph" w:styleId="1">
    <w:name w:val="heading 1"/>
    <w:basedOn w:val="a"/>
    <w:next w:val="a"/>
    <w:link w:val="10"/>
    <w:uiPriority w:val="9"/>
    <w:qFormat/>
    <w:rsid w:val="001E52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48F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C348F1"/>
    <w:pPr>
      <w:spacing w:after="0" w:line="240" w:lineRule="auto"/>
      <w:ind w:left="720"/>
      <w:contextualSpacing/>
    </w:pPr>
    <w:rPr>
      <w:rFonts w:ascii="Times New Roman" w:eastAsia="Times New Roman" w:hAnsi="Times New Roman" w:cs="Times New Roman"/>
      <w:sz w:val="24"/>
      <w:szCs w:val="24"/>
      <w:lang w:val="ru-RU"/>
    </w:rPr>
  </w:style>
  <w:style w:type="character" w:customStyle="1" w:styleId="10">
    <w:name w:val="Заголовок 1 Знак"/>
    <w:basedOn w:val="a0"/>
    <w:link w:val="1"/>
    <w:uiPriority w:val="9"/>
    <w:rsid w:val="001E52D1"/>
    <w:rPr>
      <w:rFonts w:asciiTheme="majorHAnsi" w:eastAsiaTheme="majorEastAsia" w:hAnsiTheme="majorHAnsi" w:cstheme="majorBidi"/>
      <w:color w:val="2F5496" w:themeColor="accent1" w:themeShade="BF"/>
      <w:kern w:val="0"/>
      <w:sz w:val="32"/>
      <w:szCs w:val="32"/>
      <w:lang w:eastAsia="ru-RU"/>
      <w14:ligatures w14:val="none"/>
    </w:rPr>
  </w:style>
  <w:style w:type="paragraph" w:styleId="a5">
    <w:name w:val="Balloon Text"/>
    <w:basedOn w:val="a"/>
    <w:link w:val="a6"/>
    <w:uiPriority w:val="99"/>
    <w:semiHidden/>
    <w:unhideWhenUsed/>
    <w:rsid w:val="0031332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13324"/>
    <w:rPr>
      <w:rFonts w:ascii="Segoe UI" w:eastAsia="Calibri"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17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885A9-D236-4357-B4CF-832685844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3252</Words>
  <Characters>18540</Characters>
  <Application>Microsoft Office Word</Application>
  <DocSecurity>0</DocSecurity>
  <Lines>154</Lines>
  <Paragraphs>43</Paragraphs>
  <ScaleCrop>false</ScaleCrop>
  <HeadingPairs>
    <vt:vector size="6" baseType="variant">
      <vt:variant>
        <vt:lpstr>Название</vt:lpstr>
      </vt:variant>
      <vt:variant>
        <vt:i4>1</vt:i4>
      </vt:variant>
      <vt:variant>
        <vt:lpstr>Заголовки</vt:lpstr>
      </vt:variant>
      <vt:variant>
        <vt:i4>8</vt:i4>
      </vt:variant>
      <vt:variant>
        <vt:lpstr>Назва</vt:lpstr>
      </vt:variant>
      <vt:variant>
        <vt:i4>1</vt:i4>
      </vt:variant>
    </vt:vector>
  </HeadingPairs>
  <TitlesOfParts>
    <vt:vector size="10" baseType="lpstr">
      <vt:lpstr/>
      <vt:lpstr>Керуючись статтями 26, 34, 54 Закону України «Про місцеве самоврядування в Украї</vt:lpstr>
      <vt:lpstr>Внести зміни у пункт 3 рішення сесії Вороньківської сільської ради від 16.02.202</vt:lpstr>
      <vt:lpstr>Контроль за виконанням даного рішення покласти  на  постійну комісію з питань ос</vt:lpstr>
      <vt:lpstr/>
      <vt:lpstr/>
      <vt:lpstr/>
      <vt:lpstr/>
      <vt:lpstr>Сільський голова                                                                </vt:lpstr>
      <vt:lpstr/>
    </vt:vector>
  </TitlesOfParts>
  <Company/>
  <LinksUpToDate>false</LinksUpToDate>
  <CharactersWithSpaces>21749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9</cp:revision>
  <cp:lastPrinted>2024-08-01T12:05:00Z</cp:lastPrinted>
  <dcterms:created xsi:type="dcterms:W3CDTF">2024-07-12T11:27:00Z</dcterms:created>
  <dcterms:modified xsi:type="dcterms:W3CDTF">2024-08-01T12:05:00Z</dcterms:modified>
</cp:coreProperties>
</file>