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8CF7" w14:textId="77777777" w:rsidR="00FC3F31" w:rsidRDefault="00FC3F31" w:rsidP="00FC3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1 до рішення виконкому </w:t>
      </w:r>
    </w:p>
    <w:p w14:paraId="2EF9BD78" w14:textId="77777777" w:rsidR="00FC3F31" w:rsidRPr="003501C7" w:rsidRDefault="00FC3F31" w:rsidP="00FC3F3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Вороньківської</w:t>
      </w:r>
      <w:r w:rsidRPr="003501C7">
        <w:rPr>
          <w:sz w:val="28"/>
          <w:szCs w:val="28"/>
        </w:rPr>
        <w:t xml:space="preserve"> сільської ради </w:t>
      </w:r>
    </w:p>
    <w:p w14:paraId="3DE660FD" w14:textId="37AE72AE" w:rsidR="00FC3F31" w:rsidRPr="003501C7" w:rsidRDefault="00FC3F31" w:rsidP="00FC3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501C7">
        <w:rPr>
          <w:sz w:val="28"/>
          <w:szCs w:val="28"/>
        </w:rPr>
        <w:t>№___ від</w:t>
      </w:r>
      <w:r>
        <w:rPr>
          <w:sz w:val="28"/>
          <w:szCs w:val="28"/>
        </w:rPr>
        <w:t xml:space="preserve">      .</w:t>
      </w:r>
      <w:r w:rsidR="00582C2F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82C2F">
        <w:rPr>
          <w:sz w:val="28"/>
          <w:szCs w:val="28"/>
        </w:rPr>
        <w:t>4</w:t>
      </w:r>
      <w:r>
        <w:rPr>
          <w:sz w:val="28"/>
          <w:szCs w:val="28"/>
        </w:rPr>
        <w:t xml:space="preserve"> р.</w:t>
      </w:r>
      <w:r w:rsidRPr="003501C7">
        <w:rPr>
          <w:sz w:val="28"/>
          <w:szCs w:val="28"/>
        </w:rPr>
        <w:t>_</w:t>
      </w:r>
    </w:p>
    <w:p w14:paraId="249E505F" w14:textId="2564492A" w:rsidR="009A7F0F" w:rsidRPr="00B663C9" w:rsidRDefault="00E54FF5" w:rsidP="00FC3F31">
      <w:pPr>
        <w:spacing w:before="67"/>
        <w:ind w:left="6399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</w:t>
      </w:r>
    </w:p>
    <w:p w14:paraId="687E19B0" w14:textId="77777777" w:rsidR="009A7F0F" w:rsidRPr="00B663C9" w:rsidRDefault="009A7F0F">
      <w:pPr>
        <w:pStyle w:val="a3"/>
        <w:ind w:left="0" w:firstLine="0"/>
        <w:rPr>
          <w:b/>
          <w:bCs/>
        </w:rPr>
      </w:pPr>
    </w:p>
    <w:p w14:paraId="48AC5239" w14:textId="77777777" w:rsidR="009A7F0F" w:rsidRPr="00B663C9" w:rsidRDefault="009A7F0F">
      <w:pPr>
        <w:pStyle w:val="a3"/>
        <w:spacing w:before="3"/>
        <w:ind w:left="0" w:firstLine="0"/>
        <w:rPr>
          <w:b/>
          <w:bCs/>
        </w:rPr>
      </w:pPr>
    </w:p>
    <w:p w14:paraId="15DB3405" w14:textId="77777777" w:rsidR="009A7F0F" w:rsidRPr="006333C7" w:rsidRDefault="00000000">
      <w:pPr>
        <w:spacing w:line="322" w:lineRule="exact"/>
        <w:ind w:left="498" w:right="360"/>
        <w:jc w:val="center"/>
        <w:rPr>
          <w:sz w:val="28"/>
        </w:rPr>
      </w:pPr>
      <w:r w:rsidRPr="006333C7">
        <w:rPr>
          <w:sz w:val="28"/>
        </w:rPr>
        <w:t>ІНСТРУКЦІЯ</w:t>
      </w:r>
      <w:r w:rsidRPr="006333C7">
        <w:rPr>
          <w:spacing w:val="-7"/>
          <w:sz w:val="28"/>
        </w:rPr>
        <w:t xml:space="preserve"> </w:t>
      </w:r>
      <w:r w:rsidRPr="006333C7">
        <w:rPr>
          <w:sz w:val="28"/>
        </w:rPr>
        <w:t>З</w:t>
      </w:r>
      <w:r w:rsidRPr="006333C7">
        <w:rPr>
          <w:spacing w:val="-4"/>
          <w:sz w:val="28"/>
        </w:rPr>
        <w:t xml:space="preserve"> </w:t>
      </w:r>
      <w:r w:rsidRPr="006333C7">
        <w:rPr>
          <w:sz w:val="28"/>
        </w:rPr>
        <w:t>ОХОРОНИ</w:t>
      </w:r>
      <w:r w:rsidRPr="006333C7">
        <w:rPr>
          <w:spacing w:val="-5"/>
          <w:sz w:val="28"/>
        </w:rPr>
        <w:t xml:space="preserve"> </w:t>
      </w:r>
      <w:r w:rsidRPr="006333C7">
        <w:rPr>
          <w:sz w:val="28"/>
        </w:rPr>
        <w:t>ПРАЦІ</w:t>
      </w:r>
      <w:r w:rsidRPr="006333C7">
        <w:rPr>
          <w:spacing w:val="-6"/>
          <w:sz w:val="28"/>
        </w:rPr>
        <w:t xml:space="preserve"> </w:t>
      </w:r>
      <w:r w:rsidRPr="006333C7">
        <w:rPr>
          <w:sz w:val="28"/>
        </w:rPr>
        <w:t>№</w:t>
      </w:r>
      <w:r w:rsidRPr="006333C7">
        <w:rPr>
          <w:spacing w:val="-4"/>
          <w:sz w:val="28"/>
        </w:rPr>
        <w:t xml:space="preserve"> </w:t>
      </w:r>
      <w:r w:rsidRPr="006333C7">
        <w:rPr>
          <w:spacing w:val="-10"/>
          <w:sz w:val="28"/>
        </w:rPr>
        <w:t>1</w:t>
      </w:r>
    </w:p>
    <w:p w14:paraId="15675918" w14:textId="5C59348C" w:rsidR="009A7F0F" w:rsidRPr="006333C7" w:rsidRDefault="00000000">
      <w:pPr>
        <w:ind w:left="1432" w:right="1295" w:hanging="3"/>
        <w:jc w:val="center"/>
        <w:rPr>
          <w:sz w:val="28"/>
        </w:rPr>
      </w:pPr>
      <w:r w:rsidRPr="006333C7">
        <w:rPr>
          <w:sz w:val="28"/>
        </w:rPr>
        <w:t>ПРИ КОРИСТУВАННІ ЕЛЕКТРИЧНИМИ ПОБУТОВИМИ ПРИЛАДАМИ</w:t>
      </w:r>
      <w:r w:rsidRPr="006333C7">
        <w:rPr>
          <w:spacing w:val="-9"/>
          <w:sz w:val="28"/>
        </w:rPr>
        <w:t xml:space="preserve"> </w:t>
      </w:r>
      <w:r w:rsidRPr="006333C7">
        <w:rPr>
          <w:sz w:val="28"/>
        </w:rPr>
        <w:t>В</w:t>
      </w:r>
      <w:r w:rsidRPr="006333C7">
        <w:rPr>
          <w:spacing w:val="-13"/>
          <w:sz w:val="28"/>
        </w:rPr>
        <w:t xml:space="preserve"> </w:t>
      </w:r>
      <w:r w:rsidRPr="006333C7">
        <w:rPr>
          <w:sz w:val="28"/>
        </w:rPr>
        <w:t>АДМІНІСТРАТИВНИХ</w:t>
      </w:r>
      <w:r w:rsidRPr="006333C7">
        <w:rPr>
          <w:spacing w:val="-12"/>
          <w:sz w:val="28"/>
        </w:rPr>
        <w:t xml:space="preserve"> </w:t>
      </w:r>
      <w:r w:rsidRPr="006333C7">
        <w:rPr>
          <w:sz w:val="28"/>
        </w:rPr>
        <w:t xml:space="preserve">ПРИМІЩЕННЯХ </w:t>
      </w:r>
      <w:r w:rsidR="00C21EE0" w:rsidRPr="006333C7">
        <w:rPr>
          <w:sz w:val="28"/>
        </w:rPr>
        <w:t>ВОРОНЬКІВСЬКОЇ</w:t>
      </w:r>
      <w:r w:rsidRPr="006333C7">
        <w:rPr>
          <w:sz w:val="28"/>
        </w:rPr>
        <w:t xml:space="preserve"> С</w:t>
      </w:r>
      <w:r w:rsidR="00C21EE0" w:rsidRPr="006333C7">
        <w:rPr>
          <w:sz w:val="28"/>
        </w:rPr>
        <w:t>ІЛЬСЬКОЇ</w:t>
      </w:r>
      <w:r w:rsidRPr="006333C7">
        <w:rPr>
          <w:sz w:val="28"/>
        </w:rPr>
        <w:t xml:space="preserve"> РАДИ</w:t>
      </w:r>
    </w:p>
    <w:p w14:paraId="38D1A6D1" w14:textId="77777777" w:rsidR="009A7F0F" w:rsidRPr="00B663C9" w:rsidRDefault="00000000">
      <w:pPr>
        <w:spacing w:before="320"/>
        <w:ind w:left="609" w:right="111"/>
        <w:jc w:val="center"/>
        <w:rPr>
          <w:b/>
          <w:bCs/>
          <w:sz w:val="28"/>
        </w:rPr>
      </w:pPr>
      <w:r w:rsidRPr="006333C7">
        <w:rPr>
          <w:sz w:val="28"/>
        </w:rPr>
        <w:t>І.</w:t>
      </w:r>
      <w:r w:rsidRPr="006333C7">
        <w:rPr>
          <w:spacing w:val="-5"/>
          <w:sz w:val="28"/>
        </w:rPr>
        <w:t xml:space="preserve"> </w:t>
      </w:r>
      <w:r w:rsidRPr="006333C7">
        <w:rPr>
          <w:sz w:val="28"/>
        </w:rPr>
        <w:t>ЗАГАЛЬНІ</w:t>
      </w:r>
      <w:r w:rsidRPr="006333C7">
        <w:rPr>
          <w:spacing w:val="-5"/>
          <w:sz w:val="28"/>
        </w:rPr>
        <w:t xml:space="preserve"> </w:t>
      </w:r>
      <w:r w:rsidRPr="006333C7">
        <w:rPr>
          <w:spacing w:val="-2"/>
          <w:sz w:val="28"/>
        </w:rPr>
        <w:t>ПОЛОЖЕННЯ</w:t>
      </w:r>
    </w:p>
    <w:p w14:paraId="5DF96323" w14:textId="77777777" w:rsidR="009A7F0F" w:rsidRDefault="009A7F0F">
      <w:pPr>
        <w:pStyle w:val="a3"/>
        <w:spacing w:before="2"/>
        <w:ind w:left="0" w:firstLine="0"/>
      </w:pPr>
    </w:p>
    <w:p w14:paraId="435D0CEE" w14:textId="278A9AAC" w:rsidR="009A7F0F" w:rsidRDefault="00000000">
      <w:pPr>
        <w:pStyle w:val="a4"/>
        <w:numPr>
          <w:ilvl w:val="0"/>
          <w:numId w:val="1"/>
        </w:numPr>
        <w:tabs>
          <w:tab w:val="left" w:pos="1656"/>
        </w:tabs>
        <w:ind w:right="101" w:firstLine="851"/>
        <w:jc w:val="both"/>
        <w:rPr>
          <w:sz w:val="28"/>
        </w:rPr>
      </w:pPr>
      <w:r>
        <w:rPr>
          <w:sz w:val="28"/>
        </w:rPr>
        <w:t>Дія Інструкції з охорони праці №1 при користуванні електричними побутовими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будівлях</w:t>
      </w:r>
      <w:r>
        <w:rPr>
          <w:spacing w:val="-2"/>
          <w:sz w:val="28"/>
        </w:rPr>
        <w:t xml:space="preserve"> </w:t>
      </w:r>
      <w:r w:rsidR="00C21EE0">
        <w:rPr>
          <w:sz w:val="28"/>
        </w:rPr>
        <w:t>Вороньківської сільської</w:t>
      </w:r>
      <w:r>
        <w:rPr>
          <w:sz w:val="28"/>
        </w:rPr>
        <w:t xml:space="preserve"> ради (далі – Інструкція) поширюється на всіх працівників та усі структурні підрозділи</w:t>
      </w:r>
      <w:r w:rsidR="00061A8C">
        <w:rPr>
          <w:sz w:val="28"/>
        </w:rPr>
        <w:t xml:space="preserve"> Вороньківської сільської</w:t>
      </w:r>
      <w:r>
        <w:rPr>
          <w:sz w:val="28"/>
        </w:rPr>
        <w:t xml:space="preserve"> ради </w:t>
      </w:r>
      <w:r w:rsidR="00061A8C">
        <w:rPr>
          <w:sz w:val="28"/>
        </w:rPr>
        <w:t>Бориспільського</w:t>
      </w:r>
      <w:r>
        <w:rPr>
          <w:sz w:val="28"/>
        </w:rPr>
        <w:t xml:space="preserve"> району </w:t>
      </w:r>
      <w:proofErr w:type="spellStart"/>
      <w:r w:rsidR="00061A8C">
        <w:rPr>
          <w:sz w:val="28"/>
        </w:rPr>
        <w:t>Київької</w:t>
      </w:r>
      <w:proofErr w:type="spellEnd"/>
      <w:r>
        <w:rPr>
          <w:sz w:val="28"/>
        </w:rPr>
        <w:t xml:space="preserve"> області (далі- установа).</w:t>
      </w:r>
    </w:p>
    <w:p w14:paraId="63C5F0C8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ind w:right="98" w:firstLine="707"/>
        <w:jc w:val="both"/>
        <w:rPr>
          <w:sz w:val="28"/>
        </w:rPr>
      </w:pPr>
      <w:r>
        <w:rPr>
          <w:sz w:val="28"/>
        </w:rPr>
        <w:t>За цією</w:t>
      </w:r>
      <w:r>
        <w:rPr>
          <w:spacing w:val="40"/>
          <w:sz w:val="28"/>
        </w:rPr>
        <w:t xml:space="preserve"> </w:t>
      </w:r>
      <w:r>
        <w:rPr>
          <w:sz w:val="28"/>
        </w:rPr>
        <w:t>інструкцією працівник, який користується електропобутовими приладами (</w:t>
      </w:r>
      <w:proofErr w:type="spellStart"/>
      <w:r>
        <w:rPr>
          <w:sz w:val="28"/>
        </w:rPr>
        <w:t>електрочайники</w:t>
      </w:r>
      <w:proofErr w:type="spellEnd"/>
      <w:r>
        <w:rPr>
          <w:sz w:val="28"/>
        </w:rPr>
        <w:t xml:space="preserve">, мікрохвильові печі, калорифери, підігрівачі води, холодильники та ін.), інструктується перед початком роботи в установі (первинний інструктаж). Результати інструктажу заносяться до «Журналу реєстрації інструктажів з питань охорони праці». У журналі після проходження інструктажу повинен бути підпис </w:t>
      </w:r>
      <w:proofErr w:type="spellStart"/>
      <w:r>
        <w:rPr>
          <w:sz w:val="28"/>
        </w:rPr>
        <w:t>інструктуючого</w:t>
      </w:r>
      <w:proofErr w:type="spellEnd"/>
      <w:r>
        <w:rPr>
          <w:sz w:val="28"/>
        </w:rPr>
        <w:t xml:space="preserve"> та працівника, якого </w:t>
      </w:r>
      <w:r>
        <w:rPr>
          <w:spacing w:val="-2"/>
          <w:sz w:val="28"/>
        </w:rPr>
        <w:t>інструктують.</w:t>
      </w:r>
    </w:p>
    <w:p w14:paraId="3BB31F32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За невиконання цієї інструкції працівник, який користується електропобутовими приладами, несе відповідальність, передбачену чинним </w:t>
      </w:r>
      <w:r>
        <w:rPr>
          <w:spacing w:val="-2"/>
          <w:sz w:val="28"/>
        </w:rPr>
        <w:t>законодавством.</w:t>
      </w:r>
    </w:p>
    <w:p w14:paraId="61C08246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ind w:right="101" w:firstLine="707"/>
        <w:jc w:val="both"/>
        <w:rPr>
          <w:sz w:val="28"/>
        </w:rPr>
      </w:pPr>
      <w:r>
        <w:rPr>
          <w:sz w:val="28"/>
        </w:rPr>
        <w:t>До користування електропобутовими приладами в установі допускаються особи, які пройшли вступний інструктаж з охорони праці, інструктаж на робочому місці та інструктаж з пожежної безпеки.</w:t>
      </w:r>
    </w:p>
    <w:p w14:paraId="3152B1B7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 xml:space="preserve">Без інструктажу користуватися електропобутовими приладами </w:t>
      </w:r>
      <w:r>
        <w:rPr>
          <w:spacing w:val="-2"/>
          <w:sz w:val="28"/>
        </w:rPr>
        <w:t>забороняється.</w:t>
      </w:r>
    </w:p>
    <w:p w14:paraId="4C787DBD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ind w:right="99" w:firstLine="707"/>
        <w:jc w:val="both"/>
        <w:rPr>
          <w:sz w:val="28"/>
        </w:rPr>
      </w:pPr>
      <w:r>
        <w:rPr>
          <w:sz w:val="28"/>
        </w:rPr>
        <w:t xml:space="preserve">Працівник, який користується електропобутовими приладами, </w:t>
      </w:r>
      <w:r>
        <w:rPr>
          <w:spacing w:val="-2"/>
          <w:sz w:val="28"/>
        </w:rPr>
        <w:t>зобов’язаний:</w:t>
      </w:r>
    </w:p>
    <w:p w14:paraId="457CA7B5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виконувати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розпорядку;</w:t>
      </w:r>
    </w:p>
    <w:p w14:paraId="5A3AA1BF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99" w:firstLine="707"/>
        <w:rPr>
          <w:sz w:val="28"/>
        </w:rPr>
      </w:pPr>
      <w:r>
        <w:rPr>
          <w:sz w:val="28"/>
        </w:rPr>
        <w:t>пам'ятати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особисту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з охорони праці;</w:t>
      </w:r>
    </w:p>
    <w:p w14:paraId="165BF1CF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  <w:tab w:val="left" w:pos="2141"/>
          <w:tab w:val="left" w:pos="3458"/>
          <w:tab w:val="left" w:pos="5010"/>
          <w:tab w:val="left" w:pos="6398"/>
          <w:tab w:val="left" w:pos="8013"/>
          <w:tab w:val="left" w:pos="8696"/>
        </w:tabs>
        <w:ind w:right="108" w:firstLine="707"/>
        <w:rPr>
          <w:sz w:val="28"/>
        </w:rPr>
      </w:pPr>
      <w:r>
        <w:rPr>
          <w:spacing w:val="-4"/>
          <w:sz w:val="28"/>
        </w:rPr>
        <w:t>вміти</w:t>
      </w:r>
      <w:r>
        <w:rPr>
          <w:sz w:val="28"/>
        </w:rPr>
        <w:tab/>
      </w:r>
      <w:r>
        <w:rPr>
          <w:spacing w:val="-2"/>
          <w:sz w:val="28"/>
        </w:rPr>
        <w:t>надавати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домедичну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допомогу</w:t>
      </w:r>
      <w:r>
        <w:rPr>
          <w:sz w:val="28"/>
        </w:rPr>
        <w:tab/>
      </w:r>
      <w:r>
        <w:rPr>
          <w:spacing w:val="-2"/>
          <w:sz w:val="28"/>
        </w:rPr>
        <w:t>потерпілим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нещасних випадках;</w:t>
      </w:r>
    </w:p>
    <w:p w14:paraId="6058485F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0" w:lineRule="exact"/>
        <w:ind w:left="1235" w:hanging="285"/>
        <w:rPr>
          <w:sz w:val="28"/>
        </w:rPr>
      </w:pPr>
      <w:r>
        <w:rPr>
          <w:sz w:val="28"/>
        </w:rPr>
        <w:t>вміти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користуватись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первинними</w:t>
      </w:r>
      <w:r>
        <w:rPr>
          <w:spacing w:val="-8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пожежогасіння.</w:t>
      </w:r>
    </w:p>
    <w:p w14:paraId="35DD4ADD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spacing w:line="242" w:lineRule="auto"/>
        <w:ind w:right="112" w:firstLine="707"/>
        <w:jc w:val="left"/>
        <w:rPr>
          <w:sz w:val="28"/>
        </w:rPr>
      </w:pPr>
      <w:r>
        <w:rPr>
          <w:sz w:val="28"/>
        </w:rPr>
        <w:t>Основні</w:t>
      </w:r>
      <w:r>
        <w:rPr>
          <w:spacing w:val="40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шкідливі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40"/>
          <w:sz w:val="28"/>
        </w:rPr>
        <w:t xml:space="preserve"> </w:t>
      </w:r>
      <w:r>
        <w:rPr>
          <w:sz w:val="28"/>
        </w:rPr>
        <w:t>виникнути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 користуванні електропобутовими приладами:</w:t>
      </w:r>
    </w:p>
    <w:p w14:paraId="058DDEC6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37" w:lineRule="exact"/>
        <w:ind w:left="1235" w:hanging="285"/>
        <w:rPr>
          <w:sz w:val="28"/>
        </w:rPr>
      </w:pPr>
      <w:r>
        <w:rPr>
          <w:spacing w:val="-2"/>
          <w:sz w:val="28"/>
        </w:rPr>
        <w:t>опіки;</w:t>
      </w:r>
    </w:p>
    <w:p w14:paraId="2EA80748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ураження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електричним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струмом;</w:t>
      </w:r>
    </w:p>
    <w:p w14:paraId="7F2C1537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01" w:firstLine="707"/>
        <w:rPr>
          <w:sz w:val="28"/>
        </w:rPr>
      </w:pPr>
      <w:r>
        <w:rPr>
          <w:sz w:val="28"/>
        </w:rPr>
        <w:t>надмірна</w:t>
      </w:r>
      <w:r>
        <w:rPr>
          <w:spacing w:val="40"/>
          <w:sz w:val="28"/>
        </w:rPr>
        <w:t xml:space="preserve"> </w:t>
      </w:r>
      <w:r>
        <w:rPr>
          <w:sz w:val="28"/>
        </w:rPr>
        <w:t>дія</w:t>
      </w:r>
      <w:r>
        <w:rPr>
          <w:spacing w:val="40"/>
          <w:sz w:val="28"/>
        </w:rPr>
        <w:t xml:space="preserve"> </w:t>
      </w:r>
      <w:r>
        <w:rPr>
          <w:sz w:val="28"/>
        </w:rPr>
        <w:t>електромагнітного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мікрохвильового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випромінювання </w:t>
      </w:r>
      <w:r>
        <w:rPr>
          <w:spacing w:val="-2"/>
          <w:sz w:val="28"/>
        </w:rPr>
        <w:t>приладу.</w:t>
      </w:r>
    </w:p>
    <w:p w14:paraId="5936EACC" w14:textId="77777777" w:rsidR="009A7F0F" w:rsidRDefault="009A7F0F">
      <w:pPr>
        <w:rPr>
          <w:sz w:val="28"/>
        </w:rPr>
        <w:sectPr w:rsidR="009A7F0F">
          <w:type w:val="continuous"/>
          <w:pgSz w:w="11910" w:h="16840"/>
          <w:pgMar w:top="480" w:right="460" w:bottom="280" w:left="1460" w:header="708" w:footer="708" w:gutter="0"/>
          <w:cols w:space="720"/>
        </w:sectPr>
      </w:pPr>
    </w:p>
    <w:p w14:paraId="2ADA6BDA" w14:textId="77777777" w:rsidR="009A7F0F" w:rsidRPr="006333C7" w:rsidRDefault="00000000">
      <w:pPr>
        <w:pStyle w:val="1"/>
        <w:spacing w:before="273"/>
        <w:ind w:left="2515" w:hanging="1364"/>
      </w:pPr>
      <w:r w:rsidRPr="006333C7">
        <w:lastRenderedPageBreak/>
        <w:t>ІІ.</w:t>
      </w:r>
      <w:r w:rsidRPr="006333C7">
        <w:rPr>
          <w:spacing w:val="-8"/>
        </w:rPr>
        <w:t xml:space="preserve"> </w:t>
      </w:r>
      <w:r w:rsidRPr="006333C7">
        <w:t>ВИМОГИ</w:t>
      </w:r>
      <w:r w:rsidRPr="006333C7">
        <w:rPr>
          <w:spacing w:val="-5"/>
        </w:rPr>
        <w:t xml:space="preserve"> </w:t>
      </w:r>
      <w:r w:rsidRPr="006333C7">
        <w:t>БЕЗПЕКИ</w:t>
      </w:r>
      <w:r w:rsidRPr="006333C7">
        <w:rPr>
          <w:spacing w:val="-6"/>
        </w:rPr>
        <w:t xml:space="preserve"> </w:t>
      </w:r>
      <w:r w:rsidRPr="006333C7">
        <w:t>ПЕРЕД</w:t>
      </w:r>
      <w:r w:rsidRPr="006333C7">
        <w:rPr>
          <w:spacing w:val="-9"/>
        </w:rPr>
        <w:t xml:space="preserve"> </w:t>
      </w:r>
      <w:r w:rsidRPr="006333C7">
        <w:t>ПОЧАТКОМ</w:t>
      </w:r>
      <w:r w:rsidRPr="006333C7">
        <w:rPr>
          <w:spacing w:val="-6"/>
        </w:rPr>
        <w:t xml:space="preserve"> </w:t>
      </w:r>
      <w:r w:rsidRPr="006333C7">
        <w:t>КОРИСТУВАННЯ ЕЛЕКТРОПОБУТОВИМИ ПРИЛАДАМИ</w:t>
      </w:r>
    </w:p>
    <w:p w14:paraId="18685893" w14:textId="77777777" w:rsidR="009A7F0F" w:rsidRDefault="009A7F0F">
      <w:pPr>
        <w:pStyle w:val="a3"/>
        <w:spacing w:before="2"/>
        <w:ind w:left="0" w:firstLine="0"/>
      </w:pPr>
    </w:p>
    <w:p w14:paraId="761AB2BA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  <w:tab w:val="left" w:pos="2338"/>
          <w:tab w:val="left" w:pos="3835"/>
          <w:tab w:val="left" w:pos="5840"/>
          <w:tab w:val="left" w:pos="8578"/>
        </w:tabs>
        <w:ind w:left="100" w:right="108" w:firstLine="849"/>
        <w:jc w:val="left"/>
        <w:rPr>
          <w:sz w:val="28"/>
        </w:rPr>
      </w:pP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початком</w:t>
      </w:r>
      <w:r>
        <w:rPr>
          <w:sz w:val="28"/>
        </w:rPr>
        <w:tab/>
      </w:r>
      <w:r>
        <w:rPr>
          <w:spacing w:val="-2"/>
          <w:sz w:val="28"/>
        </w:rPr>
        <w:t>користування</w:t>
      </w:r>
      <w:r>
        <w:rPr>
          <w:sz w:val="28"/>
        </w:rPr>
        <w:tab/>
      </w:r>
      <w:r>
        <w:rPr>
          <w:spacing w:val="-2"/>
          <w:sz w:val="28"/>
        </w:rPr>
        <w:t>електропобутовими</w:t>
      </w:r>
      <w:r>
        <w:rPr>
          <w:sz w:val="28"/>
        </w:rPr>
        <w:tab/>
      </w:r>
      <w:r>
        <w:rPr>
          <w:spacing w:val="-2"/>
          <w:sz w:val="28"/>
        </w:rPr>
        <w:t xml:space="preserve">приладами </w:t>
      </w:r>
      <w:r>
        <w:rPr>
          <w:sz w:val="28"/>
        </w:rPr>
        <w:t>необхідно перевірити:</w:t>
      </w:r>
    </w:p>
    <w:p w14:paraId="794773AA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before="1" w:line="342" w:lineRule="exact"/>
        <w:ind w:left="1235" w:hanging="285"/>
        <w:rPr>
          <w:sz w:val="28"/>
        </w:rPr>
      </w:pPr>
      <w:r>
        <w:rPr>
          <w:sz w:val="28"/>
        </w:rPr>
        <w:t>клас</w:t>
      </w:r>
      <w:r>
        <w:rPr>
          <w:spacing w:val="-8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розетки,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якої</w:t>
      </w:r>
      <w:r>
        <w:rPr>
          <w:spacing w:val="-7"/>
          <w:sz w:val="28"/>
        </w:rPr>
        <w:t xml:space="preserve"> </w:t>
      </w:r>
      <w:r>
        <w:rPr>
          <w:sz w:val="28"/>
        </w:rPr>
        <w:t>підключається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прилад;</w:t>
      </w:r>
    </w:p>
    <w:p w14:paraId="452D48C1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справність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розетки,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якої</w:t>
      </w:r>
      <w:r>
        <w:rPr>
          <w:spacing w:val="-6"/>
          <w:sz w:val="28"/>
        </w:rPr>
        <w:t xml:space="preserve"> </w:t>
      </w:r>
      <w:r>
        <w:rPr>
          <w:sz w:val="28"/>
        </w:rPr>
        <w:t>буде</w:t>
      </w:r>
      <w:r>
        <w:rPr>
          <w:spacing w:val="-6"/>
          <w:sz w:val="28"/>
        </w:rPr>
        <w:t xml:space="preserve"> </w:t>
      </w:r>
      <w:r>
        <w:rPr>
          <w:sz w:val="28"/>
        </w:rPr>
        <w:t>підключатись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електроприлад;</w:t>
      </w:r>
    </w:p>
    <w:p w14:paraId="754CE1A9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наявність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заземлення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розетки;</w:t>
      </w:r>
    </w:p>
    <w:p w14:paraId="217A1086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10" w:firstLine="707"/>
        <w:rPr>
          <w:sz w:val="28"/>
        </w:rPr>
      </w:pPr>
      <w:r>
        <w:rPr>
          <w:sz w:val="28"/>
        </w:rPr>
        <w:t>справність</w:t>
      </w:r>
      <w:r>
        <w:rPr>
          <w:spacing w:val="80"/>
          <w:sz w:val="28"/>
        </w:rPr>
        <w:t xml:space="preserve"> </w:t>
      </w:r>
      <w:r>
        <w:rPr>
          <w:sz w:val="28"/>
        </w:rPr>
        <w:t>електропроводки</w:t>
      </w:r>
      <w:r>
        <w:rPr>
          <w:spacing w:val="80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80"/>
          <w:sz w:val="28"/>
        </w:rPr>
        <w:t xml:space="preserve"> </w:t>
      </w:r>
      <w:r>
        <w:rPr>
          <w:sz w:val="28"/>
        </w:rPr>
        <w:t>(вилки,</w:t>
      </w:r>
      <w:r>
        <w:rPr>
          <w:spacing w:val="80"/>
          <w:sz w:val="28"/>
        </w:rPr>
        <w:t xml:space="preserve"> </w:t>
      </w:r>
      <w:r>
        <w:rPr>
          <w:sz w:val="28"/>
        </w:rPr>
        <w:t>шнура,</w:t>
      </w:r>
      <w:r>
        <w:rPr>
          <w:spacing w:val="80"/>
          <w:sz w:val="28"/>
        </w:rPr>
        <w:t xml:space="preserve"> </w:t>
      </w:r>
      <w:r>
        <w:rPr>
          <w:sz w:val="28"/>
        </w:rPr>
        <w:t>місця</w:t>
      </w:r>
      <w:r>
        <w:rPr>
          <w:spacing w:val="80"/>
          <w:sz w:val="28"/>
        </w:rPr>
        <w:t xml:space="preserve"> </w:t>
      </w:r>
      <w:r>
        <w:rPr>
          <w:sz w:val="28"/>
        </w:rPr>
        <w:t>їхнього з’єднання, відсутність пошкодження ізоляції проводу);</w:t>
      </w:r>
    </w:p>
    <w:p w14:paraId="62D8AF88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встановлення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вертикальному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положенні;</w:t>
      </w:r>
    </w:p>
    <w:p w14:paraId="2DD2DFDB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відсутність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пошкоджень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приладу;</w:t>
      </w:r>
    </w:p>
    <w:p w14:paraId="0DE29A2C" w14:textId="5ADB84E8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3" w:lineRule="exact"/>
        <w:ind w:left="1235" w:hanging="285"/>
        <w:rPr>
          <w:sz w:val="28"/>
        </w:rPr>
      </w:pPr>
      <w:r>
        <w:rPr>
          <w:sz w:val="28"/>
        </w:rPr>
        <w:t>відсутність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-10"/>
          <w:sz w:val="28"/>
        </w:rPr>
        <w:t xml:space="preserve"> </w:t>
      </w:r>
      <w:r>
        <w:rPr>
          <w:sz w:val="28"/>
        </w:rPr>
        <w:t>ле</w:t>
      </w:r>
      <w:r w:rsidR="00143EA3">
        <w:rPr>
          <w:sz w:val="28"/>
        </w:rPr>
        <w:t>гк</w:t>
      </w:r>
      <w:r>
        <w:rPr>
          <w:sz w:val="28"/>
        </w:rPr>
        <w:t>озаймистих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речовин.</w:t>
      </w:r>
    </w:p>
    <w:p w14:paraId="494133A5" w14:textId="77777777" w:rsidR="009A7F0F" w:rsidRDefault="00000000">
      <w:pPr>
        <w:pStyle w:val="a4"/>
        <w:numPr>
          <w:ilvl w:val="0"/>
          <w:numId w:val="1"/>
        </w:numPr>
        <w:tabs>
          <w:tab w:val="left" w:pos="1233"/>
        </w:tabs>
        <w:ind w:right="100" w:firstLine="707"/>
        <w:jc w:val="both"/>
        <w:rPr>
          <w:sz w:val="28"/>
        </w:rPr>
      </w:pPr>
      <w:r>
        <w:rPr>
          <w:sz w:val="28"/>
        </w:rPr>
        <w:t>За необхідності використання подовжувача, використовувати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80"/>
          <w:sz w:val="28"/>
        </w:rPr>
        <w:t xml:space="preserve"> </w:t>
      </w:r>
      <w:r>
        <w:rPr>
          <w:sz w:val="28"/>
        </w:rPr>
        <w:t>3-х провідний подовжувальний шнур заводського виготовлення та лише той, який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вилку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2-ма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заземлюючий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отвір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заземлюючі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пластини.</w:t>
      </w:r>
    </w:p>
    <w:p w14:paraId="65671A7B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spacing w:line="242" w:lineRule="auto"/>
        <w:ind w:right="111" w:firstLine="707"/>
        <w:jc w:val="both"/>
        <w:rPr>
          <w:sz w:val="28"/>
        </w:rPr>
      </w:pPr>
      <w:r>
        <w:rPr>
          <w:sz w:val="28"/>
        </w:rPr>
        <w:t>Встановити прилад на рівній площині і на достатньо відкритому просторі, щоб забезпечити його правильну вентиляцію.</w:t>
      </w:r>
    </w:p>
    <w:p w14:paraId="3F6FBCD9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Відстань між електроприладами і стінами повинні витримуватись згідно із «Інструкціями з експлуатації електроприладів», наданих підприємством-виробником, правилами пожежної безпеки. Відстань повинна давати змогу безперешкодного вимкнення приладу від електромережі у разі </w:t>
      </w:r>
      <w:r>
        <w:rPr>
          <w:spacing w:val="-2"/>
          <w:sz w:val="28"/>
        </w:rPr>
        <w:t>необхідності.</w:t>
      </w:r>
    </w:p>
    <w:p w14:paraId="3CAC9458" w14:textId="77777777" w:rsidR="009A7F0F" w:rsidRDefault="00000000">
      <w:pPr>
        <w:pStyle w:val="a4"/>
        <w:numPr>
          <w:ilvl w:val="0"/>
          <w:numId w:val="1"/>
        </w:numPr>
        <w:tabs>
          <w:tab w:val="left" w:pos="1374"/>
        </w:tabs>
        <w:spacing w:line="320" w:lineRule="exact"/>
        <w:ind w:left="1374" w:hanging="424"/>
        <w:jc w:val="both"/>
        <w:rPr>
          <w:sz w:val="28"/>
        </w:rPr>
      </w:pPr>
      <w:r>
        <w:rPr>
          <w:spacing w:val="-2"/>
          <w:sz w:val="28"/>
        </w:rPr>
        <w:t>Забороняється:</w:t>
      </w:r>
    </w:p>
    <w:p w14:paraId="43C3C0B2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>використовувати електроприлади за умов, які не відповідають вимогам Правил пожежної безпеки, які діють в установі;</w:t>
      </w:r>
    </w:p>
    <w:p w14:paraId="47C44681" w14:textId="77777777" w:rsidR="009A7F0F" w:rsidRDefault="00000000">
      <w:pPr>
        <w:pStyle w:val="a4"/>
        <w:numPr>
          <w:ilvl w:val="1"/>
          <w:numId w:val="1"/>
        </w:numPr>
        <w:tabs>
          <w:tab w:val="left" w:pos="1305"/>
        </w:tabs>
        <w:spacing w:line="342" w:lineRule="exact"/>
        <w:ind w:left="1305" w:hanging="355"/>
        <w:jc w:val="both"/>
        <w:rPr>
          <w:sz w:val="28"/>
        </w:rPr>
      </w:pPr>
      <w:r>
        <w:rPr>
          <w:sz w:val="28"/>
        </w:rPr>
        <w:t>користуватися</w:t>
      </w:r>
      <w:r>
        <w:rPr>
          <w:spacing w:val="-17"/>
          <w:sz w:val="28"/>
        </w:rPr>
        <w:t xml:space="preserve"> </w:t>
      </w:r>
      <w:r>
        <w:rPr>
          <w:sz w:val="28"/>
        </w:rPr>
        <w:t>несправними</w:t>
      </w:r>
      <w:r>
        <w:rPr>
          <w:spacing w:val="-13"/>
          <w:sz w:val="28"/>
        </w:rPr>
        <w:t xml:space="preserve"> </w:t>
      </w:r>
      <w:r>
        <w:rPr>
          <w:sz w:val="28"/>
        </w:rPr>
        <w:t>електропобутовими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приладами;</w:t>
      </w:r>
    </w:p>
    <w:p w14:paraId="4FD19489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самостійно виконувати будь-який ремонт електричних пристроїв, пов'язаний з розбиранням корпусу, а також вносити зміни в конструкцію </w:t>
      </w:r>
      <w:r>
        <w:rPr>
          <w:spacing w:val="-2"/>
          <w:sz w:val="28"/>
        </w:rPr>
        <w:t>електроприладу;</w:t>
      </w:r>
    </w:p>
    <w:p w14:paraId="363C2529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08" w:firstLine="707"/>
        <w:rPr>
          <w:sz w:val="28"/>
        </w:rPr>
      </w:pPr>
      <w:r>
        <w:rPr>
          <w:sz w:val="28"/>
        </w:rPr>
        <w:t>вмикати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електромережу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електроприлади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пристрої,</w:t>
      </w:r>
      <w:r>
        <w:rPr>
          <w:spacing w:val="-3"/>
          <w:sz w:val="28"/>
        </w:rPr>
        <w:t xml:space="preserve"> </w:t>
      </w:r>
      <w:r>
        <w:rPr>
          <w:sz w:val="28"/>
        </w:rPr>
        <w:t>потужність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яких перевищує дозволену для даної електропроводки;</w:t>
      </w:r>
    </w:p>
    <w:p w14:paraId="3C6A641F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09" w:firstLine="707"/>
        <w:rPr>
          <w:sz w:val="28"/>
        </w:rPr>
      </w:pPr>
      <w:r>
        <w:rPr>
          <w:sz w:val="28"/>
        </w:rPr>
        <w:t>експлуатація кабелів і дротів з пошкодженою ізоляцією або такою, що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процесі експлуатації втратила захисні властивості;</w:t>
      </w:r>
    </w:p>
    <w:p w14:paraId="588FC503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02" w:firstLine="707"/>
        <w:rPr>
          <w:sz w:val="28"/>
        </w:rPr>
      </w:pPr>
      <w:r>
        <w:rPr>
          <w:sz w:val="28"/>
        </w:rPr>
        <w:t>застосування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саморобних</w:t>
      </w:r>
      <w:r>
        <w:rPr>
          <w:spacing w:val="40"/>
          <w:sz w:val="28"/>
        </w:rPr>
        <w:t xml:space="preserve"> </w:t>
      </w:r>
      <w:r>
        <w:rPr>
          <w:sz w:val="28"/>
        </w:rPr>
        <w:t>подовжувачів,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40"/>
          <w:sz w:val="28"/>
        </w:rPr>
        <w:t xml:space="preserve"> </w:t>
      </w:r>
      <w:r>
        <w:rPr>
          <w:sz w:val="28"/>
        </w:rPr>
        <w:t>вимогам ПУЕ, щодо переносних електропроводок;</w:t>
      </w:r>
    </w:p>
    <w:p w14:paraId="1E85F66F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  <w:tab w:val="left" w:pos="3172"/>
          <w:tab w:val="left" w:pos="4537"/>
          <w:tab w:val="left" w:pos="6527"/>
          <w:tab w:val="left" w:pos="6870"/>
          <w:tab w:val="left" w:pos="7479"/>
          <w:tab w:val="left" w:pos="8229"/>
        </w:tabs>
        <w:ind w:right="109" w:firstLine="707"/>
        <w:rPr>
          <w:sz w:val="28"/>
        </w:rPr>
      </w:pPr>
      <w:r>
        <w:rPr>
          <w:spacing w:val="-2"/>
          <w:sz w:val="28"/>
        </w:rPr>
        <w:t>користуватися</w:t>
      </w:r>
      <w:r>
        <w:rPr>
          <w:sz w:val="28"/>
        </w:rPr>
        <w:tab/>
      </w:r>
      <w:r>
        <w:rPr>
          <w:spacing w:val="-2"/>
          <w:sz w:val="28"/>
        </w:rPr>
        <w:t>приладом</w:t>
      </w:r>
      <w:r>
        <w:rPr>
          <w:sz w:val="28"/>
        </w:rPr>
        <w:tab/>
        <w:t>якщо</w:t>
      </w:r>
      <w:r>
        <w:rPr>
          <w:spacing w:val="80"/>
          <w:sz w:val="28"/>
        </w:rPr>
        <w:t xml:space="preserve"> </w:t>
      </w:r>
      <w:r>
        <w:rPr>
          <w:sz w:val="28"/>
        </w:rPr>
        <w:t>розетка,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яку</w:t>
      </w:r>
      <w:r>
        <w:rPr>
          <w:sz w:val="28"/>
        </w:rPr>
        <w:tab/>
      </w:r>
      <w:r>
        <w:rPr>
          <w:spacing w:val="-4"/>
          <w:sz w:val="28"/>
        </w:rPr>
        <w:t>буде</w:t>
      </w:r>
      <w:r>
        <w:rPr>
          <w:sz w:val="28"/>
        </w:rPr>
        <w:tab/>
      </w:r>
      <w:r>
        <w:rPr>
          <w:spacing w:val="-2"/>
          <w:sz w:val="28"/>
        </w:rPr>
        <w:t xml:space="preserve">підключатися </w:t>
      </w:r>
      <w:r>
        <w:rPr>
          <w:sz w:val="28"/>
        </w:rPr>
        <w:t>електроприлад, не має заземлення;</w:t>
      </w:r>
    </w:p>
    <w:p w14:paraId="144BBAD9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закривати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вентиляційні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отвори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електроприладів;</w:t>
      </w:r>
    </w:p>
    <w:p w14:paraId="384BC4FD" w14:textId="77777777" w:rsidR="009A7F0F" w:rsidRDefault="00000000">
      <w:pPr>
        <w:pStyle w:val="a4"/>
        <w:numPr>
          <w:ilvl w:val="1"/>
          <w:numId w:val="1"/>
        </w:numPr>
        <w:tabs>
          <w:tab w:val="left" w:pos="1235"/>
        </w:tabs>
        <w:spacing w:line="342" w:lineRule="exact"/>
        <w:ind w:left="1235" w:hanging="285"/>
        <w:rPr>
          <w:sz w:val="28"/>
        </w:rPr>
      </w:pPr>
      <w:r>
        <w:rPr>
          <w:sz w:val="28"/>
        </w:rPr>
        <w:t>використовувати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мікрохвильову</w:t>
      </w:r>
      <w:r>
        <w:rPr>
          <w:spacing w:val="-4"/>
          <w:sz w:val="28"/>
        </w:rPr>
        <w:t xml:space="preserve"> </w:t>
      </w:r>
      <w:r>
        <w:rPr>
          <w:sz w:val="28"/>
        </w:rPr>
        <w:t>піч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сушіння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матеріалів;</w:t>
      </w:r>
    </w:p>
    <w:p w14:paraId="4DD0F38D" w14:textId="77777777" w:rsidR="009A7F0F" w:rsidRDefault="00000000">
      <w:pPr>
        <w:pStyle w:val="a4"/>
        <w:numPr>
          <w:ilvl w:val="1"/>
          <w:numId w:val="1"/>
        </w:numPr>
        <w:tabs>
          <w:tab w:val="left" w:pos="1234"/>
        </w:tabs>
        <w:ind w:right="110" w:firstLine="707"/>
        <w:jc w:val="both"/>
        <w:rPr>
          <w:sz w:val="28"/>
        </w:rPr>
      </w:pPr>
      <w:r>
        <w:rPr>
          <w:sz w:val="28"/>
        </w:rPr>
        <w:t>використовувати побутові електронагрівальні прилади без спеціальних негорючих підставок та в місцях, де їх застосування не передбачено технологічним процесом або заборонено нормативними документами.</w:t>
      </w:r>
    </w:p>
    <w:p w14:paraId="641C59AA" w14:textId="77777777" w:rsidR="009A7F0F" w:rsidRDefault="009A7F0F">
      <w:pPr>
        <w:jc w:val="both"/>
        <w:rPr>
          <w:sz w:val="28"/>
        </w:rPr>
        <w:sectPr w:rsidR="009A7F0F">
          <w:headerReference w:type="default" r:id="rId7"/>
          <w:pgSz w:w="11910" w:h="16840"/>
          <w:pgMar w:top="680" w:right="460" w:bottom="280" w:left="1460" w:header="468" w:footer="0" w:gutter="0"/>
          <w:pgNumType w:start="2"/>
          <w:cols w:space="720"/>
        </w:sectPr>
      </w:pPr>
    </w:p>
    <w:p w14:paraId="2EA8A8C0" w14:textId="77777777" w:rsidR="009A7F0F" w:rsidRPr="006333C7" w:rsidRDefault="00000000">
      <w:pPr>
        <w:pStyle w:val="1"/>
        <w:spacing w:before="273"/>
        <w:ind w:right="360"/>
        <w:jc w:val="center"/>
      </w:pPr>
      <w:r w:rsidRPr="006333C7">
        <w:lastRenderedPageBreak/>
        <w:t>ІІІ.</w:t>
      </w:r>
      <w:r w:rsidRPr="006333C7">
        <w:rPr>
          <w:spacing w:val="-8"/>
        </w:rPr>
        <w:t xml:space="preserve"> </w:t>
      </w:r>
      <w:r w:rsidRPr="006333C7">
        <w:t>ВИМОГИ</w:t>
      </w:r>
      <w:r w:rsidRPr="006333C7">
        <w:rPr>
          <w:spacing w:val="-5"/>
        </w:rPr>
        <w:t xml:space="preserve"> </w:t>
      </w:r>
      <w:r w:rsidRPr="006333C7">
        <w:t>БЕЗПЕКИ</w:t>
      </w:r>
      <w:r w:rsidRPr="006333C7">
        <w:rPr>
          <w:spacing w:val="-7"/>
        </w:rPr>
        <w:t xml:space="preserve"> </w:t>
      </w:r>
      <w:r w:rsidRPr="006333C7">
        <w:t>ПІД</w:t>
      </w:r>
      <w:r w:rsidRPr="006333C7">
        <w:rPr>
          <w:spacing w:val="-7"/>
        </w:rPr>
        <w:t xml:space="preserve"> </w:t>
      </w:r>
      <w:r w:rsidRPr="006333C7">
        <w:t>ЧАС</w:t>
      </w:r>
      <w:r w:rsidRPr="006333C7">
        <w:rPr>
          <w:spacing w:val="-8"/>
        </w:rPr>
        <w:t xml:space="preserve"> </w:t>
      </w:r>
      <w:r w:rsidRPr="006333C7">
        <w:t>КОРИСТУВАННЯ ЕЛЕКТРОПОБУТОВИМИ ПРИЛАДАМИ</w:t>
      </w:r>
    </w:p>
    <w:p w14:paraId="175E86FF" w14:textId="77777777" w:rsidR="009A7F0F" w:rsidRPr="006333C7" w:rsidRDefault="009A7F0F">
      <w:pPr>
        <w:pStyle w:val="a3"/>
        <w:spacing w:before="2"/>
        <w:ind w:left="0" w:firstLine="0"/>
      </w:pPr>
    </w:p>
    <w:p w14:paraId="206DB5C9" w14:textId="77777777" w:rsidR="009A7F0F" w:rsidRDefault="00000000">
      <w:pPr>
        <w:pStyle w:val="a4"/>
        <w:numPr>
          <w:ilvl w:val="0"/>
          <w:numId w:val="1"/>
        </w:numPr>
        <w:tabs>
          <w:tab w:val="left" w:pos="1443"/>
        </w:tabs>
        <w:ind w:right="110" w:firstLine="707"/>
        <w:jc w:val="both"/>
        <w:rPr>
          <w:sz w:val="28"/>
        </w:rPr>
      </w:pPr>
      <w:r>
        <w:rPr>
          <w:sz w:val="28"/>
        </w:rPr>
        <w:t>Встановити електроприлад у спеціально відведеному місці на рівну, суху, теплостійку поверхню якомога ближче до розетки.</w:t>
      </w:r>
    </w:p>
    <w:p w14:paraId="2BE3AEFF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ind w:right="105" w:firstLine="707"/>
        <w:jc w:val="both"/>
        <w:rPr>
          <w:sz w:val="28"/>
        </w:rPr>
      </w:pPr>
      <w:r>
        <w:rPr>
          <w:sz w:val="28"/>
        </w:rPr>
        <w:t>Під час користування електропобутовим приладом уважно стежити за його роботою, коли він ввімкнений в електромережу. Не допускати, щоб шнур живлення звисав зі столу, аби уникнути зачеплення та падіння приладів.</w:t>
      </w:r>
    </w:p>
    <w:p w14:paraId="58BD3158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Не торкатися до електроприладу, який включений в електромережу, мокрими руками.</w:t>
      </w:r>
    </w:p>
    <w:p w14:paraId="6D1AEC76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ind w:right="107" w:firstLine="707"/>
        <w:jc w:val="both"/>
        <w:rPr>
          <w:sz w:val="28"/>
        </w:rPr>
      </w:pPr>
      <w:r>
        <w:rPr>
          <w:sz w:val="28"/>
        </w:rPr>
        <w:t>Приготування та розігрів їжі у мікрохвильових печах виконувати у відповідності із вимогами інструкцій підприємств-виробників.</w:t>
      </w:r>
    </w:p>
    <w:p w14:paraId="3CEE4F7F" w14:textId="77777777" w:rsidR="009A7F0F" w:rsidRPr="006333C7" w:rsidRDefault="00000000">
      <w:pPr>
        <w:pStyle w:val="1"/>
        <w:spacing w:before="320"/>
        <w:ind w:left="2515" w:hanging="1554"/>
      </w:pPr>
      <w:r w:rsidRPr="006333C7">
        <w:t>IV.</w:t>
      </w:r>
      <w:r w:rsidRPr="006333C7">
        <w:rPr>
          <w:spacing w:val="-8"/>
        </w:rPr>
        <w:t xml:space="preserve"> </w:t>
      </w:r>
      <w:r w:rsidRPr="006333C7">
        <w:t>ВИМОГИ</w:t>
      </w:r>
      <w:r w:rsidRPr="006333C7">
        <w:rPr>
          <w:spacing w:val="-6"/>
        </w:rPr>
        <w:t xml:space="preserve"> </w:t>
      </w:r>
      <w:r w:rsidRPr="006333C7">
        <w:t>БЕЗПЕКИ</w:t>
      </w:r>
      <w:r w:rsidRPr="006333C7">
        <w:rPr>
          <w:spacing w:val="-6"/>
        </w:rPr>
        <w:t xml:space="preserve"> </w:t>
      </w:r>
      <w:r w:rsidRPr="006333C7">
        <w:t>ПІСЛЯ</w:t>
      </w:r>
      <w:r w:rsidRPr="006333C7">
        <w:rPr>
          <w:spacing w:val="-8"/>
        </w:rPr>
        <w:t xml:space="preserve"> </w:t>
      </w:r>
      <w:r w:rsidRPr="006333C7">
        <w:t>ЗАВЕРШЕННЯ</w:t>
      </w:r>
      <w:r w:rsidRPr="006333C7">
        <w:rPr>
          <w:spacing w:val="-6"/>
        </w:rPr>
        <w:t xml:space="preserve"> </w:t>
      </w:r>
      <w:r w:rsidRPr="006333C7">
        <w:t>КОРИСТУВАННЯ ЕЛЕКТРОПОБУТОВИМИ ПРИЛАДАМИ</w:t>
      </w:r>
    </w:p>
    <w:p w14:paraId="1D6C92E1" w14:textId="77777777" w:rsidR="009A7F0F" w:rsidRPr="006333C7" w:rsidRDefault="009A7F0F">
      <w:pPr>
        <w:pStyle w:val="a3"/>
        <w:spacing w:before="2"/>
        <w:ind w:left="0" w:firstLine="0"/>
      </w:pPr>
    </w:p>
    <w:p w14:paraId="694B901C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ind w:right="99" w:firstLine="707"/>
        <w:jc w:val="both"/>
        <w:rPr>
          <w:sz w:val="28"/>
        </w:rPr>
      </w:pPr>
      <w:r>
        <w:rPr>
          <w:sz w:val="28"/>
        </w:rPr>
        <w:t>Відключити електропобутові прилади та від'єднати провід живлення від розетки електромережі. При цьому слід пам'ятати, що, від'єднуючи вилку електроприладу від розетки, слід тримати її за корпус, а не смикати за провід живлення, аби не потрапити під дію електричного струму.</w:t>
      </w:r>
    </w:p>
    <w:p w14:paraId="12E4823A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spacing w:line="242" w:lineRule="auto"/>
        <w:ind w:right="100" w:firstLine="707"/>
        <w:jc w:val="both"/>
        <w:rPr>
          <w:sz w:val="28"/>
        </w:rPr>
      </w:pPr>
      <w:r>
        <w:rPr>
          <w:sz w:val="28"/>
        </w:rPr>
        <w:t>Витримати час, щоб електроприлад охолонув, при необхідності, протерти його та ущільнювачі дверцят вологою серветкою.</w:t>
      </w:r>
    </w:p>
    <w:p w14:paraId="6364AECE" w14:textId="77777777" w:rsidR="009A7F0F" w:rsidRPr="006333C7" w:rsidRDefault="00000000">
      <w:pPr>
        <w:pStyle w:val="1"/>
        <w:spacing w:before="315"/>
        <w:ind w:left="3561"/>
      </w:pPr>
      <w:r w:rsidRPr="006333C7">
        <w:t>V.</w:t>
      </w:r>
      <w:r w:rsidRPr="006333C7">
        <w:rPr>
          <w:spacing w:val="-5"/>
        </w:rPr>
        <w:t xml:space="preserve"> </w:t>
      </w:r>
      <w:r w:rsidRPr="006333C7">
        <w:t>ЗАКЛЮЧНІ</w:t>
      </w:r>
      <w:r w:rsidRPr="006333C7">
        <w:rPr>
          <w:spacing w:val="-3"/>
        </w:rPr>
        <w:t xml:space="preserve"> </w:t>
      </w:r>
      <w:r w:rsidRPr="006333C7">
        <w:rPr>
          <w:spacing w:val="-2"/>
        </w:rPr>
        <w:t>ПОЛОЖЕННЯ</w:t>
      </w:r>
    </w:p>
    <w:p w14:paraId="2892F678" w14:textId="77777777" w:rsidR="009A7F0F" w:rsidRDefault="00000000">
      <w:pPr>
        <w:pStyle w:val="a4"/>
        <w:numPr>
          <w:ilvl w:val="0"/>
          <w:numId w:val="1"/>
        </w:numPr>
        <w:tabs>
          <w:tab w:val="left" w:pos="1373"/>
        </w:tabs>
        <w:spacing w:before="321"/>
        <w:ind w:right="105" w:firstLine="707"/>
        <w:jc w:val="both"/>
        <w:rPr>
          <w:sz w:val="28"/>
        </w:rPr>
      </w:pPr>
      <w:r>
        <w:rPr>
          <w:sz w:val="28"/>
        </w:rPr>
        <w:t>При виникненні нещасного випадку та отриманні поранень, інших ушкоджень користуватися Інструкцією</w:t>
      </w:r>
      <w:r>
        <w:rPr>
          <w:spacing w:val="-3"/>
          <w:sz w:val="28"/>
        </w:rPr>
        <w:t xml:space="preserve"> </w:t>
      </w:r>
      <w:r>
        <w:rPr>
          <w:sz w:val="28"/>
        </w:rPr>
        <w:t>з охорони 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№2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першої долікарської допомоги при нещасних випадках.</w:t>
      </w:r>
    </w:p>
    <w:p w14:paraId="4BEECC20" w14:textId="77777777" w:rsidR="003768BE" w:rsidRDefault="003768BE" w:rsidP="003768BE">
      <w:pPr>
        <w:pStyle w:val="a4"/>
        <w:tabs>
          <w:tab w:val="left" w:pos="1373"/>
        </w:tabs>
        <w:spacing w:before="321"/>
        <w:ind w:left="949" w:right="105" w:firstLine="0"/>
        <w:jc w:val="right"/>
        <w:rPr>
          <w:sz w:val="28"/>
        </w:rPr>
      </w:pPr>
    </w:p>
    <w:p w14:paraId="29062712" w14:textId="3DCD0857" w:rsidR="009A7F0F" w:rsidRPr="00A25881" w:rsidRDefault="006C316B" w:rsidP="00B663C9">
      <w:pPr>
        <w:pStyle w:val="a3"/>
        <w:spacing w:before="278" w:line="322" w:lineRule="exact"/>
        <w:ind w:firstLine="0"/>
      </w:pPr>
      <w:r w:rsidRPr="00A25881">
        <w:t>Завідувач сектору</w:t>
      </w:r>
      <w:r w:rsidR="00787D5C" w:rsidRPr="00A25881">
        <w:t xml:space="preserve"> цивільного захисту</w:t>
      </w:r>
    </w:p>
    <w:p w14:paraId="6C15B055" w14:textId="76A2180C" w:rsidR="009A7F0F" w:rsidRPr="00A25881" w:rsidRDefault="00787D5C" w:rsidP="00B673E4">
      <w:pPr>
        <w:pStyle w:val="a3"/>
        <w:tabs>
          <w:tab w:val="left" w:pos="8008"/>
        </w:tabs>
        <w:ind w:left="0" w:firstLine="0"/>
      </w:pPr>
      <w:r w:rsidRPr="00A25881">
        <w:t xml:space="preserve">    населення та охорони праці</w:t>
      </w:r>
      <w:r w:rsidR="003768BE" w:rsidRPr="00A25881">
        <w:t xml:space="preserve">                                                Дмитро ШАФОРОСТ</w:t>
      </w:r>
      <w:r w:rsidRPr="00A25881">
        <w:rPr>
          <w:spacing w:val="-5"/>
        </w:rPr>
        <w:t xml:space="preserve"> </w:t>
      </w:r>
    </w:p>
    <w:p w14:paraId="429CE82A" w14:textId="6E5A2852" w:rsidR="009A7F0F" w:rsidRPr="00A25881" w:rsidRDefault="009A7F0F">
      <w:pPr>
        <w:pStyle w:val="a3"/>
        <w:tabs>
          <w:tab w:val="left" w:pos="7301"/>
        </w:tabs>
        <w:ind w:firstLine="0"/>
      </w:pPr>
    </w:p>
    <w:sectPr w:rsidR="009A7F0F" w:rsidRPr="00A25881">
      <w:pgSz w:w="11910" w:h="16840"/>
      <w:pgMar w:top="680" w:right="460" w:bottom="280" w:left="146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8EF8" w14:textId="77777777" w:rsidR="00CA7897" w:rsidRDefault="00CA7897">
      <w:r>
        <w:separator/>
      </w:r>
    </w:p>
  </w:endnote>
  <w:endnote w:type="continuationSeparator" w:id="0">
    <w:p w14:paraId="0A45EFE3" w14:textId="77777777" w:rsidR="00CA7897" w:rsidRDefault="00C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01E8" w14:textId="77777777" w:rsidR="00CA7897" w:rsidRDefault="00CA7897">
      <w:r>
        <w:separator/>
      </w:r>
    </w:p>
  </w:footnote>
  <w:footnote w:type="continuationSeparator" w:id="0">
    <w:p w14:paraId="117CD690" w14:textId="77777777" w:rsidR="00CA7897" w:rsidRDefault="00CA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6677" w14:textId="77777777" w:rsidR="009A7F0F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8E75B75" wp14:editId="0EAC8DF8">
              <wp:simplePos x="0" y="0"/>
              <wp:positionH relativeFrom="page">
                <wp:posOffset>4068190</wp:posOffset>
              </wp:positionH>
              <wp:positionV relativeFrom="page">
                <wp:posOffset>284479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F1D3E" w14:textId="77777777" w:rsidR="009A7F0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75B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35pt;margin-top:22.4pt;width:12.6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" filled="f" stroked="f">
              <v:textbox inset="0,0,0,0">
                <w:txbxContent>
                  <w:p w14:paraId="0CCF1D3E" w14:textId="77777777" w:rsidR="009A7F0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B1973"/>
    <w:multiLevelType w:val="hybridMultilevel"/>
    <w:tmpl w:val="11BE0D6A"/>
    <w:lvl w:ilvl="0" w:tplc="0986C39A">
      <w:start w:val="1"/>
      <w:numFmt w:val="decimal"/>
      <w:lvlText w:val="%1."/>
      <w:lvlJc w:val="left"/>
      <w:pPr>
        <w:ind w:left="24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0D4DF52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B944950"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 w:tplc="D85A9DEE">
      <w:numFmt w:val="bullet"/>
      <w:lvlText w:val="•"/>
      <w:lvlJc w:val="left"/>
      <w:pPr>
        <w:ind w:left="3163" w:hanging="286"/>
      </w:pPr>
      <w:rPr>
        <w:rFonts w:hint="default"/>
        <w:lang w:val="uk-UA" w:eastAsia="en-US" w:bidi="ar-SA"/>
      </w:rPr>
    </w:lvl>
    <w:lvl w:ilvl="4" w:tplc="437C465C">
      <w:numFmt w:val="bullet"/>
      <w:lvlText w:val="•"/>
      <w:lvlJc w:val="left"/>
      <w:pPr>
        <w:ind w:left="4138" w:hanging="286"/>
      </w:pPr>
      <w:rPr>
        <w:rFonts w:hint="default"/>
        <w:lang w:val="uk-UA" w:eastAsia="en-US" w:bidi="ar-SA"/>
      </w:rPr>
    </w:lvl>
    <w:lvl w:ilvl="5" w:tplc="9AF2CA32">
      <w:numFmt w:val="bullet"/>
      <w:lvlText w:val="•"/>
      <w:lvlJc w:val="left"/>
      <w:pPr>
        <w:ind w:left="5113" w:hanging="286"/>
      </w:pPr>
      <w:rPr>
        <w:rFonts w:hint="default"/>
        <w:lang w:val="uk-UA" w:eastAsia="en-US" w:bidi="ar-SA"/>
      </w:rPr>
    </w:lvl>
    <w:lvl w:ilvl="6" w:tplc="7A905E3C">
      <w:numFmt w:val="bullet"/>
      <w:lvlText w:val="•"/>
      <w:lvlJc w:val="left"/>
      <w:pPr>
        <w:ind w:left="6087" w:hanging="286"/>
      </w:pPr>
      <w:rPr>
        <w:rFonts w:hint="default"/>
        <w:lang w:val="uk-UA" w:eastAsia="en-US" w:bidi="ar-SA"/>
      </w:rPr>
    </w:lvl>
    <w:lvl w:ilvl="7" w:tplc="BDF4BAA6">
      <w:numFmt w:val="bullet"/>
      <w:lvlText w:val="•"/>
      <w:lvlJc w:val="left"/>
      <w:pPr>
        <w:ind w:left="7062" w:hanging="286"/>
      </w:pPr>
      <w:rPr>
        <w:rFonts w:hint="default"/>
        <w:lang w:val="uk-UA" w:eastAsia="en-US" w:bidi="ar-SA"/>
      </w:rPr>
    </w:lvl>
    <w:lvl w:ilvl="8" w:tplc="106A0002">
      <w:numFmt w:val="bullet"/>
      <w:lvlText w:val="•"/>
      <w:lvlJc w:val="left"/>
      <w:pPr>
        <w:ind w:left="8037" w:hanging="286"/>
      </w:pPr>
      <w:rPr>
        <w:rFonts w:hint="default"/>
        <w:lang w:val="uk-UA" w:eastAsia="en-US" w:bidi="ar-SA"/>
      </w:rPr>
    </w:lvl>
  </w:abstractNum>
  <w:num w:numId="1" w16cid:durableId="146685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F0F"/>
    <w:rsid w:val="00061A8C"/>
    <w:rsid w:val="000D5527"/>
    <w:rsid w:val="00143EA3"/>
    <w:rsid w:val="00212409"/>
    <w:rsid w:val="003768BE"/>
    <w:rsid w:val="00483A80"/>
    <w:rsid w:val="004B083B"/>
    <w:rsid w:val="004D4E3D"/>
    <w:rsid w:val="00582C2F"/>
    <w:rsid w:val="006333C7"/>
    <w:rsid w:val="006B1E81"/>
    <w:rsid w:val="006C316B"/>
    <w:rsid w:val="00787D5C"/>
    <w:rsid w:val="00797AC6"/>
    <w:rsid w:val="0080106B"/>
    <w:rsid w:val="009A7F0F"/>
    <w:rsid w:val="00A25881"/>
    <w:rsid w:val="00B55DE2"/>
    <w:rsid w:val="00B663C9"/>
    <w:rsid w:val="00B673E4"/>
    <w:rsid w:val="00C21EE0"/>
    <w:rsid w:val="00CA7897"/>
    <w:rsid w:val="00D1254E"/>
    <w:rsid w:val="00D94A61"/>
    <w:rsid w:val="00DA6E1F"/>
    <w:rsid w:val="00E54FF5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6534"/>
  <w15:docId w15:val="{E84714EE-FC88-488B-A030-921C239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3652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8</cp:revision>
  <dcterms:created xsi:type="dcterms:W3CDTF">2024-09-18T11:14:00Z</dcterms:created>
  <dcterms:modified xsi:type="dcterms:W3CDTF">2024-09-19T10:34:00Z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