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A292F" w14:textId="77777777" w:rsidR="00345F5F" w:rsidRPr="00345F5F" w:rsidRDefault="00CE78BF" w:rsidP="00345F5F">
      <w:pPr>
        <w:tabs>
          <w:tab w:val="left" w:pos="4395"/>
          <w:tab w:val="left" w:pos="5245"/>
        </w:tabs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32"/>
          <w:lang w:eastAsia="uk-UA"/>
        </w:rPr>
        <w:object w:dxaOrig="1440" w:dyaOrig="1440" w14:anchorId="31E81B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7.4pt;margin-top:-35.2pt;width:48pt;height:62.25pt;z-index:251659264" fillcolor="window">
            <v:imagedata r:id="rId9" o:title=""/>
            <w10:wrap type="topAndBottom"/>
          </v:shape>
          <o:OLEObject Type="Embed" ProgID="Word.Picture.8" ShapeID="_x0000_s1029" DrawAspect="Content" ObjectID="_1702283275" r:id="rId10"/>
        </w:object>
      </w:r>
      <w:r w:rsidR="00345F5F" w:rsidRPr="00345F5F">
        <w:rPr>
          <w:b/>
          <w:sz w:val="28"/>
          <w:szCs w:val="28"/>
        </w:rPr>
        <w:t>ВОРОНЬКІВСЬКА СІЛЬСЬКА РАДА</w:t>
      </w:r>
    </w:p>
    <w:p w14:paraId="055ABCA8" w14:textId="77777777" w:rsidR="00345F5F" w:rsidRPr="00345F5F" w:rsidRDefault="00345F5F" w:rsidP="00345F5F">
      <w:pPr>
        <w:jc w:val="center"/>
        <w:rPr>
          <w:b/>
          <w:sz w:val="28"/>
          <w:szCs w:val="28"/>
        </w:rPr>
      </w:pPr>
      <w:r w:rsidRPr="00345F5F">
        <w:rPr>
          <w:b/>
          <w:sz w:val="28"/>
          <w:szCs w:val="28"/>
        </w:rPr>
        <w:t>БОРИСПІЛЬСЬКОГО РАЙОНУ КИЇВСЬКОЇ ОБЛАСТІ</w:t>
      </w:r>
    </w:p>
    <w:p w14:paraId="05041E93" w14:textId="77777777" w:rsidR="00345F5F" w:rsidRPr="00345F5F" w:rsidRDefault="00345F5F" w:rsidP="00345F5F">
      <w:pPr>
        <w:jc w:val="center"/>
        <w:rPr>
          <w:b/>
          <w:sz w:val="28"/>
          <w:szCs w:val="28"/>
        </w:rPr>
      </w:pPr>
      <w:r w:rsidRPr="00345F5F">
        <w:rPr>
          <w:b/>
          <w:sz w:val="28"/>
          <w:szCs w:val="28"/>
        </w:rPr>
        <w:t>ВОСЬМЕ СКЛИКАННЯ</w:t>
      </w:r>
    </w:p>
    <w:p w14:paraId="0A15A0F5" w14:textId="77777777" w:rsidR="00345F5F" w:rsidRPr="00345F5F" w:rsidRDefault="00345F5F" w:rsidP="00345F5F">
      <w:pPr>
        <w:jc w:val="center"/>
        <w:rPr>
          <w:b/>
          <w:sz w:val="28"/>
          <w:szCs w:val="28"/>
        </w:rPr>
      </w:pPr>
      <w:r w:rsidRPr="00345F5F">
        <w:rPr>
          <w:b/>
          <w:sz w:val="28"/>
          <w:szCs w:val="28"/>
        </w:rPr>
        <w:t>ДВАНАДЦЯТА ЧЕРГОВА СЕСІЯ</w:t>
      </w:r>
    </w:p>
    <w:p w14:paraId="7ACC8947" w14:textId="77777777" w:rsidR="00345F5F" w:rsidRPr="00345F5F" w:rsidRDefault="00345F5F" w:rsidP="00345F5F">
      <w:pPr>
        <w:jc w:val="center"/>
        <w:rPr>
          <w:b/>
          <w:sz w:val="28"/>
          <w:szCs w:val="28"/>
          <w:u w:val="thick"/>
        </w:rPr>
      </w:pPr>
    </w:p>
    <w:p w14:paraId="13BB646D" w14:textId="04A21584" w:rsidR="00345F5F" w:rsidRPr="00345F5F" w:rsidRDefault="00345F5F" w:rsidP="00025BB6">
      <w:pPr>
        <w:jc w:val="center"/>
        <w:rPr>
          <w:b/>
          <w:sz w:val="32"/>
          <w:szCs w:val="32"/>
        </w:rPr>
      </w:pPr>
      <w:r w:rsidRPr="00345F5F">
        <w:rPr>
          <w:b/>
          <w:sz w:val="32"/>
          <w:szCs w:val="32"/>
        </w:rPr>
        <w:t>РІШЕННЯ</w:t>
      </w:r>
    </w:p>
    <w:p w14:paraId="0C9942A1" w14:textId="3AFDC480" w:rsidR="00871153" w:rsidRDefault="00871153">
      <w:pPr>
        <w:rPr>
          <w:b/>
          <w:color w:val="000000"/>
          <w:sz w:val="28"/>
          <w:szCs w:val="28"/>
        </w:rPr>
      </w:pPr>
    </w:p>
    <w:p w14:paraId="143AF291" w14:textId="0B5812A9" w:rsidR="00871153" w:rsidRDefault="00DB6CB8" w:rsidP="00130FFC">
      <w:pPr>
        <w:spacing w:line="276" w:lineRule="auto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Про  внесення змін до Програми охорони навколишнього природного</w:t>
      </w:r>
      <w:bookmarkStart w:id="0" w:name="_heading=h.gjdgxs" w:colFirst="0" w:colLast="0"/>
      <w:bookmarkEnd w:id="0"/>
      <w:r w:rsidR="00130FFC" w:rsidRPr="00130FFC">
        <w:rPr>
          <w:b/>
          <w:color w:val="000000"/>
          <w:sz w:val="28"/>
          <w:szCs w:val="28"/>
        </w:rPr>
        <w:t xml:space="preserve"> </w:t>
      </w:r>
      <w:bookmarkStart w:id="1" w:name="_GoBack"/>
      <w:bookmarkEnd w:id="1"/>
      <w:r>
        <w:rPr>
          <w:b/>
          <w:color w:val="000000"/>
          <w:sz w:val="28"/>
          <w:szCs w:val="28"/>
        </w:rPr>
        <w:t>середовища Вороньківської сільської ради</w:t>
      </w:r>
      <w:r w:rsidR="00345F5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Бориспільського району Київської області</w:t>
      </w:r>
      <w:r w:rsidR="00345F5F">
        <w:rPr>
          <w:b/>
          <w:color w:val="000000"/>
          <w:sz w:val="28"/>
          <w:szCs w:val="28"/>
        </w:rPr>
        <w:t xml:space="preserve"> </w:t>
      </w:r>
      <w:r w:rsidR="00025BB6">
        <w:rPr>
          <w:b/>
          <w:color w:val="000000"/>
          <w:sz w:val="28"/>
          <w:szCs w:val="28"/>
        </w:rPr>
        <w:t>на 2021-2023 роки</w:t>
      </w:r>
      <w:r>
        <w:rPr>
          <w:b/>
          <w:color w:val="000000"/>
          <w:sz w:val="28"/>
          <w:szCs w:val="28"/>
        </w:rPr>
        <w:t>,</w:t>
      </w:r>
      <w:r w:rsidR="00025BB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затвердженої рішенням </w:t>
      </w:r>
      <w:r w:rsidR="007A719E">
        <w:rPr>
          <w:b/>
          <w:color w:val="000000"/>
          <w:sz w:val="28"/>
          <w:szCs w:val="28"/>
        </w:rPr>
        <w:t xml:space="preserve">сесії </w:t>
      </w:r>
      <w:r w:rsidR="00213B15">
        <w:rPr>
          <w:b/>
          <w:color w:val="000000"/>
          <w:sz w:val="28"/>
          <w:szCs w:val="28"/>
        </w:rPr>
        <w:t xml:space="preserve">Вороньківської </w:t>
      </w:r>
      <w:r>
        <w:rPr>
          <w:b/>
          <w:color w:val="000000"/>
          <w:sz w:val="28"/>
          <w:szCs w:val="28"/>
        </w:rPr>
        <w:t xml:space="preserve">сільської ради </w:t>
      </w:r>
      <w:r>
        <w:rPr>
          <w:b/>
          <w:bCs/>
          <w:sz w:val="28"/>
          <w:szCs w:val="28"/>
        </w:rPr>
        <w:t xml:space="preserve">від  24.12.2020 року № 31-2-VIII </w:t>
      </w:r>
    </w:p>
    <w:p w14:paraId="347851B5" w14:textId="77777777" w:rsidR="00871153" w:rsidRDefault="00871153" w:rsidP="00130FFC">
      <w:pPr>
        <w:spacing w:line="276" w:lineRule="auto"/>
        <w:rPr>
          <w:b/>
          <w:color w:val="000000"/>
          <w:sz w:val="28"/>
          <w:szCs w:val="28"/>
        </w:rPr>
      </w:pPr>
    </w:p>
    <w:p w14:paraId="06E36CF7" w14:textId="77777777" w:rsidR="00871153" w:rsidRDefault="00871153" w:rsidP="00130FFC">
      <w:pPr>
        <w:spacing w:line="276" w:lineRule="auto"/>
        <w:rPr>
          <w:b/>
          <w:color w:val="6D727C"/>
          <w:sz w:val="28"/>
          <w:szCs w:val="28"/>
        </w:rPr>
      </w:pPr>
    </w:p>
    <w:p w14:paraId="5DD7FBE5" w14:textId="77777777" w:rsidR="00871153" w:rsidRDefault="00DB6CB8" w:rsidP="00130FFC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Керуючись ст. 20 Бюджетного кодексу України, законом України «Про місцеве самоврядування в Україні», наказом Міністерства фінансів України від 26.08.2014р. №836 «Про деякі питання запровадження програмно-цільового методу складання та виконання місцевих бюджетів», Вороньківська сільська рада,</w:t>
      </w:r>
    </w:p>
    <w:p w14:paraId="41E77AED" w14:textId="77777777" w:rsidR="00871153" w:rsidRDefault="00871153" w:rsidP="00130FFC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14:paraId="68639DCD" w14:textId="77777777" w:rsidR="00871153" w:rsidRDefault="00DB6CB8" w:rsidP="00130FFC">
      <w:pPr>
        <w:spacing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И Р І Ш И Л А :</w:t>
      </w:r>
    </w:p>
    <w:p w14:paraId="50A9BB28" w14:textId="77777777" w:rsidR="00871153" w:rsidRDefault="00871153" w:rsidP="00130FFC">
      <w:pPr>
        <w:spacing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1A7DC6C6" w14:textId="255410D0" w:rsidR="00871153" w:rsidRDefault="00DB6CB8" w:rsidP="00130FFC">
      <w:pPr>
        <w:numPr>
          <w:ilvl w:val="0"/>
          <w:numId w:val="1"/>
        </w:numPr>
        <w:ind w:firstLine="567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Затвердити зміни до Програми охорони навколишнього природного середовища Вороньківської сільської ради Бориспільського району Київської області на 2021-2023 роки </w:t>
      </w:r>
      <w:r>
        <w:rPr>
          <w:bCs/>
          <w:color w:val="000000"/>
          <w:sz w:val="28"/>
          <w:szCs w:val="28"/>
        </w:rPr>
        <w:t xml:space="preserve">затвердженої рішенням сільської ради </w:t>
      </w:r>
      <w:r>
        <w:rPr>
          <w:bCs/>
          <w:sz w:val="28"/>
          <w:szCs w:val="28"/>
        </w:rPr>
        <w:t>від  24.12.2020 року № 31-2-VIII, а саме:</w:t>
      </w:r>
    </w:p>
    <w:p w14:paraId="2515BEC6" w14:textId="77777777" w:rsidR="00345F5F" w:rsidRDefault="00345F5F" w:rsidP="00130FFC">
      <w:pPr>
        <w:ind w:left="567"/>
        <w:jc w:val="both"/>
        <w:rPr>
          <w:bCs/>
          <w:sz w:val="28"/>
          <w:szCs w:val="28"/>
        </w:rPr>
      </w:pPr>
    </w:p>
    <w:p w14:paraId="663F5A37" w14:textId="77777777" w:rsidR="00871153" w:rsidRDefault="00DB6CB8" w:rsidP="00130FF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1.1. </w:t>
      </w:r>
      <w:r>
        <w:rPr>
          <w:color w:val="000000"/>
          <w:sz w:val="28"/>
          <w:szCs w:val="28"/>
        </w:rPr>
        <w:t>Розділ 5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Програми </w:t>
      </w:r>
      <w:r>
        <w:rPr>
          <w:color w:val="000000"/>
          <w:sz w:val="28"/>
          <w:szCs w:val="28"/>
          <w:lang w:val="ru-RU"/>
        </w:rPr>
        <w:t>«</w:t>
      </w:r>
      <w:r>
        <w:rPr>
          <w:color w:val="000000"/>
          <w:sz w:val="28"/>
          <w:szCs w:val="28"/>
        </w:rPr>
        <w:t>Джерела фінансування програми</w:t>
      </w:r>
      <w:r>
        <w:rPr>
          <w:color w:val="000000"/>
          <w:sz w:val="28"/>
          <w:szCs w:val="28"/>
          <w:lang w:val="ru-RU"/>
        </w:rPr>
        <w:t xml:space="preserve">» </w:t>
      </w:r>
      <w:proofErr w:type="spellStart"/>
      <w:r>
        <w:rPr>
          <w:color w:val="000000"/>
          <w:sz w:val="28"/>
          <w:szCs w:val="28"/>
          <w:lang w:val="ru-RU"/>
        </w:rPr>
        <w:t>доповнити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lang w:val="ru-RU"/>
        </w:rPr>
        <w:t>абзацом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«</w:t>
      </w:r>
      <w:proofErr w:type="gramEnd"/>
      <w:r>
        <w:rPr>
          <w:bCs/>
          <w:color w:val="000000"/>
          <w:sz w:val="28"/>
          <w:szCs w:val="28"/>
          <w:lang w:val="ru-RU"/>
        </w:rPr>
        <w:t>Сума ф</w:t>
      </w:r>
      <w:r>
        <w:rPr>
          <w:bCs/>
          <w:color w:val="000000"/>
          <w:sz w:val="28"/>
          <w:szCs w:val="28"/>
        </w:rPr>
        <w:t>і</w:t>
      </w:r>
      <w:proofErr w:type="spellStart"/>
      <w:r>
        <w:rPr>
          <w:bCs/>
          <w:color w:val="000000"/>
          <w:sz w:val="28"/>
          <w:szCs w:val="28"/>
          <w:lang w:val="ru-RU"/>
        </w:rPr>
        <w:t>нансування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ru-RU"/>
        </w:rPr>
        <w:t>Програми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на 2022</w:t>
      </w:r>
      <w:r>
        <w:rPr>
          <w:bCs/>
          <w:color w:val="000000"/>
          <w:sz w:val="28"/>
          <w:szCs w:val="28"/>
        </w:rPr>
        <w:t xml:space="preserve"> рік складає 340,00</w:t>
      </w:r>
      <w:r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ru-RU"/>
        </w:rPr>
        <w:t>тис.грн</w:t>
      </w:r>
      <w:proofErr w:type="spellEnd"/>
      <w:r>
        <w:rPr>
          <w:bCs/>
          <w:color w:val="000000"/>
          <w:sz w:val="28"/>
          <w:szCs w:val="28"/>
          <w:lang w:val="ru-RU"/>
        </w:rPr>
        <w:t>.»</w:t>
      </w:r>
    </w:p>
    <w:p w14:paraId="167FB911" w14:textId="77777777" w:rsidR="00345F5F" w:rsidRDefault="00345F5F" w:rsidP="00130FFC">
      <w:pPr>
        <w:jc w:val="both"/>
        <w:rPr>
          <w:color w:val="000000"/>
          <w:sz w:val="28"/>
          <w:szCs w:val="28"/>
        </w:rPr>
      </w:pPr>
    </w:p>
    <w:p w14:paraId="2774EA57" w14:textId="2C8C1EA0" w:rsidR="00871153" w:rsidRDefault="00DB6CB8" w:rsidP="00130FFC">
      <w:pPr>
        <w:ind w:left="-426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Контроль за виконанням даного рішення покласти на 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Вороньківського</w:t>
      </w:r>
      <w:proofErr w:type="spellEnd"/>
      <w:r>
        <w:rPr>
          <w:color w:val="000000"/>
          <w:sz w:val="28"/>
          <w:szCs w:val="28"/>
        </w:rPr>
        <w:t xml:space="preserve"> сільського голову .</w:t>
      </w:r>
    </w:p>
    <w:p w14:paraId="4B4ED6D5" w14:textId="77777777" w:rsidR="00871153" w:rsidRDefault="00871153">
      <w:pPr>
        <w:widowControl w:val="0"/>
        <w:jc w:val="both"/>
        <w:rPr>
          <w:color w:val="000000"/>
          <w:sz w:val="28"/>
          <w:szCs w:val="28"/>
        </w:rPr>
      </w:pPr>
    </w:p>
    <w:p w14:paraId="2A94914E" w14:textId="77777777" w:rsidR="00871153" w:rsidRDefault="00871153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14:paraId="209734B4" w14:textId="77777777" w:rsidR="00871153" w:rsidRPr="00345F5F" w:rsidRDefault="00DB6CB8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  <w:r w:rsidRPr="00345F5F">
        <w:rPr>
          <w:b/>
          <w:color w:val="000000"/>
          <w:sz w:val="28"/>
          <w:szCs w:val="28"/>
        </w:rPr>
        <w:t xml:space="preserve">Сільський голова </w:t>
      </w:r>
      <w:r w:rsidRPr="00345F5F">
        <w:rPr>
          <w:b/>
          <w:color w:val="000000"/>
          <w:sz w:val="28"/>
          <w:szCs w:val="28"/>
        </w:rPr>
        <w:tab/>
        <w:t xml:space="preserve">                                              Любов ЧЕШКО</w:t>
      </w:r>
    </w:p>
    <w:p w14:paraId="63CDAF49" w14:textId="77777777" w:rsidR="00871153" w:rsidRDefault="00871153">
      <w:pPr>
        <w:jc w:val="both"/>
        <w:rPr>
          <w:lang w:eastAsia="uk-UA"/>
        </w:rPr>
      </w:pPr>
    </w:p>
    <w:p w14:paraId="64CA71D0" w14:textId="77777777" w:rsidR="00871153" w:rsidRDefault="00DB6CB8">
      <w:pPr>
        <w:rPr>
          <w:lang w:eastAsia="uk-UA"/>
        </w:rPr>
      </w:pPr>
      <w:r>
        <w:rPr>
          <w:color w:val="000000"/>
          <w:sz w:val="28"/>
          <w:szCs w:val="28"/>
          <w:lang w:eastAsia="uk-UA"/>
        </w:rPr>
        <w:t>с. Вороньків</w:t>
      </w:r>
    </w:p>
    <w:p w14:paraId="457D20CA" w14:textId="57EA4271" w:rsidR="00871153" w:rsidRDefault="00DB6CB8">
      <w:pPr>
        <w:rPr>
          <w:lang w:eastAsia="uk-UA"/>
        </w:rPr>
      </w:pPr>
      <w:r>
        <w:rPr>
          <w:color w:val="000000"/>
          <w:sz w:val="28"/>
          <w:szCs w:val="28"/>
          <w:lang w:eastAsia="uk-UA"/>
        </w:rPr>
        <w:t>від </w:t>
      </w:r>
      <w:r w:rsidR="00AE7D22">
        <w:rPr>
          <w:color w:val="000000"/>
          <w:sz w:val="28"/>
          <w:szCs w:val="28"/>
          <w:lang w:eastAsia="uk-UA"/>
        </w:rPr>
        <w:t>29</w:t>
      </w:r>
      <w:r w:rsidR="00345F5F">
        <w:rPr>
          <w:color w:val="000000"/>
          <w:sz w:val="28"/>
          <w:szCs w:val="28"/>
          <w:lang w:eastAsia="uk-UA"/>
        </w:rPr>
        <w:t>.</w:t>
      </w:r>
      <w:r>
        <w:rPr>
          <w:color w:val="000000"/>
          <w:sz w:val="28"/>
          <w:szCs w:val="28"/>
          <w:lang w:val="en-US" w:eastAsia="uk-UA"/>
        </w:rPr>
        <w:t>1</w:t>
      </w:r>
      <w:r>
        <w:rPr>
          <w:color w:val="000000"/>
          <w:sz w:val="28"/>
          <w:szCs w:val="28"/>
          <w:lang w:val="ru-RU" w:eastAsia="uk-UA"/>
        </w:rPr>
        <w:t>2</w:t>
      </w:r>
      <w:r>
        <w:rPr>
          <w:color w:val="000000"/>
          <w:sz w:val="28"/>
          <w:szCs w:val="28"/>
          <w:lang w:eastAsia="uk-UA"/>
        </w:rPr>
        <w:t>.2021 року</w:t>
      </w:r>
    </w:p>
    <w:p w14:paraId="6C5FB242" w14:textId="10E9EC0F" w:rsidR="00871153" w:rsidRDefault="00DB6CB8">
      <w:r>
        <w:rPr>
          <w:color w:val="000000"/>
          <w:sz w:val="28"/>
          <w:szCs w:val="28"/>
          <w:lang w:eastAsia="uk-UA"/>
        </w:rPr>
        <w:t xml:space="preserve">№ </w:t>
      </w:r>
      <w:r w:rsidR="00395DF2">
        <w:rPr>
          <w:color w:val="000000"/>
          <w:sz w:val="28"/>
          <w:szCs w:val="28"/>
          <w:lang w:val="en-US" w:eastAsia="uk-UA"/>
        </w:rPr>
        <w:t xml:space="preserve"> 543 </w:t>
      </w:r>
      <w:r>
        <w:rPr>
          <w:color w:val="000000"/>
          <w:sz w:val="28"/>
          <w:szCs w:val="28"/>
          <w:lang w:eastAsia="uk-UA"/>
        </w:rPr>
        <w:t>-1</w:t>
      </w:r>
      <w:r>
        <w:rPr>
          <w:color w:val="000000"/>
          <w:sz w:val="28"/>
          <w:szCs w:val="28"/>
          <w:lang w:val="ru-RU" w:eastAsia="uk-UA"/>
        </w:rPr>
        <w:t>2</w:t>
      </w:r>
      <w:r>
        <w:rPr>
          <w:color w:val="000000"/>
          <w:sz w:val="28"/>
          <w:szCs w:val="28"/>
          <w:lang w:eastAsia="uk-UA"/>
        </w:rPr>
        <w:t>-VІІІ      </w:t>
      </w:r>
    </w:p>
    <w:p w14:paraId="2E4675C1" w14:textId="77777777" w:rsidR="00871153" w:rsidRDefault="00871153"/>
    <w:sectPr w:rsidR="00871153">
      <w:headerReference w:type="default" r:id="rId11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C8F6F" w14:textId="77777777" w:rsidR="00CE78BF" w:rsidRDefault="00CE78BF">
      <w:r>
        <w:separator/>
      </w:r>
    </w:p>
  </w:endnote>
  <w:endnote w:type="continuationSeparator" w:id="0">
    <w:p w14:paraId="2596169E" w14:textId="77777777" w:rsidR="00CE78BF" w:rsidRDefault="00CE7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852FD" w14:textId="77777777" w:rsidR="00CE78BF" w:rsidRDefault="00CE78BF">
      <w:r>
        <w:separator/>
      </w:r>
    </w:p>
  </w:footnote>
  <w:footnote w:type="continuationSeparator" w:id="0">
    <w:p w14:paraId="04BCEF77" w14:textId="77777777" w:rsidR="00CE78BF" w:rsidRDefault="00CE7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6A1FC" w14:textId="77777777" w:rsidR="00871153" w:rsidRDefault="00871153">
    <w:pPr>
      <w:tabs>
        <w:tab w:val="center" w:pos="4677"/>
        <w:tab w:val="right" w:pos="9355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64FD4"/>
    <w:multiLevelType w:val="singleLevel"/>
    <w:tmpl w:val="7D464FD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153"/>
    <w:rsid w:val="00025BB6"/>
    <w:rsid w:val="000272B9"/>
    <w:rsid w:val="000C6184"/>
    <w:rsid w:val="00130FFC"/>
    <w:rsid w:val="00213B15"/>
    <w:rsid w:val="00302AF7"/>
    <w:rsid w:val="00345F5F"/>
    <w:rsid w:val="00395DF2"/>
    <w:rsid w:val="0056388F"/>
    <w:rsid w:val="007A719E"/>
    <w:rsid w:val="00871153"/>
    <w:rsid w:val="00AE7D22"/>
    <w:rsid w:val="00CE78BF"/>
    <w:rsid w:val="00DB6CB8"/>
    <w:rsid w:val="00F62EC9"/>
    <w:rsid w:val="00FF2AFC"/>
    <w:rsid w:val="09D93D1A"/>
    <w:rsid w:val="256B0F49"/>
    <w:rsid w:val="2D534545"/>
    <w:rsid w:val="5B7D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95BF656"/>
  <w15:docId w15:val="{D50182A4-3348-114E-A3A2-8AF6E6DD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UA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qFormat="1"/>
    <w:lsdException w:name="heading 4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paragraph" w:styleId="a5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9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Style19">
    <w:name w:val="_Style 19"/>
    <w:basedOn w:val="TableNormal"/>
    <w:qFormat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5ZCoJy3VX6MEXbYVYc9nskSK7A==">AMUW2mXNIHjNYXMEtI+k+ohyUunqHe5+pMTd42DGRFsOjOJV5IxxwYFbcXS3NItmejcbvDJyBWRu/RKPsdXzIw4Msa/r5SkojisDc0VuceYnIjD0XiDkd54/XPtgkbwff0XRUCkEnzLh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dcterms:created xsi:type="dcterms:W3CDTF">2021-12-15T18:26:00Z</dcterms:created>
  <dcterms:modified xsi:type="dcterms:W3CDTF">2021-12-29T09:42:00Z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A80A14D096EF4436A6CB9D7833CA1EDE</vt:lpwstr>
  </property>
</Properties>
</file>