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CDD3" w14:textId="77777777" w:rsidR="00EB1DD7" w:rsidRDefault="006804D6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 wp14:anchorId="6490B5B3" wp14:editId="1E9777AF">
            <wp:extent cx="498475" cy="78359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CF54" w14:textId="77777777" w:rsidR="00EB1DD7" w:rsidRDefault="006804D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ВОРОНЬКІВСЬКА СІЛЬСЬКА РАДА</w:t>
      </w:r>
    </w:p>
    <w:p w14:paraId="30997B6B" w14:textId="77777777" w:rsidR="00EB1DD7" w:rsidRDefault="0068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БОРИСПІЛЬСЬКОГО РАЙОНУ КИЇВСЬКОЇ ОБЛАСТІ</w:t>
      </w:r>
    </w:p>
    <w:p w14:paraId="0B2090AA" w14:textId="77777777" w:rsidR="00EB1DD7" w:rsidRDefault="0068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ВОСЬМЕ СКЛИКАННЯ</w:t>
      </w:r>
    </w:p>
    <w:p w14:paraId="7B5A8699" w14:textId="36E594F2" w:rsidR="00EB1DD7" w:rsidRDefault="000D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ДВАНАДЦЯТА </w:t>
      </w:r>
      <w:r w:rsidR="006804D6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ЧЕРГОВА СЕСІЯ </w:t>
      </w:r>
    </w:p>
    <w:p w14:paraId="5AEA884D" w14:textId="77777777" w:rsidR="00EB1DD7" w:rsidRDefault="00EB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7BE163" w14:textId="0E3D4A21" w:rsidR="00EB1DD7" w:rsidRPr="004507C5" w:rsidRDefault="006804D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7C5">
        <w:rPr>
          <w:rFonts w:ascii="Times New Roman" w:eastAsia="Times New Roman" w:hAnsi="Times New Roman" w:cs="Times New Roman"/>
          <w:b/>
          <w:sz w:val="28"/>
          <w:szCs w:val="28"/>
        </w:rPr>
        <w:t xml:space="preserve">  Р І Ш Е Н Н Я</w:t>
      </w:r>
    </w:p>
    <w:p w14:paraId="158296FE" w14:textId="77777777" w:rsidR="00EB1DD7" w:rsidRDefault="00EB1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</w:p>
    <w:tbl>
      <w:tblPr>
        <w:tblStyle w:val="Style18"/>
        <w:tblW w:w="94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EB1DD7" w14:paraId="19E58191" w14:textId="77777777" w:rsidTr="000D0FE0">
        <w:trPr>
          <w:trHeight w:val="450"/>
        </w:trPr>
        <w:tc>
          <w:tcPr>
            <w:tcW w:w="9412" w:type="dxa"/>
          </w:tcPr>
          <w:p w14:paraId="3C22B0CD" w14:textId="09EE817B" w:rsidR="00EB1DD7" w:rsidRDefault="00AB065E" w:rsidP="004507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 внесення змін 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Комплексної Програми розвитку галузі культури Вороньківської сільської ради Бориспільського району Київської області на 2021-2023 роки</w:t>
            </w:r>
            <w:r w:rsidR="00355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450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затвердженої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80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680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сесії Вороньківської сільської ради від 24.12.2020р. № 37-2-VIIІ</w:t>
            </w:r>
          </w:p>
        </w:tc>
      </w:tr>
    </w:tbl>
    <w:p w14:paraId="20A3D019" w14:textId="77777777" w:rsidR="000D0FE0" w:rsidRDefault="000D0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C2523" w14:textId="53F95E4F" w:rsidR="00EB1DD7" w:rsidRDefault="006804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статтею 20 Бюджетного Кодексу України, Законом України «Про культуру», враховуючи пропозиції комісії з питань освіти, молоді, фізкультури і спорту, охорони здоров’я та соціального захисту, комісії з питань планування фінансів, бюджету, соціально-економічного розвитку, промисловості, підприємництва та інвестиційної діяльності, Вороньківська сільська рада:</w:t>
      </w:r>
    </w:p>
    <w:p w14:paraId="4BD97852" w14:textId="77777777" w:rsidR="00EB1DD7" w:rsidRDefault="00EB1DD7">
      <w:pPr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E9BC00" w14:textId="77777777" w:rsidR="00EB1DD7" w:rsidRDefault="006804D6">
      <w:pPr>
        <w:tabs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14:paraId="51DE4083" w14:textId="27630009" w:rsidR="00EB1DD7" w:rsidRDefault="006804D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зміни до</w:t>
      </w:r>
      <w:r w:rsidR="00AB0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65E" w:rsidRPr="00AB06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Комплексної Програми розвитку галузі культури Вороньківської сільської ради Бориспільського району Київської області на 2021-2023 роки затвердженого рішенням сесії Вороньківської сільської ради   від 24.12.2020р. № 37-2-VIIІ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65DCCD0" w14:textId="77777777" w:rsidR="00EB1DD7" w:rsidRPr="008209A2" w:rsidRDefault="006804D6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Розділі І «Розвиток культурно-мистецького простору та закладів культури Вороньківської сільської ради» п. 1 «Паспорт Програми» п.п.7 «Загальний обсяг фінансових ресурсів, необхідних для реалізації програми на 2021 рік» цифру «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36243" w:rsidRPr="00D36243">
        <w:rPr>
          <w:rFonts w:ascii="Times New Roman" w:eastAsia="Times New Roman" w:hAnsi="Times New Roman" w:cs="Times New Roman"/>
          <w:sz w:val="28"/>
          <w:szCs w:val="28"/>
          <w:lang w:val="ru-RU"/>
        </w:rPr>
        <w:t>506</w:t>
      </w:r>
      <w:r w:rsidR="00D36243">
        <w:rPr>
          <w:rFonts w:ascii="Times New Roman" w:eastAsia="Times New Roman" w:hAnsi="Times New Roman" w:cs="Times New Roman"/>
          <w:sz w:val="28"/>
          <w:szCs w:val="28"/>
          <w:lang w:val="ru-RU"/>
        </w:rPr>
        <w:t>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 грн.» змінити 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243">
        <w:rPr>
          <w:rFonts w:ascii="Times New Roman" w:eastAsia="Times New Roman" w:hAnsi="Times New Roman" w:cs="Times New Roman"/>
          <w:sz w:val="28"/>
          <w:szCs w:val="28"/>
        </w:rPr>
        <w:t>7405,7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тис. грн.»</w:t>
      </w:r>
    </w:p>
    <w:p w14:paraId="67871EA1" w14:textId="77777777" w:rsidR="008209A2" w:rsidRPr="008209A2" w:rsidRDefault="008209A2" w:rsidP="008209A2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Розділі І «Розвиток культурно-мистецького простору та закладів культури Вороньківської сільської ради» п. 1 «Паспорт Програми» п.п.7 «Загальний обсяг фінансових ресурсів, необхідних для реалізації програми на 2022 рік» цифру «</w:t>
      </w:r>
      <w:r>
        <w:rPr>
          <w:rFonts w:ascii="Times New Roman" w:eastAsia="Times New Roman" w:hAnsi="Times New Roman" w:cs="Times New Roman"/>
          <w:sz w:val="28"/>
          <w:szCs w:val="28"/>
        </w:rPr>
        <w:t>500,0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 грн.» змінити на </w:t>
      </w:r>
      <w:r>
        <w:rPr>
          <w:rFonts w:ascii="Times New Roman" w:eastAsia="Times New Roman" w:hAnsi="Times New Roman" w:cs="Times New Roman"/>
          <w:sz w:val="28"/>
          <w:szCs w:val="28"/>
        </w:rPr>
        <w:t>«6683,4 тис. грн.»</w:t>
      </w:r>
    </w:p>
    <w:p w14:paraId="614283CA" w14:textId="5CCD953E" w:rsidR="00EB1DD7" w:rsidRPr="00AB065E" w:rsidRDefault="006804D6" w:rsidP="000D0FE0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Chars="0" w:left="0" w:firstLineChars="0" w:firstLine="480"/>
        <w:jc w:val="both"/>
        <w:rPr>
          <w:color w:val="000000"/>
          <w:sz w:val="28"/>
          <w:szCs w:val="28"/>
        </w:rPr>
      </w:pPr>
      <w:r w:rsidRPr="00AB065E">
        <w:rPr>
          <w:color w:val="000000"/>
          <w:sz w:val="28"/>
          <w:szCs w:val="28"/>
        </w:rPr>
        <w:t>Контроль  за  виконання  цього  рішення  покласти  на комісію з питань освіти, молоді, фізкультури і спорту, охорони здоров’я та соціального захисту (голова – Алла Богуш).</w:t>
      </w:r>
    </w:p>
    <w:p w14:paraId="4DFB8EA6" w14:textId="77777777" w:rsidR="00D61B9D" w:rsidRDefault="00D6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C6C31C" w14:textId="00260788" w:rsidR="00EB1DD7" w:rsidRDefault="0068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Сільський голова                                                         Любов ЧЕШКО</w:t>
      </w:r>
    </w:p>
    <w:p w14:paraId="26591B3D" w14:textId="4376B9D2" w:rsidR="00AB065E" w:rsidRDefault="00AB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37E423" w14:textId="77777777" w:rsidR="00EB1DD7" w:rsidRDefault="0068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с. Вороньків</w:t>
      </w:r>
    </w:p>
    <w:p w14:paraId="5637D9D2" w14:textId="3E6B57F8" w:rsidR="00EB1DD7" w:rsidRDefault="00F86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</w:t>
      </w:r>
      <w:r w:rsidR="006B0135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="006804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04D6">
        <w:rPr>
          <w:rFonts w:ascii="Times New Roman" w:eastAsia="Times New Roman" w:hAnsi="Times New Roman" w:cs="Times New Roman"/>
          <w:sz w:val="28"/>
          <w:szCs w:val="28"/>
        </w:rPr>
        <w:t>.2021 року</w:t>
      </w:r>
    </w:p>
    <w:p w14:paraId="37AC3597" w14:textId="733CD78C" w:rsidR="00EB1DD7" w:rsidRDefault="006804D6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61B9D">
        <w:rPr>
          <w:rFonts w:ascii="Times New Roman" w:eastAsia="Times New Roman" w:hAnsi="Times New Roman" w:cs="Times New Roman"/>
          <w:sz w:val="28"/>
          <w:szCs w:val="28"/>
        </w:rPr>
        <w:t>547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F8670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sectPr w:rsidR="00EB1DD7" w:rsidSect="00EB1DD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6FC4" w14:textId="77777777" w:rsidR="0040532F" w:rsidRDefault="0040532F">
      <w:pPr>
        <w:spacing w:line="240" w:lineRule="auto"/>
      </w:pPr>
      <w:r>
        <w:separator/>
      </w:r>
    </w:p>
  </w:endnote>
  <w:endnote w:type="continuationSeparator" w:id="0">
    <w:p w14:paraId="5C2F4A69" w14:textId="77777777" w:rsidR="0040532F" w:rsidRDefault="00405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B767" w14:textId="77777777" w:rsidR="0040532F" w:rsidRDefault="0040532F">
      <w:pPr>
        <w:spacing w:after="0"/>
      </w:pPr>
      <w:r>
        <w:separator/>
      </w:r>
    </w:p>
  </w:footnote>
  <w:footnote w:type="continuationSeparator" w:id="0">
    <w:p w14:paraId="6F7578D1" w14:textId="77777777" w:rsidR="0040532F" w:rsidRDefault="0040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7452"/>
    <w:multiLevelType w:val="multilevel"/>
    <w:tmpl w:val="71A47452"/>
    <w:lvl w:ilvl="0">
      <w:start w:val="1"/>
      <w:numFmt w:val="decimal"/>
      <w:lvlText w:val="%1."/>
      <w:lvlJc w:val="left"/>
      <w:pPr>
        <w:ind w:left="945" w:hanging="4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6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95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245" w:hanging="1440"/>
      </w:pPr>
    </w:lvl>
    <w:lvl w:ilvl="6">
      <w:start w:val="1"/>
      <w:numFmt w:val="decimal"/>
      <w:lvlText w:val="%1.%2.%3.%4.%5.%6.%7."/>
      <w:lvlJc w:val="left"/>
      <w:pPr>
        <w:ind w:left="5070" w:hanging="1800"/>
      </w:pPr>
    </w:lvl>
    <w:lvl w:ilvl="7">
      <w:start w:val="1"/>
      <w:numFmt w:val="decimal"/>
      <w:lvlText w:val="%1.%2.%3.%4.%5.%6.%7.%8."/>
      <w:lvlJc w:val="left"/>
      <w:pPr>
        <w:ind w:left="553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04"/>
    <w:rsid w:val="000D0FE0"/>
    <w:rsid w:val="00127D04"/>
    <w:rsid w:val="00175ED0"/>
    <w:rsid w:val="00355243"/>
    <w:rsid w:val="0040532F"/>
    <w:rsid w:val="004507C5"/>
    <w:rsid w:val="006716F9"/>
    <w:rsid w:val="006804D6"/>
    <w:rsid w:val="006B0135"/>
    <w:rsid w:val="008209A2"/>
    <w:rsid w:val="00986FAC"/>
    <w:rsid w:val="00A56CD3"/>
    <w:rsid w:val="00AB065E"/>
    <w:rsid w:val="00B62440"/>
    <w:rsid w:val="00D36243"/>
    <w:rsid w:val="00D61B9D"/>
    <w:rsid w:val="00EB1DD7"/>
    <w:rsid w:val="00F86700"/>
    <w:rsid w:val="316741EF"/>
    <w:rsid w:val="4710332D"/>
    <w:rsid w:val="627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5EB9"/>
  <w15:docId w15:val="{D50182A4-3348-114E-A3A2-8AF6E6D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D7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qFormat/>
    <w:rsid w:val="00EB1D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B1D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B1D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B1D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1D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EB1D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qFormat/>
    <w:rsid w:val="00EB1DD7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qFormat/>
    <w:rsid w:val="00EB1D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59"/>
    <w:qFormat/>
    <w:rsid w:val="00EB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EB1D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1D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1DD7"/>
    <w:pPr>
      <w:suppressAutoHyphens/>
      <w:spacing w:after="0" w:line="1" w:lineRule="atLeast"/>
      <w:ind w:leftChars="-1" w:left="720" w:hangingChars="1" w:hanging="1"/>
      <w:contextualSpacing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uk-UA"/>
    </w:rPr>
  </w:style>
  <w:style w:type="paragraph" w:styleId="a9">
    <w:name w:val="No Spacing"/>
    <w:uiPriority w:val="99"/>
    <w:qFormat/>
    <w:rsid w:val="00EB1DD7"/>
    <w:pPr>
      <w:suppressAutoHyphens/>
    </w:pPr>
    <w:rPr>
      <w:rFonts w:cs="Times New Roman"/>
      <w:sz w:val="22"/>
      <w:szCs w:val="22"/>
      <w:lang w:val="uk-UA" w:eastAsia="zh-CN"/>
    </w:rPr>
  </w:style>
  <w:style w:type="table" w:customStyle="1" w:styleId="Style18">
    <w:name w:val="_Style 18"/>
    <w:basedOn w:val="TableNormal"/>
    <w:qFormat/>
    <w:rsid w:val="00EB1DD7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4M7FtduHYVMlueD21qpbEO2mzg==">AMUW2mXExHvIzMu6Y0J/ERya9x1V2/t94+ULGhQJU95i0/5mT4WREze63xF3cCxZ96wp9Cbekj1xBj7dK9Q+2Skx/E5gTYhsrFvqKvMMgD0HyhbgTNyF+3mPcLewzPprO+EEZXvlo0/Z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2021-12-16T11:47:00Z</cp:lastPrinted>
  <dcterms:created xsi:type="dcterms:W3CDTF">2021-12-15T18:22:00Z</dcterms:created>
  <dcterms:modified xsi:type="dcterms:W3CDTF">2021-12-29T10:09:00Z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02DF0F9E9E2544CCB0223C34CB33AAFC</vt:lpwstr>
  </property>
</Properties>
</file>