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  <w:gridCol w:w="9660"/>
      </w:tblGrid>
      <w:tr w:rsidR="006C70D9" w14:paraId="06CF55EA" w14:textId="77777777" w:rsidTr="006C70D9">
        <w:trPr>
          <w:cantSplit/>
          <w:trHeight w:val="1078"/>
        </w:trPr>
        <w:tc>
          <w:tcPr>
            <w:tcW w:w="9660" w:type="dxa"/>
          </w:tcPr>
          <w:p w14:paraId="3810F389" w14:textId="4A9EF80B" w:rsidR="006C70D9" w:rsidRDefault="006C70D9" w:rsidP="006C70D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tbl>
            <w:tblPr>
              <w:tblW w:w="966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60"/>
            </w:tblGrid>
            <w:tr w:rsidR="006C70D9" w14:paraId="40F2D3C0" w14:textId="77777777" w:rsidTr="006C70D9">
              <w:trPr>
                <w:cantSplit/>
                <w:trHeight w:val="1078"/>
              </w:trPr>
              <w:tc>
                <w:tcPr>
                  <w:tcW w:w="9660" w:type="dxa"/>
                  <w:hideMark/>
                </w:tcPr>
                <w:p w14:paraId="7D5BAC6D" w14:textId="77777777" w:rsidR="006C70D9" w:rsidRDefault="006C70D9" w:rsidP="006C70D9">
                  <w:pPr>
                    <w:spacing w:line="276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                                                              </w:t>
                  </w:r>
                  <w:r w:rsidR="00D26596">
                    <w:rPr>
                      <w:b/>
                      <w:noProof/>
                    </w:rPr>
                    <w:object w:dxaOrig="765" w:dyaOrig="1005" w14:anchorId="6B7DD5F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38.65pt;height:50pt;mso-width-percent:0;mso-height-percent:0;mso-width-percent:0;mso-height-percent:0" o:ole="" filled="t">
                        <v:fill color2="black"/>
                        <v:imagedata r:id="rId8" o:title=""/>
                      </v:shape>
                      <o:OLEObject Type="Embed" ProgID="PBrush" ShapeID="_x0000_i1026" DrawAspect="Content" ObjectID="_1701603401" r:id="rId9"/>
                    </w:objec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</w:t>
                  </w:r>
                </w:p>
              </w:tc>
            </w:tr>
            <w:tr w:rsidR="006C70D9" w14:paraId="2F89B218" w14:textId="77777777" w:rsidTr="006C70D9">
              <w:trPr>
                <w:cantSplit/>
                <w:trHeight w:val="1078"/>
              </w:trPr>
              <w:tc>
                <w:tcPr>
                  <w:tcW w:w="9660" w:type="dxa"/>
                  <w:hideMark/>
                </w:tcPr>
                <w:p w14:paraId="3EB233DB" w14:textId="77777777" w:rsidR="006C70D9" w:rsidRDefault="006C70D9" w:rsidP="006C70D9">
                  <w:pPr>
                    <w:tabs>
                      <w:tab w:val="left" w:pos="3740"/>
                    </w:tabs>
                    <w:snapToGrid w:val="0"/>
                    <w:spacing w:line="276" w:lineRule="auto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                                        </w:t>
                  </w:r>
                </w:p>
                <w:p w14:paraId="557C40DC" w14:textId="77777777" w:rsidR="006C70D9" w:rsidRDefault="006C70D9" w:rsidP="006C70D9">
                  <w:pPr>
                    <w:tabs>
                      <w:tab w:val="left" w:pos="3740"/>
                    </w:tabs>
                    <w:spacing w:line="276" w:lineRule="auto"/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ВОРОНЬКІВСЬКА СІЛЬСЬКА  РАДА</w:t>
                  </w:r>
                </w:p>
                <w:p w14:paraId="1AD10BC5" w14:textId="77777777" w:rsidR="006C70D9" w:rsidRDefault="006C70D9" w:rsidP="006C70D9">
                  <w:pPr>
                    <w:tabs>
                      <w:tab w:val="left" w:pos="3740"/>
                    </w:tabs>
                    <w:spacing w:line="276" w:lineRule="auto"/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Бориспільського району Київської області</w:t>
                  </w:r>
                </w:p>
                <w:p w14:paraId="60BD41DB" w14:textId="77777777" w:rsidR="006C70D9" w:rsidRDefault="006C70D9" w:rsidP="006C70D9">
                  <w:pPr>
                    <w:tabs>
                      <w:tab w:val="left" w:pos="3740"/>
                    </w:tabs>
                    <w:spacing w:line="276" w:lineRule="auto"/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Восьме скликання</w:t>
                  </w:r>
                </w:p>
                <w:p w14:paraId="57945EBA" w14:textId="77777777" w:rsidR="006843C9" w:rsidRDefault="006843C9" w:rsidP="006C70D9">
                  <w:pPr>
                    <w:tabs>
                      <w:tab w:val="left" w:pos="3740"/>
                    </w:tabs>
                    <w:spacing w:line="276" w:lineRule="auto"/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Дев'ята чергова сесія</w:t>
                  </w:r>
                </w:p>
                <w:p w14:paraId="7202DC2F" w14:textId="77777777" w:rsidR="006C70D9" w:rsidRDefault="006C70D9" w:rsidP="006C70D9">
                  <w:pPr>
                    <w:spacing w:line="276" w:lineRule="auto"/>
                    <w:jc w:val="center"/>
                    <w:rPr>
                      <w:b/>
                      <w:sz w:val="32"/>
                      <w:szCs w:val="32"/>
                      <w:u w:val="thick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u w:val="thick"/>
                      <w:lang w:val="uk-UA"/>
                    </w:rPr>
                    <w:t>_______________________________________________________</w:t>
                  </w:r>
                </w:p>
                <w:p w14:paraId="72C5F660" w14:textId="77777777" w:rsidR="006C70D9" w:rsidRDefault="006C70D9" w:rsidP="006C70D9">
                  <w:pPr>
                    <w:tabs>
                      <w:tab w:val="left" w:pos="3740"/>
                    </w:tabs>
                    <w:spacing w:line="360" w:lineRule="auto"/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  <w:r>
                    <w:rPr>
                      <w:b/>
                      <w:sz w:val="36"/>
                      <w:szCs w:val="36"/>
                      <w:lang w:val="uk-UA"/>
                    </w:rPr>
                    <w:t>Р І Ш Е Н Н Я</w:t>
                  </w:r>
                </w:p>
              </w:tc>
            </w:tr>
          </w:tbl>
          <w:p w14:paraId="508207E0" w14:textId="77777777" w:rsidR="006C70D9" w:rsidRDefault="006C70D9" w:rsidP="006C70D9">
            <w:pPr>
              <w:rPr>
                <w:lang w:val="uk-UA"/>
              </w:rPr>
            </w:pPr>
          </w:p>
          <w:p w14:paraId="27750F51" w14:textId="77777777" w:rsidR="006C70D9" w:rsidRDefault="006C70D9" w:rsidP="006C70D9">
            <w:pPr>
              <w:rPr>
                <w:lang w:val="uk-UA"/>
              </w:rPr>
            </w:pPr>
          </w:p>
          <w:p w14:paraId="50D96254" w14:textId="77777777" w:rsidR="006C70D9" w:rsidRDefault="006C70D9" w:rsidP="006C70D9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Про  передачу </w:t>
            </w:r>
            <w:r w:rsidR="00C0188A">
              <w:rPr>
                <w:b/>
                <w:lang w:val="uk-UA"/>
              </w:rPr>
              <w:t xml:space="preserve">гр. </w:t>
            </w:r>
            <w:r w:rsidR="00F07420">
              <w:rPr>
                <w:b/>
                <w:lang w:val="uk-UA"/>
              </w:rPr>
              <w:t xml:space="preserve">Паращуку Петру Петровичу </w:t>
            </w:r>
            <w:r w:rsidR="000279B6">
              <w:rPr>
                <w:b/>
                <w:lang w:val="uk-UA"/>
              </w:rPr>
              <w:t xml:space="preserve"> </w:t>
            </w:r>
          </w:p>
          <w:p w14:paraId="3E9E0A6E" w14:textId="77777777" w:rsidR="00C0188A" w:rsidRDefault="006C70D9" w:rsidP="006C70D9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у власність земельної ділянки </w:t>
            </w:r>
            <w:r w:rsidR="006843C9">
              <w:rPr>
                <w:lang w:val="uk-UA"/>
              </w:rPr>
              <w:t xml:space="preserve"> для ведення  </w:t>
            </w:r>
          </w:p>
          <w:p w14:paraId="5002F69A" w14:textId="77777777" w:rsidR="006843C9" w:rsidRDefault="006843C9" w:rsidP="006C70D9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особистого</w:t>
            </w:r>
            <w:r w:rsidR="00C0188A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селянського господарства</w:t>
            </w:r>
          </w:p>
          <w:p w14:paraId="1CBB4737" w14:textId="77777777" w:rsidR="006C70D9" w:rsidRDefault="006C70D9" w:rsidP="006C70D9">
            <w:pPr>
              <w:shd w:val="clear" w:color="auto" w:fill="FFFFFF"/>
              <w:rPr>
                <w:lang w:val="uk-UA"/>
              </w:rPr>
            </w:pPr>
          </w:p>
          <w:p w14:paraId="57A7D794" w14:textId="77777777" w:rsidR="006C70D9" w:rsidRDefault="006C70D9" w:rsidP="00C0188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rPr>
                <w:lang w:val="uk-UA"/>
              </w:rPr>
              <w:tab/>
              <w:t xml:space="preserve">Розглянувши розроблений  ФОП   </w:t>
            </w:r>
            <w:proofErr w:type="spellStart"/>
            <w:r w:rsidR="00F07420">
              <w:rPr>
                <w:lang w:val="uk-UA"/>
              </w:rPr>
              <w:t>Кодь</w:t>
            </w:r>
            <w:proofErr w:type="spellEnd"/>
            <w:r w:rsidR="00F07420">
              <w:rPr>
                <w:lang w:val="uk-UA"/>
              </w:rPr>
              <w:t xml:space="preserve"> В.В.</w:t>
            </w:r>
            <w:r>
              <w:rPr>
                <w:lang w:val="uk-UA"/>
              </w:rPr>
              <w:t xml:space="preserve">  проект землеустрою щодо відведення земельної ділянки у власність  </w:t>
            </w:r>
            <w:r>
              <w:rPr>
                <w:b/>
                <w:lang w:val="uk-UA"/>
              </w:rPr>
              <w:t>гр</w:t>
            </w:r>
            <w:r>
              <w:rPr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="00F07420">
              <w:rPr>
                <w:b/>
                <w:lang w:val="uk-UA"/>
              </w:rPr>
              <w:t xml:space="preserve">Паращуку Петру Петровичу  </w:t>
            </w:r>
            <w:r w:rsidR="00C0188A">
              <w:rPr>
                <w:b/>
                <w:lang w:val="uk-UA"/>
              </w:rPr>
              <w:t xml:space="preserve"> </w:t>
            </w:r>
            <w:r w:rsidR="00BF2CDC">
              <w:rPr>
                <w:b/>
                <w:lang w:val="uk-UA"/>
              </w:rPr>
              <w:t xml:space="preserve">  </w:t>
            </w:r>
            <w:r w:rsidR="00C0188A">
              <w:rPr>
                <w:lang w:val="uk-UA"/>
              </w:rPr>
              <w:t>відповідно до ст</w:t>
            </w:r>
            <w:r>
              <w:rPr>
                <w:lang w:val="uk-UA"/>
              </w:rPr>
              <w:t xml:space="preserve">. 12, 118, 121, 122, 186  Земельного кодексу України, п.34 ст.26 Закону України „Про місцеве самоврядування в Україні” Вороньківська сільська рада </w:t>
            </w:r>
          </w:p>
          <w:p w14:paraId="5D06375C" w14:textId="77777777" w:rsidR="006C70D9" w:rsidRDefault="006C70D9" w:rsidP="00C0188A">
            <w:pPr>
              <w:shd w:val="clear" w:color="auto" w:fill="FFFFFF"/>
              <w:jc w:val="both"/>
              <w:rPr>
                <w:lang w:val="uk-UA"/>
              </w:rPr>
            </w:pPr>
          </w:p>
          <w:p w14:paraId="5286A228" w14:textId="77777777" w:rsidR="006C70D9" w:rsidRDefault="006C70D9" w:rsidP="00C0188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ВИРІШИЛА :</w:t>
            </w:r>
          </w:p>
          <w:p w14:paraId="1207BB4A" w14:textId="77777777" w:rsidR="006C70D9" w:rsidRDefault="006C70D9" w:rsidP="00C0188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1.Затвердити   проект землеустрою щодо відведення земельної ділянки у власність</w:t>
            </w:r>
          </w:p>
          <w:p w14:paraId="4DA8C8CB" w14:textId="77777777" w:rsidR="006C70D9" w:rsidRDefault="006C70D9" w:rsidP="00C0188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гр. </w:t>
            </w:r>
            <w:r w:rsidR="00F07420">
              <w:rPr>
                <w:b/>
                <w:lang w:val="uk-UA"/>
              </w:rPr>
              <w:t xml:space="preserve">Паращуку Петру Петровичу  </w:t>
            </w:r>
            <w:r w:rsidR="00BF2CDC">
              <w:rPr>
                <w:b/>
                <w:lang w:val="uk-UA"/>
              </w:rPr>
              <w:t xml:space="preserve">  </w:t>
            </w:r>
            <w:r>
              <w:rPr>
                <w:lang w:val="uk-UA"/>
              </w:rPr>
              <w:t xml:space="preserve">для ведення особистого селянського господарства    в с. </w:t>
            </w:r>
            <w:r w:rsidR="00F07420">
              <w:rPr>
                <w:lang w:val="uk-UA"/>
              </w:rPr>
              <w:t>Проців</w:t>
            </w:r>
            <w:r w:rsidR="006843C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, Бориспільського району , Київської області .             </w:t>
            </w:r>
          </w:p>
          <w:p w14:paraId="5F2BF573" w14:textId="77777777" w:rsidR="006C70D9" w:rsidRDefault="006C70D9" w:rsidP="00C0188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2.Передати  </w:t>
            </w:r>
            <w:r>
              <w:rPr>
                <w:b/>
                <w:lang w:val="uk-UA"/>
              </w:rPr>
              <w:t>гр.</w:t>
            </w:r>
            <w:r w:rsidR="00644736">
              <w:rPr>
                <w:b/>
                <w:lang w:val="uk-UA"/>
              </w:rPr>
              <w:t xml:space="preserve"> </w:t>
            </w:r>
            <w:r w:rsidR="00BF2CDC">
              <w:rPr>
                <w:b/>
                <w:lang w:val="uk-UA"/>
              </w:rPr>
              <w:t xml:space="preserve"> </w:t>
            </w:r>
            <w:r w:rsidR="00F07420">
              <w:rPr>
                <w:b/>
                <w:lang w:val="uk-UA"/>
              </w:rPr>
              <w:t xml:space="preserve">Паращуку Петру Петровичу  </w:t>
            </w:r>
            <w:r w:rsidR="00BF2CDC">
              <w:rPr>
                <w:b/>
                <w:lang w:val="uk-UA"/>
              </w:rPr>
              <w:t xml:space="preserve"> </w:t>
            </w:r>
            <w:r w:rsidR="00896A03">
              <w:rPr>
                <w:b/>
                <w:lang w:val="uk-UA"/>
              </w:rPr>
              <w:t xml:space="preserve">  </w:t>
            </w:r>
            <w:r>
              <w:rPr>
                <w:lang w:val="uk-UA"/>
              </w:rPr>
              <w:t>у приватну власність земельну ділянку з кадастровим номером  322088</w:t>
            </w:r>
            <w:r w:rsidR="00F07420">
              <w:rPr>
                <w:lang w:val="uk-UA"/>
              </w:rPr>
              <w:t>6000</w:t>
            </w:r>
            <w:r>
              <w:rPr>
                <w:lang w:val="uk-UA"/>
              </w:rPr>
              <w:t>:0</w:t>
            </w:r>
            <w:r w:rsidR="00F07420">
              <w:rPr>
                <w:lang w:val="uk-UA"/>
              </w:rPr>
              <w:t>4</w:t>
            </w:r>
            <w:r>
              <w:rPr>
                <w:lang w:val="uk-UA"/>
              </w:rPr>
              <w:t>:0</w:t>
            </w:r>
            <w:r w:rsidR="00F07420">
              <w:rPr>
                <w:lang w:val="uk-UA"/>
              </w:rPr>
              <w:t>01</w:t>
            </w:r>
            <w:r>
              <w:rPr>
                <w:lang w:val="uk-UA"/>
              </w:rPr>
              <w:t>:0</w:t>
            </w:r>
            <w:r w:rsidR="00F07420">
              <w:rPr>
                <w:lang w:val="uk-UA"/>
              </w:rPr>
              <w:t>054</w:t>
            </w:r>
            <w:r>
              <w:rPr>
                <w:lang w:val="uk-UA"/>
              </w:rPr>
              <w:t xml:space="preserve">  площею 0,</w:t>
            </w:r>
            <w:r w:rsidR="00F07420">
              <w:rPr>
                <w:lang w:val="uk-UA"/>
              </w:rPr>
              <w:t>1831</w:t>
            </w:r>
            <w:r>
              <w:rPr>
                <w:lang w:val="uk-UA"/>
              </w:rPr>
              <w:t xml:space="preserve">  га  для ведення особистого селянського господарства   в с. </w:t>
            </w:r>
            <w:r w:rsidR="00F07420">
              <w:rPr>
                <w:lang w:val="uk-UA"/>
              </w:rPr>
              <w:t>Проців</w:t>
            </w:r>
            <w:r>
              <w:rPr>
                <w:lang w:val="uk-UA"/>
              </w:rPr>
              <w:t xml:space="preserve"> , Бориспільського району,  Київської області за рахунок земель комунальної власності Вороньківської сільської ради.</w:t>
            </w:r>
          </w:p>
          <w:p w14:paraId="34743796" w14:textId="77777777" w:rsidR="006C70D9" w:rsidRDefault="006C70D9" w:rsidP="00C0188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3.</w:t>
            </w:r>
            <w:r>
              <w:rPr>
                <w:b/>
                <w:lang w:val="uk-UA"/>
              </w:rPr>
              <w:t xml:space="preserve"> Гр.</w:t>
            </w:r>
            <w:r w:rsidR="00BF2CDC">
              <w:rPr>
                <w:b/>
                <w:lang w:val="uk-UA"/>
              </w:rPr>
              <w:t xml:space="preserve">  </w:t>
            </w:r>
            <w:r w:rsidR="00F07420">
              <w:rPr>
                <w:b/>
                <w:lang w:val="uk-UA"/>
              </w:rPr>
              <w:t xml:space="preserve">Паращуку Петру Петровичу  </w:t>
            </w:r>
            <w:r w:rsidR="00BF2CDC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r w:rsidR="00896A03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передану у власність  земельну ділянку   використовувати тільки за цільовим призначенням  з  дотриманням вимог ст.91 Земельного кодексу України.</w:t>
            </w:r>
          </w:p>
          <w:p w14:paraId="6985442A" w14:textId="77777777" w:rsidR="006C70D9" w:rsidRDefault="006C70D9" w:rsidP="00C0188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4.</w:t>
            </w:r>
            <w:r>
              <w:rPr>
                <w:b/>
                <w:lang w:val="uk-UA"/>
              </w:rPr>
              <w:t>Гр</w:t>
            </w:r>
            <w:r w:rsidR="00644736">
              <w:rPr>
                <w:lang w:val="uk-UA"/>
              </w:rPr>
              <w:t>.</w:t>
            </w:r>
            <w:r w:rsidR="00BF2CDC">
              <w:rPr>
                <w:b/>
                <w:lang w:val="uk-UA"/>
              </w:rPr>
              <w:t xml:space="preserve">  </w:t>
            </w:r>
            <w:r w:rsidR="009E52D6">
              <w:rPr>
                <w:b/>
                <w:lang w:val="uk-UA"/>
              </w:rPr>
              <w:t xml:space="preserve"> </w:t>
            </w:r>
            <w:r w:rsidR="00F07420">
              <w:rPr>
                <w:b/>
                <w:lang w:val="uk-UA"/>
              </w:rPr>
              <w:t xml:space="preserve">Паращуку Петру Петровичу  </w:t>
            </w:r>
            <w:r>
              <w:rPr>
                <w:lang w:val="uk-UA"/>
              </w:rPr>
              <w:t>зареєструвати право власності на земельну ділянку відповідно до чинного законодавства.</w:t>
            </w:r>
          </w:p>
          <w:p w14:paraId="3894F4D2" w14:textId="77777777" w:rsidR="006C70D9" w:rsidRDefault="006C70D9" w:rsidP="00C0188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5.До використання земельної ділянки можливо приступити після встановлення її меж в натурі ( на місцевості) та реєстрації права власності .</w:t>
            </w:r>
          </w:p>
          <w:p w14:paraId="4580F5E7" w14:textId="77777777" w:rsidR="006C70D9" w:rsidRDefault="006C70D9" w:rsidP="00C0188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6.ФОП </w:t>
            </w:r>
            <w:proofErr w:type="spellStart"/>
            <w:r w:rsidR="00F07420">
              <w:rPr>
                <w:lang w:val="uk-UA"/>
              </w:rPr>
              <w:t>Кодь</w:t>
            </w:r>
            <w:proofErr w:type="spellEnd"/>
            <w:r w:rsidR="00F07420">
              <w:rPr>
                <w:lang w:val="uk-UA"/>
              </w:rPr>
              <w:t xml:space="preserve"> В.В.</w:t>
            </w:r>
            <w:r>
              <w:rPr>
                <w:lang w:val="uk-UA"/>
              </w:rPr>
              <w:t xml:space="preserve">   передати примірник проекту землеустрою до місцевого фонду документації із землеустрою на зберігання. </w:t>
            </w:r>
          </w:p>
          <w:p w14:paraId="7F66820B" w14:textId="77777777" w:rsidR="006C70D9" w:rsidRDefault="006C70D9" w:rsidP="00C0188A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    7.</w:t>
            </w:r>
            <w:r>
              <w:rPr>
                <w:sz w:val="26"/>
                <w:szCs w:val="26"/>
                <w:lang w:val="uk-UA"/>
              </w:rPr>
              <w:t xml:space="preserve">Контроль за виконанням даного рішення покласти на заступника сільського голови з питань діяльності виконавчих органів Вороньківської сільської ради Іщенка О.М. </w:t>
            </w:r>
          </w:p>
          <w:p w14:paraId="1A97EC1D" w14:textId="77777777" w:rsidR="006C70D9" w:rsidRDefault="006C70D9" w:rsidP="00C0188A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</w:t>
            </w:r>
          </w:p>
          <w:p w14:paraId="5149E1C9" w14:textId="77777777" w:rsidR="006C70D9" w:rsidRDefault="006C70D9" w:rsidP="00C0188A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Сільський голова                                                         Л.І.Чешко</w:t>
            </w:r>
          </w:p>
          <w:p w14:paraId="1A67C047" w14:textId="77777777" w:rsidR="006C70D9" w:rsidRDefault="006C70D9" w:rsidP="006C70D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Вороньків</w:t>
            </w:r>
            <w:r>
              <w:rPr>
                <w:sz w:val="26"/>
                <w:szCs w:val="26"/>
                <w:lang w:val="uk-UA"/>
              </w:rPr>
              <w:tab/>
            </w:r>
            <w:r w:rsidR="006C40B9">
              <w:rPr>
                <w:sz w:val="26"/>
                <w:szCs w:val="26"/>
                <w:lang w:val="uk-UA"/>
              </w:rPr>
              <w:t xml:space="preserve"> </w:t>
            </w:r>
          </w:p>
          <w:p w14:paraId="1948189F" w14:textId="77777777" w:rsidR="006C70D9" w:rsidRDefault="00F07420" w:rsidP="006C70D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10.08.</w:t>
            </w:r>
            <w:r w:rsidR="006C70D9">
              <w:rPr>
                <w:sz w:val="26"/>
                <w:szCs w:val="26"/>
                <w:lang w:val="uk-UA"/>
              </w:rPr>
              <w:t xml:space="preserve"> 2021 року</w:t>
            </w:r>
          </w:p>
          <w:p w14:paraId="7DE54168" w14:textId="67A680E6" w:rsidR="006C70D9" w:rsidRPr="00F07420" w:rsidRDefault="006C70D9" w:rsidP="006C70D9">
            <w:pPr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 w:rsidR="00F07420">
              <w:rPr>
                <w:sz w:val="26"/>
                <w:szCs w:val="26"/>
                <w:lang w:val="uk-UA"/>
              </w:rPr>
              <w:t xml:space="preserve"> 385-09-</w:t>
            </w:r>
            <w:r w:rsidR="00F07420">
              <w:rPr>
                <w:sz w:val="26"/>
                <w:szCs w:val="26"/>
                <w:lang w:val="en-US"/>
              </w:rPr>
              <w:t>V</w:t>
            </w:r>
            <w:r w:rsidR="00F07420">
              <w:rPr>
                <w:sz w:val="26"/>
                <w:szCs w:val="26"/>
                <w:lang w:val="uk-UA"/>
              </w:rPr>
              <w:t>ІІІ</w:t>
            </w:r>
          </w:p>
          <w:p w14:paraId="5F0B3514" w14:textId="77777777" w:rsidR="006C70D9" w:rsidRDefault="006C70D9" w:rsidP="006C70D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14:paraId="4C003BAC" w14:textId="77777777" w:rsidR="006C70D9" w:rsidRDefault="006C70D9" w:rsidP="001612B1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9660" w:type="dxa"/>
            <w:hideMark/>
          </w:tcPr>
          <w:p w14:paraId="3FFE158B" w14:textId="77777777" w:rsidR="006C70D9" w:rsidRPr="008771FC" w:rsidRDefault="006C70D9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</w:t>
            </w:r>
            <w:r w:rsidRPr="008771FC">
              <w:rPr>
                <w:sz w:val="28"/>
                <w:szCs w:val="28"/>
                <w:lang w:val="uk-UA"/>
              </w:rPr>
              <w:t>ПРОЕКТ</w:t>
            </w:r>
          </w:p>
          <w:p w14:paraId="118D4A18" w14:textId="77777777" w:rsidR="006C70D9" w:rsidRDefault="006C70D9" w:rsidP="008771F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Земельний відділ</w:t>
            </w:r>
          </w:p>
          <w:p w14:paraId="746030F7" w14:textId="77777777" w:rsidR="006C70D9" w:rsidRDefault="006C70D9" w:rsidP="008771F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</w:t>
            </w:r>
          </w:p>
          <w:tbl>
            <w:tblPr>
              <w:tblW w:w="966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60"/>
            </w:tblGrid>
            <w:tr w:rsidR="006C70D9" w14:paraId="18EF0A2A" w14:textId="77777777" w:rsidTr="008771FC">
              <w:trPr>
                <w:cantSplit/>
                <w:trHeight w:val="1078"/>
              </w:trPr>
              <w:tc>
                <w:tcPr>
                  <w:tcW w:w="9660" w:type="dxa"/>
                  <w:hideMark/>
                </w:tcPr>
                <w:p w14:paraId="2943610D" w14:textId="77777777" w:rsidR="006C70D9" w:rsidRDefault="006C70D9">
                  <w:pPr>
                    <w:spacing w:line="276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                                                              </w:t>
                  </w:r>
                  <w:r w:rsidR="00D26596">
                    <w:rPr>
                      <w:b/>
                      <w:noProof/>
                    </w:rPr>
                    <w:object w:dxaOrig="765" w:dyaOrig="1005" w14:anchorId="2E515000">
                      <v:shape id="_x0000_i1025" type="#_x0000_t75" alt="" style="width:38.65pt;height:50pt;mso-width-percent:0;mso-height-percent:0;mso-width-percent:0;mso-height-percent:0" o:ole="" filled="t">
                        <v:fill color2="black"/>
                        <v:imagedata r:id="rId8" o:title=""/>
                      </v:shape>
                      <o:OLEObject Type="Embed" ProgID="PBrush" ShapeID="_x0000_i1025" DrawAspect="Content" ObjectID="_1701603402" r:id="rId10"/>
                    </w:objec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        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cr/>
                    <w:t xml:space="preserve">                                                           </w:t>
                  </w:r>
                </w:p>
              </w:tc>
            </w:tr>
          </w:tbl>
          <w:p w14:paraId="2565A9F4" w14:textId="77777777" w:rsidR="006C70D9" w:rsidRPr="00F4370D" w:rsidRDefault="006C70D9" w:rsidP="00F4370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72"/>
              <w:rPr>
                <w:lang w:val="uk-UA" w:eastAsia="ru-RU"/>
              </w:rPr>
            </w:pPr>
          </w:p>
          <w:p w14:paraId="4835AE10" w14:textId="77777777" w:rsidR="006C70D9" w:rsidRPr="00F4370D" w:rsidRDefault="006C70D9" w:rsidP="00F4370D">
            <w:pPr>
              <w:suppressAutoHyphens w:val="0"/>
              <w:rPr>
                <w:lang w:val="uk-UA" w:eastAsia="ru-RU"/>
              </w:rPr>
            </w:pPr>
            <w:r w:rsidRPr="00F4370D">
              <w:rPr>
                <w:lang w:val="uk-UA" w:eastAsia="ru-RU"/>
              </w:rPr>
              <w:t xml:space="preserve">                                                                                                     </w:t>
            </w:r>
          </w:p>
          <w:p w14:paraId="4E636D09" w14:textId="77777777" w:rsidR="006C70D9" w:rsidRPr="00F4370D" w:rsidRDefault="006C70D9" w:rsidP="00F4370D">
            <w:pPr>
              <w:suppressAutoHyphens w:val="0"/>
              <w:rPr>
                <w:lang w:val="uk-UA" w:eastAsia="ru-RU"/>
              </w:rPr>
            </w:pPr>
          </w:p>
          <w:p w14:paraId="575AC836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50BFA691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6365F88B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59FCCD9A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5268765E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0C91E3CC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53DCAEF3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54306FB3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613A148B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0C3315A1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1ED18201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667522E6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36C8B6C9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4D18FFB5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53168F8E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238E1B65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1DBDBF3F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135E874A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2C78EC96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36191401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7B213836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44766541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0D174F59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524BCFEA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417421E5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1F451886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38CA8759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4CB743CA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2DB069C9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63D70FD8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4C87CAC7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107B110F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5C4A1AFA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21F9E14F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0A454A2D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1F3B55D9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425933D5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73264F96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1FC82C33" w14:textId="77777777" w:rsidR="006C70D9" w:rsidRDefault="006C70D9">
            <w:pPr>
              <w:spacing w:line="276" w:lineRule="auto"/>
              <w:rPr>
                <w:sz w:val="32"/>
                <w:szCs w:val="32"/>
                <w:lang w:val="uk-UA"/>
              </w:rPr>
            </w:pPr>
          </w:p>
          <w:p w14:paraId="5D5459FF" w14:textId="77777777" w:rsidR="006C70D9" w:rsidRDefault="006C70D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ПРОЕКТ                                                                                                                                                                                                            </w:t>
            </w:r>
          </w:p>
          <w:p w14:paraId="080D71B1" w14:textId="77777777" w:rsidR="006C70D9" w:rsidRDefault="006C70D9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Земельний відділ</w:t>
            </w:r>
          </w:p>
        </w:tc>
      </w:tr>
    </w:tbl>
    <w:p w14:paraId="35AA90B2" w14:textId="77777777" w:rsidR="00EE2807" w:rsidRDefault="00EE2807" w:rsidP="003C652C">
      <w:pPr>
        <w:spacing w:line="276" w:lineRule="auto"/>
        <w:rPr>
          <w:lang w:val="uk-UA"/>
        </w:rPr>
      </w:pPr>
    </w:p>
    <w:sectPr w:rsidR="00EE2807" w:rsidSect="009F59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AFD2" w14:textId="77777777" w:rsidR="00D26596" w:rsidRDefault="00D26596" w:rsidP="00FF3507">
      <w:r>
        <w:separator/>
      </w:r>
    </w:p>
  </w:endnote>
  <w:endnote w:type="continuationSeparator" w:id="0">
    <w:p w14:paraId="3E3E7619" w14:textId="77777777" w:rsidR="00D26596" w:rsidRDefault="00D26596" w:rsidP="00FF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2EFC" w14:textId="77777777" w:rsidR="00D26596" w:rsidRDefault="00D26596" w:rsidP="00FF3507">
      <w:r>
        <w:separator/>
      </w:r>
    </w:p>
  </w:footnote>
  <w:footnote w:type="continuationSeparator" w:id="0">
    <w:p w14:paraId="722428DF" w14:textId="77777777" w:rsidR="00D26596" w:rsidRDefault="00D26596" w:rsidP="00FF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0E5"/>
    <w:multiLevelType w:val="hybridMultilevel"/>
    <w:tmpl w:val="C66A8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84342"/>
    <w:multiLevelType w:val="hybridMultilevel"/>
    <w:tmpl w:val="08B8E8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FA7"/>
    <w:rsid w:val="000279B6"/>
    <w:rsid w:val="00041580"/>
    <w:rsid w:val="000960B8"/>
    <w:rsid w:val="0009633C"/>
    <w:rsid w:val="000A22CD"/>
    <w:rsid w:val="000D3103"/>
    <w:rsid w:val="000D72F2"/>
    <w:rsid w:val="000F1B03"/>
    <w:rsid w:val="00105913"/>
    <w:rsid w:val="00135477"/>
    <w:rsid w:val="001612B1"/>
    <w:rsid w:val="00161546"/>
    <w:rsid w:val="001624EF"/>
    <w:rsid w:val="001879A8"/>
    <w:rsid w:val="001A6840"/>
    <w:rsid w:val="001E58DB"/>
    <w:rsid w:val="001E660D"/>
    <w:rsid w:val="00203F2C"/>
    <w:rsid w:val="00213A7B"/>
    <w:rsid w:val="00222CBB"/>
    <w:rsid w:val="00234785"/>
    <w:rsid w:val="00262D82"/>
    <w:rsid w:val="002633E9"/>
    <w:rsid w:val="00270841"/>
    <w:rsid w:val="00272D86"/>
    <w:rsid w:val="00277154"/>
    <w:rsid w:val="00280340"/>
    <w:rsid w:val="00284B35"/>
    <w:rsid w:val="002929BF"/>
    <w:rsid w:val="002A44E4"/>
    <w:rsid w:val="002B1EA4"/>
    <w:rsid w:val="002B1EA5"/>
    <w:rsid w:val="002F2F25"/>
    <w:rsid w:val="002F5428"/>
    <w:rsid w:val="003002AF"/>
    <w:rsid w:val="0030757C"/>
    <w:rsid w:val="0032180C"/>
    <w:rsid w:val="00340ADF"/>
    <w:rsid w:val="003419BB"/>
    <w:rsid w:val="00356FAA"/>
    <w:rsid w:val="0037036C"/>
    <w:rsid w:val="00370D9C"/>
    <w:rsid w:val="00384549"/>
    <w:rsid w:val="003A523D"/>
    <w:rsid w:val="003C3E22"/>
    <w:rsid w:val="003C54C7"/>
    <w:rsid w:val="003C652C"/>
    <w:rsid w:val="003D5F6F"/>
    <w:rsid w:val="00445470"/>
    <w:rsid w:val="00446E98"/>
    <w:rsid w:val="00460215"/>
    <w:rsid w:val="00466C0C"/>
    <w:rsid w:val="00473FF4"/>
    <w:rsid w:val="00476E70"/>
    <w:rsid w:val="004840DA"/>
    <w:rsid w:val="004903C5"/>
    <w:rsid w:val="00491789"/>
    <w:rsid w:val="00492806"/>
    <w:rsid w:val="00492B2D"/>
    <w:rsid w:val="004948A7"/>
    <w:rsid w:val="004B3B47"/>
    <w:rsid w:val="004B3C64"/>
    <w:rsid w:val="004B607A"/>
    <w:rsid w:val="004D6031"/>
    <w:rsid w:val="004E4884"/>
    <w:rsid w:val="004F069E"/>
    <w:rsid w:val="00514094"/>
    <w:rsid w:val="0057604B"/>
    <w:rsid w:val="00577179"/>
    <w:rsid w:val="005A35E9"/>
    <w:rsid w:val="005C7256"/>
    <w:rsid w:val="005D5E87"/>
    <w:rsid w:val="00602BC4"/>
    <w:rsid w:val="00644736"/>
    <w:rsid w:val="00646FC2"/>
    <w:rsid w:val="00660B59"/>
    <w:rsid w:val="0066299F"/>
    <w:rsid w:val="006843C9"/>
    <w:rsid w:val="00687E50"/>
    <w:rsid w:val="006C40B9"/>
    <w:rsid w:val="006C70D9"/>
    <w:rsid w:val="006D2578"/>
    <w:rsid w:val="006D5EAC"/>
    <w:rsid w:val="006F424F"/>
    <w:rsid w:val="0071499C"/>
    <w:rsid w:val="00716715"/>
    <w:rsid w:val="007271DE"/>
    <w:rsid w:val="00727516"/>
    <w:rsid w:val="00737BED"/>
    <w:rsid w:val="007414D6"/>
    <w:rsid w:val="00752835"/>
    <w:rsid w:val="00812C0D"/>
    <w:rsid w:val="00817B15"/>
    <w:rsid w:val="00827947"/>
    <w:rsid w:val="00845AE6"/>
    <w:rsid w:val="008771FC"/>
    <w:rsid w:val="00885A39"/>
    <w:rsid w:val="008957A3"/>
    <w:rsid w:val="00896A03"/>
    <w:rsid w:val="008B20C6"/>
    <w:rsid w:val="008D12FB"/>
    <w:rsid w:val="008D6548"/>
    <w:rsid w:val="008E7FAF"/>
    <w:rsid w:val="0091170E"/>
    <w:rsid w:val="0092390E"/>
    <w:rsid w:val="009340A9"/>
    <w:rsid w:val="009710BF"/>
    <w:rsid w:val="009825C4"/>
    <w:rsid w:val="00986F22"/>
    <w:rsid w:val="00992927"/>
    <w:rsid w:val="009C4FB7"/>
    <w:rsid w:val="009D70A0"/>
    <w:rsid w:val="009E52D6"/>
    <w:rsid w:val="009F59FC"/>
    <w:rsid w:val="00A03A50"/>
    <w:rsid w:val="00A13D5C"/>
    <w:rsid w:val="00A33FDE"/>
    <w:rsid w:val="00A65991"/>
    <w:rsid w:val="00A65B6C"/>
    <w:rsid w:val="00A70219"/>
    <w:rsid w:val="00A76719"/>
    <w:rsid w:val="00A853FF"/>
    <w:rsid w:val="00AE4D9E"/>
    <w:rsid w:val="00B15E8D"/>
    <w:rsid w:val="00B3758C"/>
    <w:rsid w:val="00B5333F"/>
    <w:rsid w:val="00B61FBE"/>
    <w:rsid w:val="00B72FA7"/>
    <w:rsid w:val="00B75B98"/>
    <w:rsid w:val="00BA369C"/>
    <w:rsid w:val="00BA7C94"/>
    <w:rsid w:val="00BF2CDC"/>
    <w:rsid w:val="00C0188A"/>
    <w:rsid w:val="00C20E28"/>
    <w:rsid w:val="00C47FD1"/>
    <w:rsid w:val="00C56B29"/>
    <w:rsid w:val="00C86263"/>
    <w:rsid w:val="00CB1B84"/>
    <w:rsid w:val="00CC3F6D"/>
    <w:rsid w:val="00CD6654"/>
    <w:rsid w:val="00CD6832"/>
    <w:rsid w:val="00CF68F2"/>
    <w:rsid w:val="00D05CAE"/>
    <w:rsid w:val="00D26596"/>
    <w:rsid w:val="00D438EA"/>
    <w:rsid w:val="00D50475"/>
    <w:rsid w:val="00D64DE5"/>
    <w:rsid w:val="00D77F7C"/>
    <w:rsid w:val="00D81528"/>
    <w:rsid w:val="00D82747"/>
    <w:rsid w:val="00D95843"/>
    <w:rsid w:val="00DA1350"/>
    <w:rsid w:val="00DB021B"/>
    <w:rsid w:val="00DD1E24"/>
    <w:rsid w:val="00DD432C"/>
    <w:rsid w:val="00DE2C91"/>
    <w:rsid w:val="00DF13FD"/>
    <w:rsid w:val="00E03D96"/>
    <w:rsid w:val="00E118B5"/>
    <w:rsid w:val="00E1217F"/>
    <w:rsid w:val="00E3183F"/>
    <w:rsid w:val="00E648E0"/>
    <w:rsid w:val="00E91295"/>
    <w:rsid w:val="00EA5F8A"/>
    <w:rsid w:val="00EB0AFF"/>
    <w:rsid w:val="00EE2807"/>
    <w:rsid w:val="00EE6836"/>
    <w:rsid w:val="00EF04E7"/>
    <w:rsid w:val="00EF064D"/>
    <w:rsid w:val="00F00F14"/>
    <w:rsid w:val="00F07420"/>
    <w:rsid w:val="00F1401D"/>
    <w:rsid w:val="00F30049"/>
    <w:rsid w:val="00F323D4"/>
    <w:rsid w:val="00F4370D"/>
    <w:rsid w:val="00F4658F"/>
    <w:rsid w:val="00F67248"/>
    <w:rsid w:val="00F72B55"/>
    <w:rsid w:val="00F931E0"/>
    <w:rsid w:val="00FA6F06"/>
    <w:rsid w:val="00FB398B"/>
    <w:rsid w:val="00FB7C68"/>
    <w:rsid w:val="00FD22EB"/>
    <w:rsid w:val="00FE6331"/>
    <w:rsid w:val="00FF2B62"/>
    <w:rsid w:val="00FF3507"/>
    <w:rsid w:val="00FF53EB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A50F"/>
  <w15:docId w15:val="{C0D388F7-7652-4947-AA56-248C61B8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F3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5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43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70D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2B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B8F3-74DC-4A04-AE5E-86D906B5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Microsoft Office User</cp:lastModifiedBy>
  <cp:revision>4</cp:revision>
  <cp:lastPrinted>2021-07-30T05:52:00Z</cp:lastPrinted>
  <dcterms:created xsi:type="dcterms:W3CDTF">2021-08-17T06:05:00Z</dcterms:created>
  <dcterms:modified xsi:type="dcterms:W3CDTF">2021-12-21T12:50:00Z</dcterms:modified>
</cp:coreProperties>
</file>