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D4489D" w:rsidTr="002016F4">
        <w:trPr>
          <w:cantSplit/>
          <w:trHeight w:val="1078"/>
        </w:trPr>
        <w:tc>
          <w:tcPr>
            <w:tcW w:w="9660" w:type="dxa"/>
          </w:tcPr>
          <w:bookmarkStart w:id="0" w:name="_GoBack"/>
          <w:bookmarkEnd w:id="0"/>
          <w:p w:rsidR="00D4489D" w:rsidRDefault="00D4489D" w:rsidP="007D5F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6" o:title=""/>
                </v:shape>
                <o:OLEObject Type="Embed" ProgID="PBrush" ShapeID="_x0000_i1025" DrawAspect="Content" ObjectID="_1705856507" r:id="rId7"/>
              </w:object>
            </w:r>
          </w:p>
        </w:tc>
      </w:tr>
      <w:tr w:rsidR="00D4489D" w:rsidTr="002016F4">
        <w:trPr>
          <w:cantSplit/>
          <w:trHeight w:val="1078"/>
        </w:trPr>
        <w:tc>
          <w:tcPr>
            <w:tcW w:w="9660" w:type="dxa"/>
          </w:tcPr>
          <w:p w:rsidR="00D4489D" w:rsidRPr="003140D0" w:rsidRDefault="00D4489D" w:rsidP="007D5F1B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sz w:val="32"/>
                <w:szCs w:val="32"/>
                <w:lang w:val="uk-UA"/>
              </w:rPr>
            </w:pP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D4489D" w:rsidRPr="00EB124F" w:rsidRDefault="00815EE9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 w:rsidR="00D4489D" w:rsidRPr="00EB124F">
              <w:rPr>
                <w:b/>
                <w:sz w:val="28"/>
                <w:szCs w:val="28"/>
                <w:lang w:val="uk-UA"/>
              </w:rPr>
              <w:t xml:space="preserve"> ЧЕРГОВА СЕСІЯ</w:t>
            </w:r>
          </w:p>
          <w:p w:rsidR="00D4489D" w:rsidRDefault="00D4489D" w:rsidP="007D5F1B">
            <w:pPr>
              <w:spacing w:line="276" w:lineRule="auto"/>
              <w:jc w:val="center"/>
              <w:rPr>
                <w:b/>
                <w:sz w:val="32"/>
                <w:szCs w:val="32"/>
                <w:u w:val="thick"/>
                <w:lang w:val="uk-UA"/>
              </w:rPr>
            </w:pPr>
          </w:p>
          <w:p w:rsidR="00D4489D" w:rsidRDefault="007A151A" w:rsidP="007D5F1B">
            <w:pPr>
              <w:tabs>
                <w:tab w:val="left" w:pos="3740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 xml:space="preserve">ПРОЕКТ   </w:t>
            </w:r>
            <w:r w:rsidR="00D4489D" w:rsidRPr="007A151A">
              <w:rPr>
                <w:b/>
                <w:sz w:val="28"/>
                <w:szCs w:val="36"/>
                <w:lang w:val="uk-UA"/>
              </w:rPr>
              <w:t xml:space="preserve">Р І Ш Е Н </w:t>
            </w:r>
            <w:proofErr w:type="spellStart"/>
            <w:r w:rsidR="00D4489D" w:rsidRPr="007A151A">
              <w:rPr>
                <w:b/>
                <w:sz w:val="28"/>
                <w:szCs w:val="36"/>
                <w:lang w:val="uk-UA"/>
              </w:rPr>
              <w:t>Н</w:t>
            </w:r>
            <w:proofErr w:type="spellEnd"/>
            <w:r w:rsidR="00D4489D" w:rsidRPr="007A151A">
              <w:rPr>
                <w:b/>
                <w:sz w:val="28"/>
                <w:szCs w:val="36"/>
                <w:lang w:val="uk-UA"/>
              </w:rPr>
              <w:t xml:space="preserve"> Я</w:t>
            </w:r>
          </w:p>
        </w:tc>
      </w:tr>
      <w:tr w:rsidR="00D4489D" w:rsidTr="002016F4">
        <w:trPr>
          <w:cantSplit/>
          <w:trHeight w:val="80"/>
        </w:trPr>
        <w:tc>
          <w:tcPr>
            <w:tcW w:w="9660" w:type="dxa"/>
            <w:hideMark/>
          </w:tcPr>
          <w:p w:rsidR="00D4489D" w:rsidRPr="007A151A" w:rsidRDefault="00D4489D" w:rsidP="007D5F1B">
            <w:pPr>
              <w:ind w:left="170"/>
              <w:jc w:val="both"/>
              <w:rPr>
                <w:b/>
                <w:sz w:val="26"/>
                <w:szCs w:val="26"/>
              </w:rPr>
            </w:pPr>
          </w:p>
          <w:p w:rsidR="00D4489D" w:rsidRDefault="00D4489D" w:rsidP="007A151A">
            <w:pPr>
              <w:ind w:left="17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дозволу на виготовлення</w:t>
            </w:r>
          </w:p>
          <w:p w:rsidR="00D4489D" w:rsidRDefault="00D4489D" w:rsidP="007A151A">
            <w:pPr>
              <w:ind w:left="17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технічної документації  із землеустрою</w:t>
            </w:r>
          </w:p>
          <w:p w:rsidR="00D4489D" w:rsidRDefault="00D4489D" w:rsidP="007A151A">
            <w:pPr>
              <w:ind w:left="17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щодо інвентаризації земель загального</w:t>
            </w:r>
          </w:p>
          <w:p w:rsidR="00D4489D" w:rsidRDefault="0055196F" w:rsidP="007A151A">
            <w:pPr>
              <w:ind w:left="1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користування  ГО </w:t>
            </w:r>
            <w:r w:rsidR="00D4489D">
              <w:rPr>
                <w:b/>
                <w:sz w:val="26"/>
                <w:szCs w:val="26"/>
                <w:lang w:val="uk-UA"/>
              </w:rPr>
              <w:t xml:space="preserve"> СТ  «</w:t>
            </w:r>
            <w:r w:rsidR="007A151A">
              <w:rPr>
                <w:b/>
                <w:sz w:val="26"/>
                <w:szCs w:val="26"/>
                <w:lang w:val="uk-UA"/>
              </w:rPr>
              <w:t xml:space="preserve">Масив </w:t>
            </w:r>
            <w:proofErr w:type="spellStart"/>
            <w:r w:rsidR="007A151A">
              <w:rPr>
                <w:b/>
                <w:sz w:val="26"/>
                <w:szCs w:val="26"/>
                <w:lang w:val="uk-UA"/>
              </w:rPr>
              <w:t>Кийлівський</w:t>
            </w:r>
            <w:proofErr w:type="spellEnd"/>
            <w:r w:rsidR="00D4489D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</w:tbl>
    <w:p w:rsidR="00D4489D" w:rsidRDefault="00D4489D" w:rsidP="00D4489D">
      <w:pPr>
        <w:ind w:left="170" w:firstLine="720"/>
        <w:jc w:val="both"/>
        <w:rPr>
          <w:sz w:val="26"/>
          <w:szCs w:val="26"/>
          <w:lang w:val="uk-UA"/>
        </w:rPr>
      </w:pPr>
    </w:p>
    <w:p w:rsidR="00D4489D" w:rsidRPr="007A151A" w:rsidRDefault="00D4489D" w:rsidP="00D4489D">
      <w:pPr>
        <w:ind w:left="170" w:firstLine="720"/>
        <w:jc w:val="both"/>
        <w:rPr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 xml:space="preserve">Розглянувши заяву голови правління </w:t>
      </w:r>
      <w:r w:rsidR="0055196F" w:rsidRPr="007A151A">
        <w:rPr>
          <w:sz w:val="28"/>
          <w:szCs w:val="28"/>
          <w:lang w:val="uk-UA"/>
        </w:rPr>
        <w:t xml:space="preserve">ГО </w:t>
      </w:r>
      <w:r w:rsidRPr="007A151A">
        <w:rPr>
          <w:sz w:val="28"/>
          <w:szCs w:val="28"/>
          <w:lang w:val="uk-UA"/>
        </w:rPr>
        <w:t xml:space="preserve"> СТ «</w:t>
      </w:r>
      <w:r w:rsidR="0055196F" w:rsidRPr="007A151A">
        <w:rPr>
          <w:sz w:val="28"/>
          <w:szCs w:val="28"/>
          <w:lang w:val="uk-UA"/>
        </w:rPr>
        <w:t xml:space="preserve">Масив </w:t>
      </w:r>
      <w:proofErr w:type="spellStart"/>
      <w:r w:rsidR="0055196F" w:rsidRPr="007A151A">
        <w:rPr>
          <w:sz w:val="28"/>
          <w:szCs w:val="28"/>
          <w:lang w:val="uk-UA"/>
        </w:rPr>
        <w:t>Кийлівський</w:t>
      </w:r>
      <w:proofErr w:type="spellEnd"/>
      <w:r w:rsidR="0055196F" w:rsidRPr="007A151A">
        <w:rPr>
          <w:sz w:val="28"/>
          <w:szCs w:val="28"/>
          <w:lang w:val="uk-UA"/>
        </w:rPr>
        <w:t>»  Грушки І.Г.</w:t>
      </w:r>
      <w:r w:rsidRPr="007A151A">
        <w:rPr>
          <w:sz w:val="28"/>
          <w:szCs w:val="28"/>
          <w:lang w:val="uk-UA"/>
        </w:rPr>
        <w:t xml:space="preserve"> та матеріали до неї, керуючись ст. 12 Земельного Кодексу України, ст. 57 Закону України «Про землеустрій», ст. 26 Закону України «Про місцеве самоврядування в Україні»   Вороньківська  сільська  рада </w:t>
      </w:r>
    </w:p>
    <w:p w:rsidR="00D4489D" w:rsidRPr="007A151A" w:rsidRDefault="00D4489D" w:rsidP="00D4489D">
      <w:pPr>
        <w:ind w:left="170" w:firstLine="720"/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tabs>
          <w:tab w:val="left" w:pos="5535"/>
        </w:tabs>
        <w:ind w:left="170" w:firstLine="720"/>
        <w:jc w:val="both"/>
        <w:rPr>
          <w:b/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 xml:space="preserve">                                      </w:t>
      </w:r>
      <w:r w:rsidRPr="007A151A">
        <w:rPr>
          <w:b/>
          <w:sz w:val="28"/>
          <w:szCs w:val="28"/>
          <w:lang w:val="uk-UA"/>
        </w:rPr>
        <w:t>ВИРІШИЛА:</w:t>
      </w:r>
      <w:r w:rsidRPr="007A151A">
        <w:rPr>
          <w:b/>
          <w:sz w:val="28"/>
          <w:szCs w:val="28"/>
          <w:lang w:val="uk-UA"/>
        </w:rPr>
        <w:tab/>
      </w:r>
    </w:p>
    <w:p w:rsidR="00D4489D" w:rsidRPr="007A151A" w:rsidRDefault="00D4489D" w:rsidP="00D4489D">
      <w:pPr>
        <w:ind w:left="170" w:firstLine="720"/>
        <w:jc w:val="both"/>
        <w:rPr>
          <w:b/>
          <w:sz w:val="28"/>
          <w:szCs w:val="28"/>
          <w:lang w:val="uk-UA"/>
        </w:rPr>
      </w:pPr>
    </w:p>
    <w:p w:rsidR="00D4489D" w:rsidRPr="007A151A" w:rsidRDefault="00D4489D" w:rsidP="00D4489D">
      <w:pPr>
        <w:pStyle w:val="a3"/>
        <w:spacing w:after="0"/>
        <w:ind w:left="170"/>
        <w:jc w:val="both"/>
        <w:rPr>
          <w:sz w:val="28"/>
          <w:szCs w:val="28"/>
          <w:lang w:val="uk-UA"/>
        </w:rPr>
      </w:pPr>
      <w:r w:rsidRPr="007A151A">
        <w:rPr>
          <w:b/>
          <w:sz w:val="28"/>
          <w:szCs w:val="28"/>
          <w:lang w:val="uk-UA"/>
        </w:rPr>
        <w:tab/>
        <w:t xml:space="preserve">1. </w:t>
      </w:r>
      <w:r w:rsidRPr="007A151A">
        <w:rPr>
          <w:sz w:val="28"/>
          <w:szCs w:val="28"/>
          <w:lang w:val="uk-UA"/>
        </w:rPr>
        <w:t>Надати дозвіл на виготовлення технічної документації  із землеустрою щодо інвентаризації земель загального користування ГО СТ «</w:t>
      </w:r>
      <w:r w:rsidR="0055196F" w:rsidRPr="007A151A">
        <w:rPr>
          <w:sz w:val="28"/>
          <w:szCs w:val="28"/>
          <w:lang w:val="uk-UA"/>
        </w:rPr>
        <w:t xml:space="preserve">Масив </w:t>
      </w:r>
      <w:proofErr w:type="spellStart"/>
      <w:r w:rsidR="0055196F" w:rsidRPr="007A151A">
        <w:rPr>
          <w:sz w:val="28"/>
          <w:szCs w:val="28"/>
          <w:lang w:val="uk-UA"/>
        </w:rPr>
        <w:t>Кийлівський</w:t>
      </w:r>
      <w:proofErr w:type="spellEnd"/>
      <w:r w:rsidR="0055196F" w:rsidRPr="007A151A">
        <w:rPr>
          <w:sz w:val="28"/>
          <w:szCs w:val="28"/>
          <w:lang w:val="uk-UA"/>
        </w:rPr>
        <w:t>»</w:t>
      </w:r>
      <w:r w:rsidRPr="007A151A">
        <w:rPr>
          <w:sz w:val="28"/>
          <w:szCs w:val="28"/>
          <w:lang w:val="uk-UA"/>
        </w:rPr>
        <w:t>» на території Вороньківської сільської ради, Бориспільського району, Київської області.</w:t>
      </w:r>
    </w:p>
    <w:p w:rsidR="00804E0B" w:rsidRPr="007A151A" w:rsidRDefault="00804E0B" w:rsidP="00D4489D">
      <w:pPr>
        <w:pStyle w:val="a3"/>
        <w:spacing w:after="0"/>
        <w:ind w:left="170"/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ab/>
        <w:t>2. Виготовити технічну документацію  із землеустрою  щодо інвентаризації земель загального  користування  ГО СТ «</w:t>
      </w:r>
      <w:r w:rsidR="007A151A">
        <w:rPr>
          <w:sz w:val="28"/>
          <w:szCs w:val="28"/>
          <w:lang w:val="uk-UA"/>
        </w:rPr>
        <w:t xml:space="preserve">Масив </w:t>
      </w:r>
      <w:proofErr w:type="spellStart"/>
      <w:r w:rsidR="007A151A">
        <w:rPr>
          <w:sz w:val="28"/>
          <w:szCs w:val="28"/>
          <w:lang w:val="uk-UA"/>
        </w:rPr>
        <w:t>Кийлівський</w:t>
      </w:r>
      <w:proofErr w:type="spellEnd"/>
      <w:r w:rsidRPr="007A151A">
        <w:rPr>
          <w:sz w:val="28"/>
          <w:szCs w:val="28"/>
          <w:lang w:val="uk-UA"/>
        </w:rPr>
        <w:t>» за рахунок  коштів замовника  ГО СТ «</w:t>
      </w:r>
      <w:r w:rsidR="007A151A">
        <w:rPr>
          <w:sz w:val="28"/>
          <w:szCs w:val="28"/>
          <w:lang w:val="uk-UA"/>
        </w:rPr>
        <w:t xml:space="preserve">Масив </w:t>
      </w:r>
      <w:proofErr w:type="spellStart"/>
      <w:r w:rsidR="007A151A">
        <w:rPr>
          <w:sz w:val="28"/>
          <w:szCs w:val="28"/>
          <w:lang w:val="uk-UA"/>
        </w:rPr>
        <w:t>Кийлівський</w:t>
      </w:r>
      <w:proofErr w:type="spellEnd"/>
      <w:r w:rsidRPr="007A151A">
        <w:rPr>
          <w:sz w:val="28"/>
          <w:szCs w:val="28"/>
          <w:lang w:val="uk-UA"/>
        </w:rPr>
        <w:t>».</w:t>
      </w:r>
    </w:p>
    <w:p w:rsidR="00127342" w:rsidRPr="007A151A" w:rsidRDefault="00127342" w:rsidP="00D4489D">
      <w:pPr>
        <w:ind w:left="170"/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shd w:val="clear" w:color="auto" w:fill="FFFFFF"/>
        <w:jc w:val="both"/>
        <w:rPr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ab/>
        <w:t xml:space="preserve">3. Контроль за виконанням даного рішення покласти на  </w:t>
      </w:r>
      <w:r w:rsidR="009D7F5B" w:rsidRPr="007A151A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і будівництва</w:t>
      </w:r>
      <w:r w:rsidR="007A151A">
        <w:rPr>
          <w:sz w:val="28"/>
          <w:szCs w:val="28"/>
          <w:lang w:val="uk-UA"/>
        </w:rPr>
        <w:t xml:space="preserve"> (голова комісії – Царик К.В.)</w:t>
      </w: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 xml:space="preserve">       Сільський голова</w:t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</w:r>
      <w:r w:rsidRPr="007A151A">
        <w:rPr>
          <w:sz w:val="28"/>
          <w:szCs w:val="28"/>
          <w:lang w:val="uk-UA"/>
        </w:rPr>
        <w:tab/>
        <w:t>Л.І.Чешко</w:t>
      </w:r>
    </w:p>
    <w:p w:rsidR="00D4489D" w:rsidRPr="007A151A" w:rsidRDefault="00D4489D" w:rsidP="007A151A">
      <w:pPr>
        <w:jc w:val="both"/>
        <w:rPr>
          <w:sz w:val="28"/>
          <w:szCs w:val="28"/>
          <w:lang w:val="uk-UA"/>
        </w:rPr>
      </w:pP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uk-UA"/>
        </w:rPr>
      </w:pPr>
      <w:r w:rsidRPr="007A151A">
        <w:rPr>
          <w:sz w:val="28"/>
          <w:szCs w:val="28"/>
          <w:lang w:val="uk-UA"/>
        </w:rPr>
        <w:t>с.Вороньків</w:t>
      </w:r>
    </w:p>
    <w:p w:rsidR="00D4489D" w:rsidRPr="007A151A" w:rsidRDefault="007A151A" w:rsidP="00D4489D">
      <w:pPr>
        <w:ind w:left="1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D4489D" w:rsidRPr="007A151A">
        <w:rPr>
          <w:sz w:val="28"/>
          <w:szCs w:val="28"/>
          <w:lang w:val="uk-UA"/>
        </w:rPr>
        <w:t>2022р</w:t>
      </w:r>
    </w:p>
    <w:p w:rsidR="00D4489D" w:rsidRPr="007A151A" w:rsidRDefault="00D4489D" w:rsidP="00D4489D">
      <w:pPr>
        <w:ind w:left="170"/>
        <w:jc w:val="both"/>
        <w:rPr>
          <w:sz w:val="28"/>
          <w:szCs w:val="28"/>
          <w:lang w:val="en-US"/>
        </w:rPr>
      </w:pPr>
      <w:r w:rsidRPr="007A151A">
        <w:rPr>
          <w:sz w:val="28"/>
          <w:szCs w:val="28"/>
          <w:lang w:val="uk-UA"/>
        </w:rPr>
        <w:t>№</w:t>
      </w:r>
      <w:r w:rsidR="007A151A">
        <w:rPr>
          <w:sz w:val="28"/>
          <w:szCs w:val="28"/>
          <w:lang w:val="uk-UA"/>
        </w:rPr>
        <w:t xml:space="preserve"> 000-13-</w:t>
      </w:r>
      <w:r w:rsidR="007A151A">
        <w:rPr>
          <w:sz w:val="28"/>
          <w:szCs w:val="28"/>
          <w:lang w:val="en-US"/>
        </w:rPr>
        <w:t>VIII</w:t>
      </w:r>
    </w:p>
    <w:p w:rsidR="003D131C" w:rsidRPr="007A151A" w:rsidRDefault="003D131C" w:rsidP="007A151A">
      <w:pPr>
        <w:suppressAutoHyphens w:val="0"/>
        <w:rPr>
          <w:sz w:val="28"/>
          <w:szCs w:val="28"/>
          <w:lang w:val="uk-UA"/>
        </w:rPr>
      </w:pPr>
    </w:p>
    <w:sectPr w:rsidR="003D131C" w:rsidRPr="007A15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2A" w:rsidRDefault="0098022A">
      <w:r>
        <w:separator/>
      </w:r>
    </w:p>
  </w:endnote>
  <w:endnote w:type="continuationSeparator" w:id="0">
    <w:p w:rsidR="0098022A" w:rsidRDefault="0098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2A" w:rsidRDefault="0098022A">
      <w:r>
        <w:separator/>
      </w:r>
    </w:p>
  </w:footnote>
  <w:footnote w:type="continuationSeparator" w:id="0">
    <w:p w:rsidR="0098022A" w:rsidRDefault="0098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40" w:rsidRPr="00501240" w:rsidRDefault="0098022A" w:rsidP="00501240">
    <w:pPr>
      <w:pStyle w:val="a5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28"/>
    <w:rsid w:val="00127342"/>
    <w:rsid w:val="002016F4"/>
    <w:rsid w:val="003D131C"/>
    <w:rsid w:val="0055196F"/>
    <w:rsid w:val="007A151A"/>
    <w:rsid w:val="00804E0B"/>
    <w:rsid w:val="00815EE9"/>
    <w:rsid w:val="0089770A"/>
    <w:rsid w:val="0098022A"/>
    <w:rsid w:val="009D7F5B"/>
    <w:rsid w:val="00C124A2"/>
    <w:rsid w:val="00D4489D"/>
    <w:rsid w:val="00D76828"/>
    <w:rsid w:val="00E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3D2FB-2E33-4227-90F3-A98A9DFA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48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4489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D4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89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15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EE9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7A1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51A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2022-02-08T07:36:00Z</cp:lastPrinted>
  <dcterms:created xsi:type="dcterms:W3CDTF">2022-01-11T13:31:00Z</dcterms:created>
  <dcterms:modified xsi:type="dcterms:W3CDTF">2022-02-08T18:15:00Z</dcterms:modified>
</cp:coreProperties>
</file>