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D8280" w14:textId="77777777" w:rsidR="002B67C2" w:rsidRPr="00F6174E" w:rsidRDefault="002B67C2" w:rsidP="002B67C2">
      <w:pPr>
        <w:tabs>
          <w:tab w:val="left" w:pos="1418"/>
        </w:tabs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2C2E38">
        <w:rPr>
          <w:rFonts w:ascii="Times New Roman" w:hAnsi="Times New Roman" w:cs="Times New Roman"/>
          <w:sz w:val="28"/>
          <w:szCs w:val="28"/>
        </w:rPr>
        <w:t xml:space="preserve">  </w:t>
      </w:r>
      <w:r w:rsidRPr="00F6174E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613D5FFC" wp14:editId="0A98202A">
            <wp:extent cx="426720" cy="57912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45333" w14:textId="77777777" w:rsidR="002B67C2" w:rsidRPr="00F6174E" w:rsidRDefault="002B67C2" w:rsidP="002B67C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4E">
        <w:rPr>
          <w:rFonts w:ascii="Times New Roman" w:hAnsi="Times New Roman" w:cs="Times New Roman"/>
          <w:b/>
          <w:sz w:val="28"/>
          <w:szCs w:val="28"/>
        </w:rPr>
        <w:t>ВОРОНЬКІВСЬКА СІЛЬСЬКА РАДА</w:t>
      </w:r>
    </w:p>
    <w:p w14:paraId="7C28982D" w14:textId="77777777" w:rsidR="002B67C2" w:rsidRPr="00F6174E" w:rsidRDefault="002B67C2" w:rsidP="002B67C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4E">
        <w:rPr>
          <w:rFonts w:ascii="Times New Roman" w:hAnsi="Times New Roman" w:cs="Times New Roman"/>
          <w:b/>
          <w:sz w:val="28"/>
          <w:szCs w:val="28"/>
        </w:rPr>
        <w:t xml:space="preserve">БОРИСПІЛЬСЬКОГО РАЙОНУ </w:t>
      </w:r>
    </w:p>
    <w:p w14:paraId="3C62EF95" w14:textId="77777777" w:rsidR="002B67C2" w:rsidRPr="00F6174E" w:rsidRDefault="002B67C2" w:rsidP="002B67C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4E">
        <w:rPr>
          <w:rFonts w:ascii="Times New Roman" w:hAnsi="Times New Roman" w:cs="Times New Roman"/>
          <w:b/>
          <w:sz w:val="28"/>
          <w:szCs w:val="28"/>
        </w:rPr>
        <w:t>КИЇВСЬКОЇ ОБЛАСТІ</w:t>
      </w:r>
    </w:p>
    <w:p w14:paraId="3A8DFD13" w14:textId="77777777" w:rsidR="002B67C2" w:rsidRPr="00F6174E" w:rsidRDefault="002B67C2" w:rsidP="002B67C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4E">
        <w:rPr>
          <w:rFonts w:ascii="Times New Roman" w:hAnsi="Times New Roman" w:cs="Times New Roman"/>
          <w:b/>
          <w:sz w:val="28"/>
          <w:szCs w:val="28"/>
        </w:rPr>
        <w:t>ВОСЬМЕ СКЛИКАННЯ</w:t>
      </w:r>
    </w:p>
    <w:p w14:paraId="7432827D" w14:textId="259F353D" w:rsidR="002B67C2" w:rsidRPr="00545EAA" w:rsidRDefault="00545EAA" w:rsidP="002B67C2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ЧОТИРНАДЦЯТА ЧЕРГОВА СЕСІЯ</w:t>
      </w:r>
    </w:p>
    <w:p w14:paraId="50C4E547" w14:textId="77777777" w:rsidR="002B67C2" w:rsidRPr="00F6174E" w:rsidRDefault="002B67C2" w:rsidP="002B67C2">
      <w:pPr>
        <w:tabs>
          <w:tab w:val="left" w:pos="1418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CB5FA" w14:textId="77777777" w:rsidR="002B67C2" w:rsidRPr="00F6174E" w:rsidRDefault="002B67C2" w:rsidP="002B67C2">
      <w:pPr>
        <w:tabs>
          <w:tab w:val="left" w:pos="1418"/>
        </w:tabs>
        <w:autoSpaceDE w:val="0"/>
        <w:autoSpaceDN w:val="0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F6174E">
        <w:rPr>
          <w:rFonts w:ascii="Times New Roman" w:hAnsi="Times New Roman" w:cs="Times New Roman"/>
          <w:b/>
          <w:bCs/>
          <w:sz w:val="32"/>
          <w:szCs w:val="32"/>
        </w:rPr>
        <w:t>РІШЕННЯ</w:t>
      </w:r>
    </w:p>
    <w:p w14:paraId="12FE01DA" w14:textId="77777777" w:rsidR="002B67C2" w:rsidRPr="00F6174E" w:rsidRDefault="002B67C2" w:rsidP="002B67C2">
      <w:pPr>
        <w:tabs>
          <w:tab w:val="left" w:pos="1418"/>
        </w:tabs>
        <w:autoSpaceDE w:val="0"/>
        <w:autoSpaceDN w:val="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99CD5B" w14:textId="77777777" w:rsidR="002B67C2" w:rsidRPr="00F6174E" w:rsidRDefault="002B67C2" w:rsidP="002B67C2">
      <w:pPr>
        <w:ind w:righ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6174E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затвердження статуту </w:t>
      </w:r>
      <w:r w:rsidRPr="00F617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867E8A2" w14:textId="77777777" w:rsidR="002B67C2" w:rsidRPr="00F6174E" w:rsidRDefault="002B67C2" w:rsidP="002B67C2">
      <w:pPr>
        <w:ind w:right="510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F6174E">
        <w:rPr>
          <w:rFonts w:ascii="Times New Roman" w:hAnsi="Times New Roman" w:cs="Times New Roman"/>
          <w:b/>
          <w:bCs/>
          <w:sz w:val="28"/>
          <w:szCs w:val="28"/>
        </w:rPr>
        <w:t xml:space="preserve">ЖИТЛОВО-КОМУНАЛЬНОГО КОМБІНАТУ </w:t>
      </w:r>
      <w:r w:rsidRPr="004D7050">
        <w:rPr>
          <w:rFonts w:ascii="Times New Roman" w:hAnsi="Times New Roman" w:cs="Times New Roman"/>
          <w:b/>
          <w:sz w:val="28"/>
          <w:szCs w:val="28"/>
        </w:rPr>
        <w:t>"ВОРОНЬКІВ"</w:t>
      </w:r>
      <w:r w:rsidRPr="000F020F">
        <w:rPr>
          <w:rFonts w:ascii="Times New Roman" w:hAnsi="Times New Roman" w:cs="Times New Roman"/>
          <w:b/>
        </w:rPr>
        <w:t xml:space="preserve"> </w:t>
      </w:r>
    </w:p>
    <w:p w14:paraId="7554811D" w14:textId="77777777" w:rsidR="002B67C2" w:rsidRPr="00F6174E" w:rsidRDefault="002B67C2" w:rsidP="002B67C2">
      <w:pPr>
        <w:pStyle w:val="a9"/>
        <w:tabs>
          <w:tab w:val="left" w:pos="8280"/>
        </w:tabs>
        <w:ind w:left="0" w:firstLine="851"/>
        <w:contextualSpacing/>
        <w:rPr>
          <w:lang w:eastAsia="ru-RU"/>
        </w:rPr>
      </w:pPr>
    </w:p>
    <w:p w14:paraId="45EA35D0" w14:textId="67CA3D20" w:rsidR="002B67C2" w:rsidRPr="00F6174E" w:rsidRDefault="002B67C2" w:rsidP="002B67C2">
      <w:pPr>
        <w:pStyle w:val="a9"/>
        <w:tabs>
          <w:tab w:val="left" w:pos="8280"/>
        </w:tabs>
        <w:ind w:left="0" w:firstLine="851"/>
        <w:contextualSpacing/>
        <w:rPr>
          <w:lang w:eastAsia="ru-RU"/>
        </w:rPr>
      </w:pPr>
      <w:r w:rsidRPr="00F6174E">
        <w:rPr>
          <w:lang w:eastAsia="ru-RU"/>
        </w:rPr>
        <w:t>Враховуючи необхідність ефективного використання майна територіальної громади</w:t>
      </w:r>
      <w:r>
        <w:rPr>
          <w:lang w:eastAsia="ru-RU"/>
        </w:rPr>
        <w:t xml:space="preserve">, </w:t>
      </w:r>
      <w:r w:rsidRPr="00F6174E">
        <w:rPr>
          <w:lang w:eastAsia="ru-RU"/>
        </w:rPr>
        <w:t>керуючись ст. 26, 60 Закону України «Про місцеве самоврядування в Україні», Законами України «Про передачу об’єктів права державної т</w:t>
      </w:r>
      <w:r>
        <w:rPr>
          <w:lang w:eastAsia="ru-RU"/>
        </w:rPr>
        <w:t xml:space="preserve">а комунальної власності», ст. </w:t>
      </w:r>
      <w:r w:rsidRPr="00F6174E">
        <w:rPr>
          <w:lang w:eastAsia="ru-RU"/>
        </w:rPr>
        <w:t xml:space="preserve">3, 5, 6 Закону України «Про особливості передачі в оренду чи концесію об’єктів у сферах теплопостачання, водопостачання та водовідведення, що перебувають у комунальній власності»,  </w:t>
      </w:r>
      <w:r w:rsidRPr="0098681D">
        <w:rPr>
          <w:rStyle w:val="xfmc6"/>
          <w:color w:val="000000" w:themeColor="text1"/>
        </w:rPr>
        <w:t>з метою приведення статутних документів до нормативів законодавчої бази</w:t>
      </w:r>
      <w:r>
        <w:rPr>
          <w:rStyle w:val="xfmc6"/>
          <w:color w:val="000000" w:themeColor="text1"/>
        </w:rPr>
        <w:t xml:space="preserve"> та розширення предмету діяльності комунального підприємства</w:t>
      </w:r>
      <w:r w:rsidR="00545EAA">
        <w:rPr>
          <w:rStyle w:val="xfmc6"/>
          <w:color w:val="000000" w:themeColor="text1"/>
        </w:rPr>
        <w:t>, Вороньківська</w:t>
      </w:r>
      <w:r w:rsidRPr="00F6174E">
        <w:rPr>
          <w:lang w:eastAsia="ru-RU"/>
        </w:rPr>
        <w:t xml:space="preserve"> сільська рада</w:t>
      </w:r>
    </w:p>
    <w:p w14:paraId="451F4534" w14:textId="77777777" w:rsidR="002B67C2" w:rsidRPr="00F6174E" w:rsidRDefault="002B67C2" w:rsidP="002B67C2">
      <w:pPr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AEB128" w14:textId="77777777" w:rsidR="002B67C2" w:rsidRPr="00F6174E" w:rsidRDefault="002B67C2" w:rsidP="002B67C2">
      <w:pPr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  <w:b/>
          <w:color w:val="444444"/>
          <w:sz w:val="28"/>
          <w:szCs w:val="28"/>
        </w:rPr>
      </w:pPr>
      <w:r w:rsidRPr="00F6174E">
        <w:rPr>
          <w:rFonts w:ascii="Times New Roman" w:hAnsi="Times New Roman" w:cs="Times New Roman"/>
          <w:b/>
          <w:sz w:val="28"/>
          <w:szCs w:val="28"/>
        </w:rPr>
        <w:t xml:space="preserve">ВИРІШИЛА: </w:t>
      </w:r>
    </w:p>
    <w:p w14:paraId="57CF407E" w14:textId="77777777" w:rsidR="002B67C2" w:rsidRPr="00D16343" w:rsidRDefault="002B67C2" w:rsidP="002B67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6343">
        <w:rPr>
          <w:rFonts w:ascii="Times New Roman" w:hAnsi="Times New Roman" w:cs="Times New Roman"/>
          <w:sz w:val="28"/>
          <w:szCs w:val="28"/>
        </w:rPr>
        <w:t xml:space="preserve">1. Затвердити статут КОМУНАЛЬНОГО ПІДПРИЄМСТВА ЖИТЛОВО-КОМУНАЛЬНОГО КОМБІНАТУ «ВОРОНЬКІВ»  (код ЄДРПОУ 30925963) у новій редакції, що додається. </w:t>
      </w:r>
    </w:p>
    <w:p w14:paraId="44EA105E" w14:textId="77777777" w:rsidR="002B67C2" w:rsidRPr="00D16343" w:rsidRDefault="002B67C2" w:rsidP="002B67C2">
      <w:pPr>
        <w:jc w:val="both"/>
        <w:rPr>
          <w:rFonts w:ascii="Times New Roman" w:hAnsi="Times New Roman" w:cs="Times New Roman"/>
          <w:sz w:val="28"/>
          <w:szCs w:val="28"/>
        </w:rPr>
      </w:pPr>
      <w:r w:rsidRPr="00D1634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6343">
        <w:rPr>
          <w:rFonts w:ascii="Times New Roman" w:hAnsi="Times New Roman" w:cs="Times New Roman"/>
          <w:sz w:val="28"/>
          <w:szCs w:val="28"/>
        </w:rPr>
        <w:t>2. Доручити керівнику КОМУНАЛЬНОГО ПІДПРИЄМСТВА ЖИТЛОВО-КОМУНАЛЬНОГО КОМБІНАТУ «ВОРОНЬКІВ»  (код ЄДРПОУ 30925963)</w:t>
      </w:r>
      <w:r>
        <w:rPr>
          <w:rFonts w:ascii="Times New Roman" w:hAnsi="Times New Roman" w:cs="Times New Roman"/>
          <w:sz w:val="28"/>
          <w:szCs w:val="28"/>
        </w:rPr>
        <w:t xml:space="preserve"> Райкову Вадиму Олексійовичу</w:t>
      </w:r>
      <w:r w:rsidRPr="00D16343">
        <w:rPr>
          <w:rFonts w:ascii="Times New Roman" w:hAnsi="Times New Roman" w:cs="Times New Roman"/>
          <w:sz w:val="28"/>
          <w:szCs w:val="28"/>
        </w:rPr>
        <w:t xml:space="preserve"> подати відповідні документи та вчинити дії для проведення державної реєстрації в Єдиному державному реєстрі юридичних осіб, фізичних осіб - підприємців  та громадських формувань.</w:t>
      </w:r>
    </w:p>
    <w:p w14:paraId="6282C3E2" w14:textId="2E8F4717" w:rsidR="002B67C2" w:rsidRDefault="002B67C2" w:rsidP="002B67C2">
      <w:pPr>
        <w:jc w:val="both"/>
        <w:rPr>
          <w:rFonts w:ascii="Times New Roman" w:hAnsi="Times New Roman" w:cs="Times New Roman"/>
          <w:sz w:val="28"/>
          <w:szCs w:val="28"/>
        </w:rPr>
      </w:pPr>
      <w:r w:rsidRPr="00D1634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6343">
        <w:rPr>
          <w:rFonts w:ascii="Times New Roman" w:hAnsi="Times New Roman" w:cs="Times New Roman"/>
          <w:sz w:val="28"/>
          <w:szCs w:val="28"/>
        </w:rPr>
        <w:t xml:space="preserve">3. Контроль  за виконанням  даного  рішення  покласти на </w:t>
      </w:r>
      <w:r w:rsidR="00545EAA">
        <w:rPr>
          <w:rFonts w:ascii="Times New Roman" w:hAnsi="Times New Roman" w:cs="Times New Roman"/>
          <w:sz w:val="28"/>
          <w:szCs w:val="28"/>
        </w:rPr>
        <w:t>постійну комісію з питань</w:t>
      </w:r>
      <w:r w:rsidR="00545EAA" w:rsidRPr="00545EAA">
        <w:rPr>
          <w:rFonts w:ascii="Times New Roman" w:hAnsi="Times New Roman" w:cs="Times New Roman"/>
          <w:sz w:val="28"/>
          <w:szCs w:val="28"/>
        </w:rPr>
        <w:t xml:space="preserve"> комунальної власності, інфраструктури, транспорту, житлово-комунального господарства</w:t>
      </w:r>
      <w:r w:rsidR="00545EAA">
        <w:rPr>
          <w:rFonts w:ascii="Times New Roman" w:hAnsi="Times New Roman" w:cs="Times New Roman"/>
          <w:sz w:val="28"/>
          <w:szCs w:val="28"/>
        </w:rPr>
        <w:t xml:space="preserve"> (голова комісії – Яструб Н.І.)</w:t>
      </w:r>
    </w:p>
    <w:p w14:paraId="4DA197DB" w14:textId="77777777" w:rsidR="002B67C2" w:rsidRPr="00E377E9" w:rsidRDefault="002B67C2" w:rsidP="002B67C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4B95D5" w14:textId="77777777" w:rsidR="002B67C2" w:rsidRDefault="002B67C2" w:rsidP="002B67C2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E377E9">
        <w:rPr>
          <w:rFonts w:ascii="Times New Roman" w:hAnsi="Times New Roman" w:cs="Times New Roman"/>
          <w:b/>
          <w:sz w:val="28"/>
          <w:szCs w:val="28"/>
        </w:rPr>
        <w:t xml:space="preserve">Сільський голова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E377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Pr="00E377E9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Л.І.Чешко</w:t>
      </w:r>
    </w:p>
    <w:p w14:paraId="302744ED" w14:textId="77777777" w:rsidR="002B67C2" w:rsidRDefault="002B67C2" w:rsidP="002B67C2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6D8C0E6A" w14:textId="77777777" w:rsidR="002B67C2" w:rsidRPr="00E377E9" w:rsidRDefault="002B67C2" w:rsidP="002B67C2">
      <w:pPr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14:paraId="371D9670" w14:textId="299C3190" w:rsidR="002B67C2" w:rsidRPr="00545EAA" w:rsidRDefault="002B67C2" w:rsidP="00545EAA">
      <w:pPr>
        <w:pStyle w:val="ab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 w:rsidRPr="00E377E9">
        <w:rPr>
          <w:bCs/>
          <w:sz w:val="28"/>
          <w:szCs w:val="28"/>
          <w:bdr w:val="none" w:sz="0" w:space="0" w:color="auto" w:frame="1"/>
          <w:shd w:val="clear" w:color="auto" w:fill="FFFFFF"/>
          <w:lang w:val="uk-UA"/>
        </w:rPr>
        <w:t>с. Вороньків</w:t>
      </w:r>
    </w:p>
    <w:p w14:paraId="0521155E" w14:textId="1B457509" w:rsidR="002B67C2" w:rsidRDefault="002B67C2" w:rsidP="002B67C2">
      <w:pPr>
        <w:pStyle w:val="1"/>
        <w:spacing w:after="0"/>
        <w:ind w:firstLine="0"/>
        <w:rPr>
          <w:color w:val="000000"/>
          <w:lang w:bidi="uk-UA"/>
        </w:rPr>
      </w:pPr>
      <w:r w:rsidRPr="00E377E9">
        <w:rPr>
          <w:color w:val="000000"/>
          <w:lang w:bidi="uk-UA"/>
        </w:rPr>
        <w:t>від</w:t>
      </w:r>
      <w:r w:rsidR="00545EAA">
        <w:rPr>
          <w:color w:val="000000"/>
          <w:lang w:bidi="uk-UA"/>
        </w:rPr>
        <w:t xml:space="preserve"> 18.02.2022р.</w:t>
      </w:r>
    </w:p>
    <w:p w14:paraId="68262AD1" w14:textId="034B8F2A" w:rsidR="00545EAA" w:rsidRPr="00545EAA" w:rsidRDefault="00545EAA" w:rsidP="002B67C2">
      <w:pPr>
        <w:pStyle w:val="1"/>
        <w:spacing w:after="0"/>
        <w:ind w:firstLine="0"/>
        <w:rPr>
          <w:lang w:val="en-US"/>
        </w:rPr>
      </w:pPr>
      <w:r>
        <w:rPr>
          <w:color w:val="000000"/>
          <w:lang w:bidi="uk-UA"/>
        </w:rPr>
        <w:t>№572-14-</w:t>
      </w:r>
      <w:r>
        <w:rPr>
          <w:color w:val="000000"/>
          <w:lang w:val="en-US" w:bidi="uk-UA"/>
        </w:rPr>
        <w:t>VIII</w:t>
      </w:r>
    </w:p>
    <w:p w14:paraId="0916A807" w14:textId="77777777" w:rsidR="002B67C2" w:rsidRDefault="002B67C2" w:rsidP="002B7533">
      <w:pPr>
        <w:pStyle w:val="1"/>
        <w:spacing w:after="0"/>
        <w:ind w:left="4920" w:firstLine="0"/>
        <w:rPr>
          <w:color w:val="000000"/>
          <w:lang w:eastAsia="uk-UA" w:bidi="uk-UA"/>
        </w:rPr>
      </w:pPr>
    </w:p>
    <w:p w14:paraId="4538D3EF" w14:textId="77777777" w:rsidR="002B67C2" w:rsidRDefault="002B67C2" w:rsidP="002B7533">
      <w:pPr>
        <w:pStyle w:val="1"/>
        <w:spacing w:after="0"/>
        <w:ind w:left="4920" w:firstLine="0"/>
        <w:rPr>
          <w:color w:val="000000"/>
          <w:lang w:eastAsia="uk-UA" w:bidi="uk-UA"/>
        </w:rPr>
      </w:pPr>
    </w:p>
    <w:p w14:paraId="4E5B2368" w14:textId="77777777" w:rsidR="004430C9" w:rsidRPr="00443679" w:rsidRDefault="004430C9" w:rsidP="002B7533">
      <w:pPr>
        <w:pStyle w:val="1"/>
        <w:spacing w:after="0"/>
        <w:ind w:left="4920" w:firstLine="0"/>
      </w:pPr>
      <w:r w:rsidRPr="00443679">
        <w:rPr>
          <w:color w:val="000000"/>
          <w:lang w:eastAsia="uk-UA" w:bidi="uk-UA"/>
        </w:rPr>
        <w:t>ЗАТВЕРДЖЕНО</w:t>
      </w:r>
    </w:p>
    <w:p w14:paraId="196A3190" w14:textId="3111DBF0" w:rsidR="004430C9" w:rsidRPr="00443679" w:rsidRDefault="004430C9" w:rsidP="002B7533">
      <w:pPr>
        <w:pStyle w:val="1"/>
        <w:spacing w:after="0"/>
        <w:ind w:left="4920" w:firstLine="0"/>
      </w:pPr>
      <w:r w:rsidRPr="00443679">
        <w:rPr>
          <w:color w:val="000000"/>
          <w:lang w:eastAsia="uk-UA" w:bidi="uk-UA"/>
        </w:rPr>
        <w:t>Рішення</w:t>
      </w:r>
      <w:r w:rsidR="002B67C2">
        <w:rPr>
          <w:color w:val="000000"/>
          <w:lang w:eastAsia="uk-UA" w:bidi="uk-UA"/>
        </w:rPr>
        <w:t>м</w:t>
      </w:r>
      <w:r w:rsidRPr="00443679">
        <w:rPr>
          <w:color w:val="000000"/>
          <w:lang w:eastAsia="uk-UA" w:bidi="uk-UA"/>
        </w:rPr>
        <w:t xml:space="preserve"> </w:t>
      </w:r>
      <w:r w:rsidRPr="002B67C2">
        <w:t>Вороньківсько</w:t>
      </w:r>
      <w:r w:rsidRPr="00443679">
        <w:t>ї сільської</w:t>
      </w:r>
      <w:r w:rsidRPr="00443679">
        <w:rPr>
          <w:color w:val="000000"/>
          <w:lang w:eastAsia="uk-UA" w:bidi="uk-UA"/>
        </w:rPr>
        <w:t xml:space="preserve"> ради</w:t>
      </w:r>
      <w:r w:rsidR="000A5389" w:rsidRPr="00443679">
        <w:rPr>
          <w:color w:val="000000"/>
          <w:lang w:eastAsia="uk-UA" w:bidi="uk-UA"/>
        </w:rPr>
        <w:t xml:space="preserve"> Бориспільського району Київської області</w:t>
      </w:r>
    </w:p>
    <w:p w14:paraId="19FC208E" w14:textId="1DB754DB" w:rsidR="004430C9" w:rsidRPr="00184468" w:rsidRDefault="00545EAA" w:rsidP="002B7533">
      <w:pPr>
        <w:pStyle w:val="1"/>
        <w:spacing w:after="0"/>
        <w:ind w:left="4920" w:firstLine="0"/>
      </w:pPr>
      <w:r>
        <w:rPr>
          <w:color w:val="000000"/>
          <w:lang w:eastAsia="uk-UA" w:bidi="uk-UA"/>
        </w:rPr>
        <w:t>В</w:t>
      </w:r>
      <w:r w:rsidR="002B67C2">
        <w:rPr>
          <w:color w:val="000000"/>
          <w:lang w:eastAsia="uk-UA" w:bidi="uk-UA"/>
        </w:rPr>
        <w:t>ід</w:t>
      </w:r>
      <w:r>
        <w:rPr>
          <w:color w:val="000000"/>
          <w:lang w:val="en-US" w:eastAsia="uk-UA" w:bidi="uk-UA"/>
        </w:rPr>
        <w:t xml:space="preserve"> 18</w:t>
      </w:r>
      <w:r w:rsidR="00184468">
        <w:rPr>
          <w:color w:val="000000"/>
          <w:lang w:eastAsia="uk-UA" w:bidi="uk-UA"/>
        </w:rPr>
        <w:t>.02.2022р.</w:t>
      </w:r>
    </w:p>
    <w:p w14:paraId="7879A6BF" w14:textId="18A8F4A8" w:rsidR="004430C9" w:rsidRPr="00184468" w:rsidRDefault="004430C9" w:rsidP="002B7533">
      <w:pPr>
        <w:pStyle w:val="1"/>
        <w:spacing w:after="0"/>
        <w:ind w:left="4920" w:firstLine="0"/>
        <w:rPr>
          <w:lang w:val="en-US"/>
        </w:rPr>
      </w:pPr>
      <w:r w:rsidRPr="00443679">
        <w:rPr>
          <w:color w:val="000000"/>
          <w:lang w:eastAsia="uk-UA" w:bidi="uk-UA"/>
        </w:rPr>
        <w:t xml:space="preserve">№ </w:t>
      </w:r>
      <w:r w:rsidR="00184468">
        <w:rPr>
          <w:color w:val="000000"/>
          <w:lang w:eastAsia="uk-UA" w:bidi="uk-UA"/>
        </w:rPr>
        <w:t>572-14-</w:t>
      </w:r>
      <w:r w:rsidR="00184468">
        <w:rPr>
          <w:color w:val="000000"/>
          <w:lang w:val="en-US" w:eastAsia="uk-UA" w:bidi="uk-UA"/>
        </w:rPr>
        <w:t>VIII</w:t>
      </w:r>
    </w:p>
    <w:p w14:paraId="6DFEF24F" w14:textId="77777777" w:rsidR="004430C9" w:rsidRPr="00443679" w:rsidRDefault="004430C9" w:rsidP="002B7533"/>
    <w:p w14:paraId="1A03EA28" w14:textId="77777777" w:rsidR="000A5389" w:rsidRPr="00443679" w:rsidRDefault="000A5389" w:rsidP="002B7533">
      <w:pPr>
        <w:pStyle w:val="11"/>
        <w:keepNext/>
        <w:keepLines/>
        <w:spacing w:after="0"/>
      </w:pPr>
      <w:bookmarkStart w:id="0" w:name="bookmark0"/>
    </w:p>
    <w:p w14:paraId="233AD0A2" w14:textId="77777777" w:rsidR="000A5389" w:rsidRPr="00443679" w:rsidRDefault="000A5389" w:rsidP="002B7533">
      <w:pPr>
        <w:pStyle w:val="11"/>
        <w:keepNext/>
        <w:keepLines/>
        <w:spacing w:after="0"/>
      </w:pPr>
    </w:p>
    <w:p w14:paraId="2262A800" w14:textId="77777777" w:rsidR="000A5389" w:rsidRPr="00443679" w:rsidRDefault="000A5389" w:rsidP="002B7533">
      <w:pPr>
        <w:pStyle w:val="11"/>
        <w:keepNext/>
        <w:keepLines/>
        <w:spacing w:after="0"/>
      </w:pPr>
    </w:p>
    <w:p w14:paraId="3DD3D6FA" w14:textId="77777777" w:rsidR="000A5389" w:rsidRPr="00443679" w:rsidRDefault="000A5389" w:rsidP="002B7533">
      <w:pPr>
        <w:pStyle w:val="11"/>
        <w:keepNext/>
        <w:keepLines/>
        <w:spacing w:after="0"/>
      </w:pPr>
    </w:p>
    <w:p w14:paraId="0B739F8A" w14:textId="77777777" w:rsidR="000A5389" w:rsidRPr="00443679" w:rsidRDefault="000A5389" w:rsidP="002B7533">
      <w:pPr>
        <w:pStyle w:val="11"/>
        <w:keepNext/>
        <w:keepLines/>
        <w:spacing w:after="0"/>
      </w:pPr>
    </w:p>
    <w:p w14:paraId="6DBC2F66" w14:textId="77777777" w:rsidR="000A5389" w:rsidRPr="00443679" w:rsidRDefault="000A5389" w:rsidP="002B7533">
      <w:pPr>
        <w:pStyle w:val="11"/>
        <w:keepNext/>
        <w:keepLines/>
        <w:spacing w:after="0"/>
      </w:pPr>
    </w:p>
    <w:p w14:paraId="68A2A387" w14:textId="77777777" w:rsidR="004430C9" w:rsidRPr="00443679" w:rsidRDefault="004430C9" w:rsidP="002B7533">
      <w:pPr>
        <w:pStyle w:val="11"/>
        <w:keepNext/>
        <w:keepLines/>
        <w:spacing w:after="0"/>
      </w:pPr>
      <w:r w:rsidRPr="00443679">
        <w:t xml:space="preserve">С Т А Т У Т </w:t>
      </w:r>
    </w:p>
    <w:p w14:paraId="4268625C" w14:textId="04F041D4" w:rsidR="004430C9" w:rsidRPr="00443679" w:rsidRDefault="004430C9" w:rsidP="002B7533">
      <w:pPr>
        <w:pStyle w:val="11"/>
        <w:keepNext/>
        <w:keepLines/>
        <w:spacing w:after="0"/>
      </w:pPr>
      <w:r w:rsidRPr="00443679">
        <w:t>К</w:t>
      </w:r>
      <w:r w:rsidRPr="00443679">
        <w:rPr>
          <w:color w:val="000000"/>
          <w:lang w:eastAsia="uk-UA" w:bidi="uk-UA"/>
        </w:rPr>
        <w:t>омунального підприємства</w:t>
      </w:r>
      <w:r w:rsidRPr="00443679">
        <w:rPr>
          <w:color w:val="000000"/>
          <w:lang w:eastAsia="uk-UA" w:bidi="uk-UA"/>
        </w:rPr>
        <w:br/>
      </w:r>
      <w:r w:rsidRPr="00443679">
        <w:t>ЖИТЛОВО</w:t>
      </w:r>
      <w:r w:rsidR="003F61A5" w:rsidRPr="00443679">
        <w:t>-</w:t>
      </w:r>
      <w:r w:rsidRPr="00443679">
        <w:t>КОМУНАЛЬНИЙ КОМБІНАТ</w:t>
      </w:r>
      <w:r w:rsidRPr="00443679">
        <w:rPr>
          <w:color w:val="000000"/>
          <w:lang w:eastAsia="uk-UA" w:bidi="uk-UA"/>
        </w:rPr>
        <w:br/>
      </w:r>
      <w:r w:rsidR="00463572" w:rsidRPr="00463572">
        <w:t>"</w:t>
      </w:r>
      <w:bookmarkEnd w:id="0"/>
      <w:r w:rsidR="00B729B1">
        <w:t>ВОРОНЬКІВ</w:t>
      </w:r>
      <w:r w:rsidR="00463572" w:rsidRPr="00463572">
        <w:t>"</w:t>
      </w:r>
    </w:p>
    <w:p w14:paraId="399247FA" w14:textId="6C93E2BD" w:rsidR="004430C9" w:rsidRPr="003F6A86" w:rsidRDefault="004430C9" w:rsidP="002B7533">
      <w:pPr>
        <w:pStyle w:val="22"/>
        <w:rPr>
          <w:sz w:val="28"/>
          <w:szCs w:val="28"/>
        </w:rPr>
      </w:pPr>
    </w:p>
    <w:p w14:paraId="3BE01285" w14:textId="64E1416F" w:rsidR="004430C9" w:rsidRPr="003F6A86" w:rsidRDefault="004430C9" w:rsidP="002B7533">
      <w:pPr>
        <w:pStyle w:val="22"/>
        <w:rPr>
          <w:sz w:val="28"/>
          <w:szCs w:val="28"/>
        </w:rPr>
      </w:pPr>
    </w:p>
    <w:p w14:paraId="30983C02" w14:textId="376BA4D8" w:rsidR="00443679" w:rsidRPr="003F6A86" w:rsidRDefault="00B729B1" w:rsidP="002B7533">
      <w:pPr>
        <w:pStyle w:val="22"/>
        <w:rPr>
          <w:sz w:val="28"/>
          <w:szCs w:val="28"/>
        </w:rPr>
      </w:pPr>
      <w:r>
        <w:rPr>
          <w:sz w:val="28"/>
          <w:szCs w:val="28"/>
        </w:rPr>
        <w:t>(Код ЄДРПОУ 30925963</w:t>
      </w:r>
      <w:r w:rsidR="00443679" w:rsidRPr="003F6A86">
        <w:rPr>
          <w:sz w:val="28"/>
          <w:szCs w:val="28"/>
        </w:rPr>
        <w:t>)</w:t>
      </w:r>
    </w:p>
    <w:p w14:paraId="1E3343D9" w14:textId="77777777" w:rsidR="004430C9" w:rsidRPr="003F6A86" w:rsidRDefault="004430C9" w:rsidP="002B7533">
      <w:pPr>
        <w:pStyle w:val="22"/>
        <w:rPr>
          <w:sz w:val="28"/>
          <w:szCs w:val="28"/>
        </w:rPr>
      </w:pPr>
    </w:p>
    <w:p w14:paraId="69456FD4" w14:textId="77777777" w:rsidR="00443679" w:rsidRPr="003F6A86" w:rsidRDefault="00443679" w:rsidP="00443679">
      <w:pPr>
        <w:pStyle w:val="22"/>
        <w:rPr>
          <w:sz w:val="28"/>
          <w:szCs w:val="28"/>
        </w:rPr>
      </w:pPr>
      <w:r w:rsidRPr="003F6A86">
        <w:rPr>
          <w:sz w:val="28"/>
          <w:szCs w:val="28"/>
        </w:rPr>
        <w:t>(нова редакція)</w:t>
      </w:r>
    </w:p>
    <w:p w14:paraId="2FBE92E8" w14:textId="77777777" w:rsidR="004430C9" w:rsidRPr="00443679" w:rsidRDefault="004430C9" w:rsidP="002B7533">
      <w:pPr>
        <w:pStyle w:val="22"/>
      </w:pPr>
    </w:p>
    <w:p w14:paraId="3D16952A" w14:textId="77777777" w:rsidR="004430C9" w:rsidRPr="00443679" w:rsidRDefault="004430C9" w:rsidP="002B7533">
      <w:pPr>
        <w:pStyle w:val="22"/>
      </w:pPr>
    </w:p>
    <w:p w14:paraId="7E1878E7" w14:textId="77777777" w:rsidR="004430C9" w:rsidRPr="00443679" w:rsidRDefault="004430C9" w:rsidP="002B7533">
      <w:pPr>
        <w:pStyle w:val="22"/>
      </w:pPr>
    </w:p>
    <w:p w14:paraId="0BE330A7" w14:textId="77777777" w:rsidR="004430C9" w:rsidRPr="00443679" w:rsidRDefault="004430C9" w:rsidP="002B7533">
      <w:pPr>
        <w:pStyle w:val="22"/>
      </w:pPr>
    </w:p>
    <w:p w14:paraId="25CE3E87" w14:textId="77777777" w:rsidR="004430C9" w:rsidRPr="00443679" w:rsidRDefault="004430C9" w:rsidP="002B7533">
      <w:pPr>
        <w:pStyle w:val="22"/>
      </w:pPr>
    </w:p>
    <w:p w14:paraId="0F3C7730" w14:textId="77777777" w:rsidR="004430C9" w:rsidRPr="00443679" w:rsidRDefault="004430C9" w:rsidP="002B7533">
      <w:pPr>
        <w:pStyle w:val="22"/>
      </w:pPr>
    </w:p>
    <w:p w14:paraId="1DB52D8D" w14:textId="77777777" w:rsidR="004430C9" w:rsidRPr="00443679" w:rsidRDefault="004430C9" w:rsidP="002B7533">
      <w:pPr>
        <w:pStyle w:val="22"/>
      </w:pPr>
    </w:p>
    <w:p w14:paraId="4AA14E24" w14:textId="77777777" w:rsidR="004430C9" w:rsidRPr="00443679" w:rsidRDefault="004430C9" w:rsidP="002B7533">
      <w:pPr>
        <w:pStyle w:val="22"/>
      </w:pPr>
    </w:p>
    <w:p w14:paraId="293FA5B4" w14:textId="77777777" w:rsidR="004430C9" w:rsidRPr="00443679" w:rsidRDefault="004430C9" w:rsidP="002B7533">
      <w:pPr>
        <w:pStyle w:val="22"/>
      </w:pPr>
    </w:p>
    <w:p w14:paraId="09C4B014" w14:textId="77777777" w:rsidR="004430C9" w:rsidRPr="00443679" w:rsidRDefault="004430C9" w:rsidP="002B7533">
      <w:pPr>
        <w:pStyle w:val="22"/>
      </w:pPr>
    </w:p>
    <w:p w14:paraId="59A39FE5" w14:textId="77777777" w:rsidR="004430C9" w:rsidRPr="00443679" w:rsidRDefault="004430C9" w:rsidP="002B7533">
      <w:pPr>
        <w:pStyle w:val="22"/>
      </w:pPr>
    </w:p>
    <w:p w14:paraId="7539E99B" w14:textId="77777777" w:rsidR="004430C9" w:rsidRPr="00443679" w:rsidRDefault="004430C9" w:rsidP="002B7533">
      <w:pPr>
        <w:pStyle w:val="22"/>
      </w:pPr>
    </w:p>
    <w:p w14:paraId="49C3E235" w14:textId="77777777" w:rsidR="004430C9" w:rsidRPr="00443679" w:rsidRDefault="004430C9" w:rsidP="002B7533">
      <w:pPr>
        <w:pStyle w:val="22"/>
      </w:pPr>
    </w:p>
    <w:p w14:paraId="7AC9F1AD" w14:textId="77777777" w:rsidR="004430C9" w:rsidRPr="00443679" w:rsidRDefault="004430C9" w:rsidP="002B7533">
      <w:pPr>
        <w:pStyle w:val="22"/>
      </w:pPr>
    </w:p>
    <w:p w14:paraId="304985AA" w14:textId="77777777" w:rsidR="004430C9" w:rsidRPr="00443679" w:rsidRDefault="004430C9" w:rsidP="002B7533">
      <w:pPr>
        <w:pStyle w:val="22"/>
      </w:pPr>
    </w:p>
    <w:p w14:paraId="0F99A281" w14:textId="77777777" w:rsidR="004430C9" w:rsidRPr="00443679" w:rsidRDefault="004430C9" w:rsidP="002B7533">
      <w:pPr>
        <w:pStyle w:val="22"/>
      </w:pPr>
    </w:p>
    <w:p w14:paraId="3A788CF4" w14:textId="3DC44F19" w:rsidR="007F6291" w:rsidRPr="00443679" w:rsidRDefault="007F6291" w:rsidP="002B67C2">
      <w:pPr>
        <w:pStyle w:val="22"/>
        <w:jc w:val="left"/>
      </w:pPr>
    </w:p>
    <w:p w14:paraId="2F1B3F7C" w14:textId="77777777" w:rsidR="007F6291" w:rsidRPr="00443679" w:rsidRDefault="007F6291" w:rsidP="002B7533">
      <w:pPr>
        <w:pStyle w:val="22"/>
      </w:pPr>
    </w:p>
    <w:p w14:paraId="2C05B047" w14:textId="02EAF989" w:rsidR="004430C9" w:rsidRPr="00443679" w:rsidRDefault="004430C9" w:rsidP="002B7533">
      <w:pPr>
        <w:pStyle w:val="22"/>
      </w:pPr>
      <w:r w:rsidRPr="00443679">
        <w:t>с.</w:t>
      </w:r>
      <w:r w:rsidR="000A5389" w:rsidRPr="00443679">
        <w:t xml:space="preserve"> </w:t>
      </w:r>
      <w:r w:rsidRPr="00443679">
        <w:t>Вороньків</w:t>
      </w:r>
    </w:p>
    <w:p w14:paraId="71486144" w14:textId="116E7171" w:rsidR="004430C9" w:rsidRPr="00443679" w:rsidRDefault="004430C9" w:rsidP="002B7533">
      <w:pPr>
        <w:pStyle w:val="22"/>
        <w:sectPr w:rsidR="004430C9" w:rsidRPr="00443679" w:rsidSect="006C259C">
          <w:footerReference w:type="even" r:id="rId8"/>
          <w:footerReference w:type="default" r:id="rId9"/>
          <w:type w:val="continuous"/>
          <w:pgSz w:w="11900" w:h="16840"/>
          <w:pgMar w:top="1134" w:right="850" w:bottom="1134" w:left="1701" w:header="166" w:footer="3" w:gutter="0"/>
          <w:pgNumType w:start="1"/>
          <w:cols w:space="720"/>
          <w:noEndnote/>
          <w:docGrid w:linePitch="360"/>
        </w:sectPr>
      </w:pPr>
      <w:r w:rsidRPr="00443679">
        <w:rPr>
          <w:color w:val="000000"/>
          <w:sz w:val="24"/>
          <w:szCs w:val="24"/>
          <w:lang w:eastAsia="uk-UA" w:bidi="uk-UA"/>
        </w:rPr>
        <w:t>20</w:t>
      </w:r>
      <w:r w:rsidR="00B729B1">
        <w:rPr>
          <w:color w:val="000000"/>
          <w:sz w:val="24"/>
          <w:szCs w:val="24"/>
          <w:lang w:eastAsia="uk-UA" w:bidi="uk-UA"/>
        </w:rPr>
        <w:t>22</w:t>
      </w:r>
      <w:r w:rsidRPr="00443679">
        <w:rPr>
          <w:color w:val="000000"/>
          <w:sz w:val="24"/>
          <w:szCs w:val="24"/>
          <w:lang w:eastAsia="uk-UA" w:bidi="uk-UA"/>
        </w:rPr>
        <w:t xml:space="preserve"> рік</w:t>
      </w:r>
    </w:p>
    <w:p w14:paraId="00C866DE" w14:textId="77777777" w:rsidR="004430C9" w:rsidRPr="0044367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18"/>
        </w:tabs>
        <w:spacing w:after="0"/>
      </w:pPr>
      <w:bookmarkStart w:id="1" w:name="bookmark4"/>
      <w:r w:rsidRPr="00443679">
        <w:rPr>
          <w:color w:val="000000"/>
          <w:lang w:eastAsia="uk-UA" w:bidi="uk-UA"/>
        </w:rPr>
        <w:t>Загальні положення</w:t>
      </w:r>
      <w:bookmarkEnd w:id="1"/>
    </w:p>
    <w:p w14:paraId="3D1473E4" w14:textId="0140CBDF" w:rsidR="000A5389" w:rsidRPr="00095D1C" w:rsidRDefault="00440D0D" w:rsidP="00440D0D">
      <w:pPr>
        <w:pStyle w:val="1"/>
        <w:tabs>
          <w:tab w:val="left" w:pos="1254"/>
        </w:tabs>
        <w:spacing w:after="0"/>
        <w:ind w:firstLine="0"/>
        <w:jc w:val="both"/>
        <w:rPr>
          <w:highlight w:val="yellow"/>
        </w:rPr>
      </w:pPr>
      <w:r>
        <w:rPr>
          <w:color w:val="000000"/>
          <w:lang w:eastAsia="uk-UA" w:bidi="uk-UA"/>
        </w:rPr>
        <w:t xml:space="preserve">        1.</w:t>
      </w:r>
      <w:r w:rsidR="000A5389" w:rsidRPr="00095D1C">
        <w:rPr>
          <w:color w:val="000000"/>
          <w:lang w:eastAsia="uk-UA" w:bidi="uk-UA"/>
        </w:rPr>
        <w:t xml:space="preserve"> </w:t>
      </w:r>
      <w:r w:rsidR="004430C9" w:rsidRPr="00440D0D">
        <w:rPr>
          <w:color w:val="000000"/>
          <w:lang w:eastAsia="uk-UA" w:bidi="uk-UA"/>
        </w:rPr>
        <w:t>Комунальне</w:t>
      </w:r>
      <w:r w:rsidR="004430C9" w:rsidRPr="00095D1C">
        <w:rPr>
          <w:color w:val="000000"/>
          <w:lang w:eastAsia="uk-UA" w:bidi="uk-UA"/>
        </w:rPr>
        <w:t xml:space="preserve"> підприємство</w:t>
      </w:r>
      <w:r w:rsidR="000A5389" w:rsidRPr="00095D1C">
        <w:rPr>
          <w:color w:val="000000"/>
          <w:lang w:eastAsia="uk-UA" w:bidi="uk-UA"/>
        </w:rPr>
        <w:t xml:space="preserve"> </w:t>
      </w:r>
      <w:r w:rsidR="00095D1C">
        <w:t>ЖИТЛОВО-КОМУНАЛЬНИЙ КОМБІНАТ</w:t>
      </w:r>
      <w:r w:rsidR="003F61A5" w:rsidRPr="00443679">
        <w:t xml:space="preserve"> </w:t>
      </w:r>
      <w:r w:rsidR="00463572" w:rsidRPr="00463572">
        <w:t>"</w:t>
      </w:r>
      <w:r w:rsidR="00B729B1">
        <w:t>ВОРОНЬКІВ</w:t>
      </w:r>
      <w:r w:rsidR="00463572" w:rsidRPr="00463572">
        <w:t>"</w:t>
      </w:r>
      <w:r w:rsidR="00095D1C">
        <w:rPr>
          <w:color w:val="000000"/>
          <w:lang w:eastAsia="uk-UA" w:bidi="uk-UA"/>
        </w:rPr>
        <w:t xml:space="preserve"> (далі - Підприємство) </w:t>
      </w:r>
      <w:r w:rsidR="004430C9" w:rsidRPr="00095D1C">
        <w:rPr>
          <w:color w:val="000000"/>
          <w:lang w:eastAsia="uk-UA" w:bidi="uk-UA"/>
        </w:rPr>
        <w:t xml:space="preserve">засноване на власності територіальної громади </w:t>
      </w:r>
      <w:r w:rsidR="003F61A5" w:rsidRPr="00095D1C">
        <w:rPr>
          <w:color w:val="000000"/>
          <w:lang w:eastAsia="uk-UA" w:bidi="uk-UA"/>
        </w:rPr>
        <w:t>сіл</w:t>
      </w:r>
      <w:r w:rsidR="000A5389" w:rsidRPr="00095D1C">
        <w:rPr>
          <w:color w:val="000000"/>
          <w:lang w:eastAsia="uk-UA" w:bidi="uk-UA"/>
        </w:rPr>
        <w:t xml:space="preserve"> Вороньківської сільської ради,</w:t>
      </w:r>
      <w:r w:rsidR="004430C9" w:rsidRPr="00095D1C">
        <w:rPr>
          <w:color w:val="000000"/>
          <w:lang w:eastAsia="uk-UA" w:bidi="uk-UA"/>
        </w:rPr>
        <w:t xml:space="preserve"> відповідно до </w:t>
      </w:r>
      <w:r w:rsidR="00021E9B" w:rsidRPr="00095D1C">
        <w:rPr>
          <w:color w:val="000000"/>
          <w:lang w:bidi="en-US"/>
        </w:rPr>
        <w:t>п. 4 ст. 6-1 ПРИКІНЦЕВІ ТА ПЕРЕХІДНІ ПОЛОЖЕННЯ Закону України "Про мі</w:t>
      </w:r>
      <w:r>
        <w:rPr>
          <w:color w:val="000000"/>
          <w:lang w:bidi="en-US"/>
        </w:rPr>
        <w:t>сцеве самоврядування в Україні".</w:t>
      </w:r>
      <w:r w:rsidR="004430C9" w:rsidRPr="00095D1C">
        <w:rPr>
          <w:color w:val="000000"/>
          <w:highlight w:val="yellow"/>
          <w:lang w:bidi="en-US"/>
        </w:rPr>
        <w:t xml:space="preserve"> </w:t>
      </w:r>
    </w:p>
    <w:p w14:paraId="231EFB30" w14:textId="22981338" w:rsidR="004430C9" w:rsidRPr="00443679" w:rsidRDefault="000A5389" w:rsidP="000A5389">
      <w:pPr>
        <w:pStyle w:val="1"/>
        <w:tabs>
          <w:tab w:val="left" w:pos="1254"/>
        </w:tabs>
        <w:spacing w:after="0"/>
        <w:ind w:firstLine="709"/>
        <w:jc w:val="both"/>
      </w:pPr>
      <w:r w:rsidRPr="00443679">
        <w:rPr>
          <w:color w:val="000000"/>
          <w:lang w:eastAsia="uk-UA" w:bidi="uk-UA"/>
        </w:rPr>
        <w:t>В</w:t>
      </w:r>
      <w:r w:rsidR="00021E9B" w:rsidRPr="00443679">
        <w:rPr>
          <w:color w:val="000000"/>
          <w:lang w:eastAsia="uk-UA" w:bidi="uk-UA"/>
        </w:rPr>
        <w:t>ороньківська сільська</w:t>
      </w:r>
      <w:r w:rsidR="004430C9" w:rsidRPr="00443679">
        <w:rPr>
          <w:color w:val="000000"/>
          <w:lang w:eastAsia="uk-UA" w:bidi="uk-UA"/>
        </w:rPr>
        <w:t xml:space="preserve"> рада (далі - Засновник) від імені та в інтересах зазначеної територіальної громади здійснює правомочності з володіння, користування, розпорядження та управління Підприємством.</w:t>
      </w:r>
    </w:p>
    <w:p w14:paraId="76971E2D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76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Найменування Підприємства:</w:t>
      </w:r>
    </w:p>
    <w:p w14:paraId="1E6DA377" w14:textId="0473C020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b/>
          <w:bCs/>
          <w:color w:val="000000"/>
          <w:lang w:eastAsia="uk-UA" w:bidi="uk-UA"/>
        </w:rPr>
        <w:t xml:space="preserve">повне </w:t>
      </w:r>
      <w:r w:rsidR="00021E9B" w:rsidRPr="00443679">
        <w:rPr>
          <w:color w:val="000000"/>
          <w:lang w:eastAsia="uk-UA" w:bidi="uk-UA"/>
        </w:rPr>
        <w:t>–</w:t>
      </w:r>
      <w:r w:rsidRPr="00443679">
        <w:rPr>
          <w:color w:val="000000"/>
          <w:lang w:eastAsia="uk-UA" w:bidi="uk-UA"/>
        </w:rPr>
        <w:t xml:space="preserve"> </w:t>
      </w:r>
      <w:r w:rsidR="000A5389" w:rsidRPr="00443679">
        <w:rPr>
          <w:color w:val="000000"/>
          <w:lang w:eastAsia="uk-UA" w:bidi="uk-UA"/>
        </w:rPr>
        <w:t xml:space="preserve">КОМУНАЛЬНЕ ПІДПРИЄМСТВО </w:t>
      </w:r>
      <w:r w:rsidR="00021E9B" w:rsidRPr="00443679">
        <w:t xml:space="preserve">ЖИТЛОВО-КОМУНАЛЬНИЙ КОМБІНАТ </w:t>
      </w:r>
      <w:r w:rsidR="00463572" w:rsidRPr="00463572">
        <w:t>"</w:t>
      </w:r>
      <w:r w:rsidR="00B729B1">
        <w:t>ВОРОНЬКІВ</w:t>
      </w:r>
      <w:r w:rsidR="00463572" w:rsidRPr="00463572">
        <w:t>"</w:t>
      </w:r>
      <w:r w:rsidR="00E826A5" w:rsidRPr="00443679">
        <w:t>.</w:t>
      </w:r>
    </w:p>
    <w:p w14:paraId="6F24D8E1" w14:textId="72AA37A9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b/>
          <w:bCs/>
          <w:color w:val="000000"/>
          <w:lang w:eastAsia="uk-UA" w:bidi="uk-UA"/>
        </w:rPr>
        <w:t xml:space="preserve">скорочене - </w:t>
      </w:r>
      <w:r w:rsidRPr="00443679">
        <w:t>ЖКК</w:t>
      </w:r>
      <w:r w:rsidRPr="00443679">
        <w:rPr>
          <w:color w:val="000000"/>
          <w:lang w:eastAsia="uk-UA" w:bidi="uk-UA"/>
        </w:rPr>
        <w:t xml:space="preserve"> </w:t>
      </w:r>
      <w:r w:rsidR="00463572" w:rsidRPr="00463572">
        <w:t>"</w:t>
      </w:r>
      <w:r w:rsidR="00B729B1">
        <w:t>ВОРОНЬКІВ</w:t>
      </w:r>
      <w:r w:rsidR="00463572" w:rsidRPr="00463572">
        <w:t>"</w:t>
      </w:r>
      <w:r w:rsidRPr="00443679">
        <w:rPr>
          <w:color w:val="000000"/>
          <w:lang w:eastAsia="uk-UA" w:bidi="uk-UA"/>
        </w:rPr>
        <w:t>.</w:t>
      </w:r>
    </w:p>
    <w:p w14:paraId="73A128F8" w14:textId="0568505D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Місцезнаходження Підприємства: </w:t>
      </w:r>
      <w:r w:rsidR="00B729B1">
        <w:t>Україна, 08352</w:t>
      </w:r>
      <w:r w:rsidRPr="00443679">
        <w:t xml:space="preserve">, Київська область, Бориспільський р-н, с. </w:t>
      </w:r>
      <w:r w:rsidR="00B729B1">
        <w:t>Вороньків</w:t>
      </w:r>
      <w:r w:rsidRPr="00443679">
        <w:t xml:space="preserve">, вулиця </w:t>
      </w:r>
      <w:r w:rsidR="00B729B1">
        <w:t>Паркова, 2</w:t>
      </w:r>
      <w:r w:rsidRPr="00443679">
        <w:t xml:space="preserve"> (ЄДРПОУ </w:t>
      </w:r>
      <w:r w:rsidR="00B729B1">
        <w:t>30925963</w:t>
      </w:r>
      <w:r w:rsidRPr="00443679">
        <w:t>).</w:t>
      </w:r>
    </w:p>
    <w:p w14:paraId="08ADAE67" w14:textId="4B09EC39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У</w:t>
      </w:r>
      <w:r w:rsidR="000A5389" w:rsidRPr="00443679">
        <w:rPr>
          <w:color w:val="000000"/>
          <w:lang w:eastAsia="uk-UA" w:bidi="uk-UA"/>
        </w:rPr>
        <w:t xml:space="preserve"> </w:t>
      </w:r>
      <w:r w:rsidRPr="00443679">
        <w:rPr>
          <w:color w:val="000000"/>
          <w:lang w:eastAsia="uk-UA" w:bidi="uk-UA"/>
        </w:rPr>
        <w:t xml:space="preserve">своїй діяльності Підприємство керується чинним законодавством України, цим Статутом, рішеннями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 xml:space="preserve">, виконавчого комітету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 xml:space="preserve">, розпорядженнями </w:t>
      </w:r>
      <w:r w:rsidRPr="00443679">
        <w:t>сільського</w:t>
      </w:r>
      <w:r w:rsidRPr="00443679">
        <w:rPr>
          <w:color w:val="000000"/>
          <w:lang w:eastAsia="uk-UA" w:bidi="uk-UA"/>
        </w:rPr>
        <w:t xml:space="preserve"> голови та наказами директора</w:t>
      </w:r>
      <w:r w:rsidR="00E826A5" w:rsidRPr="00443679">
        <w:t xml:space="preserve"> ЖКК </w:t>
      </w:r>
      <w:r w:rsidR="00463572" w:rsidRPr="00463572">
        <w:t>"</w:t>
      </w:r>
      <w:r w:rsidR="00B729B1">
        <w:t>ВОРОНЬКІВ</w:t>
      </w:r>
      <w:r w:rsidR="00B729B1" w:rsidRPr="00463572">
        <w:t>"</w:t>
      </w:r>
      <w:r w:rsidR="00463572" w:rsidRPr="00463572">
        <w:t>"</w:t>
      </w:r>
      <w:r w:rsidR="00E826A5" w:rsidRPr="00443679">
        <w:t>.</w:t>
      </w:r>
    </w:p>
    <w:p w14:paraId="0A086616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Підприємство є юридичною особою. Права і обов’язки юридичної особи Підприємство набуває з дня його державної реєстрації.</w:t>
      </w:r>
    </w:p>
    <w:p w14:paraId="7F410419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Підприємство здійснює свою діяльність на підставі і відповідно до чинного законодавства України, розпорядчих документів та рішень Засновника та цього Статуту.</w:t>
      </w:r>
      <w:bookmarkStart w:id="2" w:name="_GoBack"/>
      <w:bookmarkEnd w:id="2"/>
    </w:p>
    <w:p w14:paraId="7C47366E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Підприємство самостійно здійснює свою діяльність на засадах повної господарської самостійності, госпрозрахунку та самофінансування, має самостійний баланс, розрахунковий, валютний та інші рахунки в установах банків, круглу печатку зі своїм найменуванням, штампи, бланки, емблему.</w:t>
      </w:r>
    </w:p>
    <w:p w14:paraId="530003D5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Підприємство є учасником господарських відносин і здійснює господарську діяльність, реалізуючи господарську компетенцію (сукупність господарських прав та обов’язків), має відокремлене майно і несе відповідальність за своїми зобов’язаннями в межах цього майна.</w:t>
      </w:r>
    </w:p>
    <w:p w14:paraId="429FF58B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8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несе відповідальність за своїми зобов’язаннями в межах належного йому майна відповідно до чинного законодавства.</w:t>
      </w:r>
    </w:p>
    <w:p w14:paraId="0D9BB64F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422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не несе відповідальності за зобов’язаннями держави та Засновника, а держава та Засновник не несуть відповідальності за зобов’язаннями Підприємства.</w:t>
      </w:r>
    </w:p>
    <w:p w14:paraId="29AD9BE3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417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Підприємство за рішенням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 xml:space="preserve"> має право брати участь в об’єднаннях, асоціаціях, корпораціях, концернах для об’єднання виробничої, наукової, комерційної та інших видів діяльності, які здійснюються на добровільних засадах.</w:t>
      </w:r>
    </w:p>
    <w:p w14:paraId="07B189A8" w14:textId="77777777" w:rsidR="000A5389" w:rsidRPr="00443679" w:rsidRDefault="000A5389" w:rsidP="000A5389">
      <w:pPr>
        <w:pStyle w:val="1"/>
        <w:tabs>
          <w:tab w:val="left" w:pos="1417"/>
        </w:tabs>
        <w:spacing w:after="0"/>
        <w:ind w:left="720" w:firstLine="0"/>
        <w:jc w:val="both"/>
      </w:pPr>
    </w:p>
    <w:p w14:paraId="04422D3C" w14:textId="77777777" w:rsidR="004430C9" w:rsidRPr="0044367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66"/>
        </w:tabs>
        <w:spacing w:after="0"/>
      </w:pPr>
      <w:bookmarkStart w:id="3" w:name="bookmark6"/>
      <w:r w:rsidRPr="00443679">
        <w:rPr>
          <w:color w:val="000000"/>
          <w:lang w:eastAsia="uk-UA" w:bidi="uk-UA"/>
        </w:rPr>
        <w:t>Мета і предмет діяльності</w:t>
      </w:r>
      <w:bookmarkEnd w:id="3"/>
    </w:p>
    <w:p w14:paraId="79CDFB22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88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Головними завданнями і напрямками діяльності Підприємства є:</w:t>
      </w:r>
    </w:p>
    <w:p w14:paraId="6E284B39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забезпечення населення водою та прийом каналізаційних стоків від житлового фонду, виробничих, кооперативних, громадських організацій, комунально-побутових, комунально-освітніх та інших об’єктів та суб’єктів підприємницької діяльності, що знаходяться в зоні діяльності Підприємства;</w:t>
      </w:r>
    </w:p>
    <w:p w14:paraId="1ADABDEC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забезпечення своєчасного збору плати за надані послуги по водопостачанню та водовідведенню;</w:t>
      </w:r>
    </w:p>
    <w:p w14:paraId="54B4D61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облік подачі води та прийому стоків;</w:t>
      </w:r>
    </w:p>
    <w:p w14:paraId="3885CB2E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експлуатація і розвиток централізованого водопостачання та водовідведення;</w:t>
      </w:r>
    </w:p>
    <w:p w14:paraId="7FD07E98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забезпечення надійної та безперебійної роботи артезіанських свердловин, водопровідних та каналізаційних насосних станцій, водопровідно- каналізаційних мереж та каналізаційних очисних споруд, що знаходяться на балансі Підприємства;</w:t>
      </w:r>
    </w:p>
    <w:p w14:paraId="7C959A1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підвищення технічного рівня водопровідно-каналізаційних споруд, впровадження передових методів організації праці, досягнень науки і техніки в галузі забезпечення водопостачання та очистки стоків;</w:t>
      </w:r>
    </w:p>
    <w:p w14:paraId="1245040E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зниження експлуатаційних витрат на подачу та очистку води, на прийом та очистку стоків;</w:t>
      </w:r>
    </w:p>
    <w:p w14:paraId="7CB93A44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розробка і втілення заходів щодо поліпшення використання виробничих потужностей водопроводу й каналізації та ремонтної бази;</w:t>
      </w:r>
    </w:p>
    <w:p w14:paraId="68FD30D8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доведення споживачам затверджених місцевими органами влади лімітів на водопостачання та водовідведення;</w:t>
      </w:r>
    </w:p>
    <w:p w14:paraId="5447CF4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організація і проведення будівництва та ремонту об’єктів силами власних ремонтних підрозділів та за допомогою підрядних організацій;</w:t>
      </w:r>
    </w:p>
    <w:p w14:paraId="61E76D1F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підготовка та видача технічних умов на проектування об’єктів промислових підприємств, організацій, багатоповерхових будинків та </w:t>
      </w:r>
      <w:r w:rsidRPr="00443679">
        <w:rPr>
          <w:color w:val="000000"/>
          <w:lang w:eastAsia="ru-RU" w:bidi="ru-RU"/>
        </w:rPr>
        <w:t xml:space="preserve">приватного сектору, </w:t>
      </w:r>
      <w:r w:rsidRPr="00443679">
        <w:rPr>
          <w:color w:val="000000"/>
          <w:lang w:eastAsia="uk-UA" w:bidi="uk-UA"/>
        </w:rPr>
        <w:t xml:space="preserve">які підключаються </w:t>
      </w:r>
      <w:r w:rsidRPr="00443679">
        <w:rPr>
          <w:color w:val="000000"/>
          <w:lang w:eastAsia="ru-RU" w:bidi="ru-RU"/>
        </w:rPr>
        <w:t xml:space="preserve">до мереж </w:t>
      </w:r>
      <w:r w:rsidRPr="00443679">
        <w:rPr>
          <w:color w:val="000000"/>
          <w:lang w:eastAsia="uk-UA" w:bidi="uk-UA"/>
        </w:rPr>
        <w:t xml:space="preserve">водопостачання </w:t>
      </w:r>
      <w:r w:rsidRPr="00443679">
        <w:rPr>
          <w:color w:val="000000"/>
          <w:lang w:eastAsia="ru-RU" w:bidi="ru-RU"/>
        </w:rPr>
        <w:t xml:space="preserve">та </w:t>
      </w:r>
      <w:r w:rsidRPr="00443679">
        <w:rPr>
          <w:color w:val="000000"/>
          <w:lang w:eastAsia="uk-UA" w:bidi="uk-UA"/>
        </w:rPr>
        <w:t>водовідведення;</w:t>
      </w:r>
    </w:p>
    <w:p w14:paraId="06521D0D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ru-RU" w:bidi="ru-RU"/>
        </w:rPr>
        <w:t xml:space="preserve">участь у </w:t>
      </w:r>
      <w:r w:rsidRPr="00443679">
        <w:rPr>
          <w:color w:val="000000"/>
          <w:lang w:eastAsia="uk-UA" w:bidi="uk-UA"/>
        </w:rPr>
        <w:t xml:space="preserve">прийнятті від сторонніх організацій на баланс об’єктів водопостачання та водовідведення для подальшої експлуатації за рішенням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>;</w:t>
      </w:r>
    </w:p>
    <w:p w14:paraId="17312696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надання платних послуг населенню та організаціям, включаючи авто послуги;</w:t>
      </w:r>
    </w:p>
    <w:p w14:paraId="53A1F812" w14:textId="77777777" w:rsidR="004430C9" w:rsidRPr="00443679" w:rsidRDefault="004430C9" w:rsidP="002B7533">
      <w:pPr>
        <w:pStyle w:val="1"/>
        <w:spacing w:after="0"/>
        <w:ind w:firstLine="780"/>
        <w:jc w:val="both"/>
      </w:pPr>
      <w:r w:rsidRPr="00443679">
        <w:rPr>
          <w:color w:val="000000"/>
          <w:lang w:eastAsia="uk-UA" w:bidi="uk-UA"/>
        </w:rPr>
        <w:t>підключення до діючих мереж водопроводу і каналізації;</w:t>
      </w:r>
    </w:p>
    <w:p w14:paraId="07B6B17F" w14:textId="77777777" w:rsidR="004430C9" w:rsidRPr="00443679" w:rsidRDefault="004430C9" w:rsidP="002B7533">
      <w:pPr>
        <w:pStyle w:val="1"/>
        <w:spacing w:after="0"/>
        <w:ind w:firstLine="780"/>
        <w:jc w:val="both"/>
      </w:pPr>
      <w:r w:rsidRPr="00443679">
        <w:rPr>
          <w:color w:val="000000"/>
          <w:lang w:eastAsia="uk-UA" w:bidi="uk-UA"/>
        </w:rPr>
        <w:t>повірку, реалізацію лічильників води, їх встановлення та пломбування, виконання ремонтних послуг тощо;</w:t>
      </w:r>
    </w:p>
    <w:p w14:paraId="06C3F848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здійснення перевезення вантажів власним або найманим автотранспортом, надання автотранспортних послуг;</w:t>
      </w:r>
    </w:p>
    <w:p w14:paraId="27189CE7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укладання угод з абонентами на водопостачання та прийом стоків, інших угод, пов’язаних з господарською діяльністю підприємства;</w:t>
      </w:r>
    </w:p>
    <w:p w14:paraId="76480CFA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здійснення інших видів господарської діяльності, включаючи зовнішньоекономічну, якщо вони не заборонені законодавством і відповідають цілям, передбаченими Статутом підприємства;</w:t>
      </w:r>
    </w:p>
    <w:p w14:paraId="4526C277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виконання хімічних і бактеріологічних аналізів питної та стічної води для власних потреб та інших підприємств і організацій з використанням прекурсорів;</w:t>
      </w:r>
    </w:p>
    <w:p w14:paraId="7AFF1B94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придбавати, перевозити, зберігати та використовувати прекурсори для виконання хімічних і бактеріологічних аналізів питної та стічної води;</w:t>
      </w:r>
    </w:p>
    <w:p w14:paraId="27D2007E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розробляти проектну документацію на капітальний ремонт і реконструкцію діючих та на будівництво нових об’єктів підприємства;</w:t>
      </w:r>
    </w:p>
    <w:p w14:paraId="3E69A1D6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надавати послуги з метою реалізації їх населенню та підприємствам;</w:t>
      </w:r>
    </w:p>
    <w:p w14:paraId="75727431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виконувати ремонт обладнання й устаткування згідно замовлень власних структурних підрозділів й сторонніх організацій;</w:t>
      </w:r>
    </w:p>
    <w:p w14:paraId="42E079C1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здійснювати внутрішні та міжнародні перевезення вантажів та пасажирів автомобільним транспортом;</w:t>
      </w:r>
    </w:p>
    <w:p w14:paraId="38ABC7FE" w14:textId="77777777" w:rsidR="004430C9" w:rsidRPr="00443679" w:rsidRDefault="004430C9" w:rsidP="002B7533">
      <w:pPr>
        <w:pStyle w:val="1"/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придбання цінних паперів інших підприємств і організацій з метою отримання доходів;</w:t>
      </w:r>
    </w:p>
    <w:p w14:paraId="3510FD44" w14:textId="428AE779" w:rsidR="002B7533" w:rsidRPr="00443679" w:rsidRDefault="004430C9" w:rsidP="002B7533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 w:rsidRPr="00443679">
        <w:rPr>
          <w:color w:val="000000"/>
          <w:lang w:eastAsia="uk-UA" w:bidi="uk-UA"/>
        </w:rPr>
        <w:t>проводити розробку родовищ підземних вод, видобувати воду з підземних джерел та проводити експлуатацію та ремонт водопідйомного обладнання</w:t>
      </w:r>
      <w:r w:rsidR="002B7533" w:rsidRPr="00443679">
        <w:rPr>
          <w:color w:val="000000"/>
          <w:lang w:eastAsia="uk-UA" w:bidi="uk-UA"/>
        </w:rPr>
        <w:t>;</w:t>
      </w:r>
    </w:p>
    <w:p w14:paraId="6F608B51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надання послуг з експлуатації та поточного ремонту електромереж зовнішнього освітлення міст, сіл та селищ міського типу; </w:t>
      </w:r>
    </w:p>
    <w:p w14:paraId="52A783A9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здійснення реконструкції, капітального ремонту та будівництва електромереж зовнішнього освітлення міст, сіл та селищ міського типу; </w:t>
      </w:r>
    </w:p>
    <w:p w14:paraId="603FC7EA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здійснення реконструкції, капітального ремонту та будівництва мереж електропостачання;</w:t>
      </w:r>
    </w:p>
    <w:p w14:paraId="0EE8C967" w14:textId="2B225C68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виконання зварювальних та газополум’яних робіт;</w:t>
      </w:r>
    </w:p>
    <w:p w14:paraId="2FA75861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зберігання балонів із стисненим, зрідженим газом;</w:t>
      </w:r>
    </w:p>
    <w:p w14:paraId="4FCA4226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експлуатація посудин, що працюють під тиском понад 0,05МПа;</w:t>
      </w:r>
    </w:p>
    <w:p w14:paraId="4EF8E847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технічне обслуговування, поточний та капітальний ремонти, реконструкція, будівництво електромереж зовнішнього освітлення та освітлювальних установок, які належать різним відомствам на договірній основі; </w:t>
      </w:r>
    </w:p>
    <w:p w14:paraId="59521B24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виконання робіт по монтажу та експлуатації об’єктів реклами, архітектурно - декоративного освітлення будівель, споруд, монументів; виконання електротехнічних вимірів; </w:t>
      </w:r>
    </w:p>
    <w:p w14:paraId="47ED34A9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монтаж, демонтаж, технічне обслуговування силових трансформаторів всіх класів потужності й напруги; </w:t>
      </w:r>
    </w:p>
    <w:p w14:paraId="3062DC46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виконання монтажу конструкцій внутрішніх інженерних мереж і систем; </w:t>
      </w:r>
    </w:p>
    <w:p w14:paraId="32650A69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улаштування основ та фундаментів збірних та монолітних; - зведення металевих конструкцій; </w:t>
      </w:r>
    </w:p>
    <w:p w14:paraId="68C91977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зведення збірних бетонних та залізобетонних конструкцій; </w:t>
      </w:r>
    </w:p>
    <w:p w14:paraId="78754EB9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зведення монолітних бетонних, залізобетонних та армоцементних конструкцій; </w:t>
      </w:r>
    </w:p>
    <w:p w14:paraId="71BE2D0B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зведення кам’яних та та армокам’яних конструкцій; </w:t>
      </w:r>
    </w:p>
    <w:p w14:paraId="14DC3E6F" w14:textId="0B6661AF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зведення дерев’яних конструкцій; </w:t>
      </w:r>
    </w:p>
    <w:p w14:paraId="68677DB4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монтаж технологічного устаткування; </w:t>
      </w:r>
    </w:p>
    <w:p w14:paraId="09B383B5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виконання пусконалагоджувальних робіт:</w:t>
      </w:r>
    </w:p>
    <w:p w14:paraId="0EB6E1E4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теплоенергетичного устаткування, водопостачання та водовідведення; </w:t>
      </w:r>
    </w:p>
    <w:p w14:paraId="1732544E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інжинирінгові послуги й роботи у будівництві; </w:t>
      </w:r>
    </w:p>
    <w:p w14:paraId="04231014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будівництво об’єктів інженерної інфраструктури; </w:t>
      </w:r>
    </w:p>
    <w:p w14:paraId="1DD557A5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монтаж внутрішніх інженерних мереж, систем приладів і засобів вимірювання, іншого обладнання (водопостачання та водовідведення; опалення;вентиляції і кондиціювання повітря; газопостачання; електропостачання і електроосвітлення; засобів автоматизації і контрольно- вимірювальних приладів, зв’язку, сигналізації, радіо, телебачення, інформаційних мереж) </w:t>
      </w:r>
    </w:p>
    <w:p w14:paraId="7A247F4F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монтаж зовнішніх інженерних мереж, систем, приладів і засобів вимірювання, іншого обладнання (водопостачання та водовідведення;</w:t>
      </w:r>
    </w:p>
    <w:p w14:paraId="78FAABCC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теплопостачання, газопостачання, електропостачання і електроосвітлення; зв’язку, сигналізації, радіо, телебачення, інформаційних мереж; </w:t>
      </w:r>
    </w:p>
    <w:p w14:paraId="4ACD13F7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монтаж інженерних споруд; - розвідувальне буріння; - будівництво та знесення житлових і нежитлових будівель; </w:t>
      </w:r>
    </w:p>
    <w:p w14:paraId="631C8A4A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>підготовчі роботи на будівельному майданчику;</w:t>
      </w:r>
    </w:p>
    <w:p w14:paraId="0057AD83" w14:textId="58F21ABD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роботи з промислового альпінізму; </w:t>
      </w:r>
    </w:p>
    <w:p w14:paraId="33AAD170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інші монтажно-будівельні роботи; </w:t>
      </w:r>
    </w:p>
    <w:p w14:paraId="2CE8A6E9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штукатурні роботи; </w:t>
      </w:r>
    </w:p>
    <w:p w14:paraId="22767CEA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покриття підлоги й облицювання стін; </w:t>
      </w:r>
    </w:p>
    <w:p w14:paraId="3AF07BAD" w14:textId="70B31D43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малярні роботи та скління; </w:t>
      </w:r>
    </w:p>
    <w:p w14:paraId="7ED80DE8" w14:textId="6B6FCBF6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покрівельні роботи; </w:t>
      </w:r>
    </w:p>
    <w:p w14:paraId="0F6F16B5" w14:textId="77777777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інші роботи з завершення будівництва; </w:t>
      </w:r>
    </w:p>
    <w:p w14:paraId="5EE8101B" w14:textId="17F7907F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перевірка та чистка димовентиляційних каналів зі складанням відповідної документації; - збирання безпечних відходів; </w:t>
      </w:r>
    </w:p>
    <w:p w14:paraId="24C2BB2E" w14:textId="7FA7AEC1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оброблення та видалення безпечних відходів; </w:t>
      </w:r>
    </w:p>
    <w:p w14:paraId="20F0368F" w14:textId="0637C665" w:rsidR="002B7533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інша діяльність щодо поводження з відходами; - вивіз рідких стоків та твердий побутових відходів; </w:t>
      </w:r>
    </w:p>
    <w:p w14:paraId="643890F8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вивіз сміття, прибирання прибудинкової території, відведення каналізаційних стоків в межах будинку та інші роботи для утримання житла; </w:t>
      </w:r>
    </w:p>
    <w:p w14:paraId="20D08F0C" w14:textId="30FC904C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прибирання стихійних сміттєзвалищ; </w:t>
      </w:r>
    </w:p>
    <w:p w14:paraId="0496CD59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проведення дезінфекційних, дезінсекційних, дератизаційних робіт; </w:t>
      </w:r>
    </w:p>
    <w:p w14:paraId="4FD19243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інші види діяльності із прибирання; </w:t>
      </w:r>
    </w:p>
    <w:p w14:paraId="0E959061" w14:textId="604B9CF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організування поховань і надання суміжних послуг;</w:t>
      </w:r>
    </w:p>
    <w:p w14:paraId="21D48FBD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лісопильне та стругальне виробництво; </w:t>
      </w:r>
    </w:p>
    <w:p w14:paraId="0C433853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виконання столярних робіт; </w:t>
      </w:r>
    </w:p>
    <w:p w14:paraId="53B47B6D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виготовлення столярних виробів; виробництво інших виробів з деревини; виготовлення виробів з корка, соломки та рослинних матеріалів для плетіння;виробництво інших виробів із пластмас;</w:t>
      </w:r>
    </w:p>
    <w:p w14:paraId="74B64B79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оброблення металів і нанесення покриття на метали; - виробництво інших готових металевих виробів, н.в.і.у.; </w:t>
      </w:r>
    </w:p>
    <w:p w14:paraId="7FCA390A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організація та проведення обстеження, випробувань, налагодження та ремонту основного та допоміжного механічного, тепломеханічного, електричного та електронного обладнання, виготовлення запасних частин для такого обладнання; </w:t>
      </w:r>
    </w:p>
    <w:p w14:paraId="29C16439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заготівля, переробка, металургійна переробка металобрухту кольорових і чорних металів;</w:t>
      </w:r>
    </w:p>
    <w:p w14:paraId="128120EE" w14:textId="684492D2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здійснення операцій з металобрухту; </w:t>
      </w:r>
    </w:p>
    <w:p w14:paraId="1652A639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діяльність посередників, що спеціалізуються в торгівлі іншими товарами;</w:t>
      </w:r>
    </w:p>
    <w:p w14:paraId="73C2386D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інші види роздрібної торгівлі в неспеціалізованих магазинах; </w:t>
      </w:r>
    </w:p>
    <w:p w14:paraId="54CB8653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роздрібна торгівля іншими невживаними товарами в спеціалізованих магазинах; </w:t>
      </w:r>
    </w:p>
    <w:p w14:paraId="4006F8ED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роздрібна торгівля текстильними товарами в спеціалізованих магазинах; </w:t>
      </w:r>
    </w:p>
    <w:p w14:paraId="55B5CF50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роздрібна торгівля залізними виробами, будівельними матеріалами та санітарно - технічними виробами в спеціалізованих магазинах; </w:t>
      </w:r>
    </w:p>
    <w:p w14:paraId="3508E36C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роздрібна торгівля одягом у спеціалізованих магазинах; </w:t>
      </w:r>
    </w:p>
    <w:p w14:paraId="32FE1E35" w14:textId="0B72252D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роздрібна торгівля взуттям та шкіряними виробами в спеціалізованих магазинах; </w:t>
      </w:r>
    </w:p>
    <w:p w14:paraId="42DA0358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роздрібна торгівля автомобільними запасними частинами;</w:t>
      </w:r>
    </w:p>
    <w:p w14:paraId="3F982B66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торгівля товарами через Інтернет; </w:t>
      </w:r>
    </w:p>
    <w:p w14:paraId="6641A016" w14:textId="73488160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утримання доріг;</w:t>
      </w:r>
    </w:p>
    <w:p w14:paraId="26598C96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виконання земляних робіт; </w:t>
      </w:r>
    </w:p>
    <w:p w14:paraId="2358B519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виконання робіт по посипці доріг пісчано-соляною сумішшю; </w:t>
      </w:r>
    </w:p>
    <w:p w14:paraId="5286AC9B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послуги автостоянки та автотранспортні послуги; </w:t>
      </w:r>
    </w:p>
    <w:p w14:paraId="25A202ED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надання в оренду автомобілів і легкових автотранспортних засобів; </w:t>
      </w:r>
    </w:p>
    <w:p w14:paraId="675B5658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надання в оренду вантажних автомобілів; </w:t>
      </w:r>
    </w:p>
    <w:p w14:paraId="63B7716D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надання в оренду інших машин, устаткування та товарів, н.в.і.у.; </w:t>
      </w:r>
    </w:p>
    <w:p w14:paraId="1E759510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будівництво доріг та автострад; </w:t>
      </w:r>
    </w:p>
    <w:p w14:paraId="54204F99" w14:textId="1FE44348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>надання інших індивідуальних послуг;</w:t>
      </w:r>
    </w:p>
    <w:p w14:paraId="76C09F63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>надання послуг населенню та підприємствам по перевезенню вантажів та пасажирів; - надання послуг з перевезення пасажирів та їх багажу;</w:t>
      </w:r>
    </w:p>
    <w:p w14:paraId="140499FE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>надання автотранспорту та механізмів згідно заявки «Замовника»;</w:t>
      </w:r>
    </w:p>
    <w:p w14:paraId="03D6D8AB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оренда автотранспорту за рахунок «Замовника» згідно рахунків; </w:t>
      </w:r>
    </w:p>
    <w:p w14:paraId="4C31536E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надання інших транспортних послуг; </w:t>
      </w:r>
    </w:p>
    <w:p w14:paraId="68CD6643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>демонтаж (розбирання) машин і устаткування;</w:t>
      </w:r>
    </w:p>
    <w:p w14:paraId="7D2B0B7F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технічне обслуговування та ремонт транспортних засобів, а також інших машин, механізмів, експлуатація автостоянок, бензоколонок; </w:t>
      </w:r>
    </w:p>
    <w:p w14:paraId="0ED32B9C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господарсько-фінансова і технічна діяльність, спрямована на утримання житлового фонду територіальної громади; </w:t>
      </w:r>
    </w:p>
    <w:p w14:paraId="3B7EB374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контроль за станом житлового фонду і організація планових і непланових оглядів будинків; </w:t>
      </w:r>
    </w:p>
    <w:p w14:paraId="65B27E8C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 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господарських потреб;</w:t>
      </w:r>
    </w:p>
    <w:p w14:paraId="5E7CC566" w14:textId="77777777" w:rsidR="00126651" w:rsidRPr="00443679" w:rsidRDefault="002B7533" w:rsidP="007F6291">
      <w:pPr>
        <w:pStyle w:val="1"/>
        <w:spacing w:after="0"/>
        <w:ind w:right="-1" w:firstLine="709"/>
        <w:jc w:val="both"/>
      </w:pPr>
      <w:r w:rsidRPr="00443679">
        <w:t xml:space="preserve">прийняття на баланс житлових будинків від інших підприємств і організацій, згідно рішення </w:t>
      </w:r>
      <w:r w:rsidR="00126651" w:rsidRPr="00443679">
        <w:t>Вороньківської сільської</w:t>
      </w:r>
      <w:r w:rsidRPr="00443679">
        <w:t xml:space="preserve"> ради; </w:t>
      </w:r>
    </w:p>
    <w:p w14:paraId="6683543D" w14:textId="5900B092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управління багатоквартирними будинками; </w:t>
      </w:r>
    </w:p>
    <w:p w14:paraId="54E0BF3F" w14:textId="77777777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 розробка поточних та перспективних планів ремонту будинків та підвищення рівня їх упорядкованості, відбір об’єктів для капітального ремонту та забезпечення необхідної технічної документації, контроль за проведенням робіт по капітальному і поточному ремонтах, які виконуються підрядним та господарським способом;</w:t>
      </w:r>
    </w:p>
    <w:p w14:paraId="7505C007" w14:textId="77777777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удосконалення форм організації праці на ремонтних та прибиральних роботах, забезпечення високої продуктивності праці робітників всіх підрозділів Підприємства;</w:t>
      </w:r>
    </w:p>
    <w:p w14:paraId="124DE74B" w14:textId="1539D0D0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організація і проведення внутрішньо</w:t>
      </w:r>
      <w:r w:rsidR="007F6291" w:rsidRPr="00443679">
        <w:t>-</w:t>
      </w:r>
      <w:r w:rsidRPr="00443679">
        <w:t>квартирного ремонту та сантехнічного обладнання;</w:t>
      </w:r>
    </w:p>
    <w:p w14:paraId="6D62046B" w14:textId="77777777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перевірка димоходів та вентиляційних каналів;</w:t>
      </w:r>
    </w:p>
    <w:p w14:paraId="45D3B759" w14:textId="77777777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ремонт промислових та службових будівель і приміщень; </w:t>
      </w:r>
    </w:p>
    <w:p w14:paraId="12D52A17" w14:textId="050FAFB0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ремонт будівель приватних власників; </w:t>
      </w:r>
    </w:p>
    <w:p w14:paraId="55D3F70B" w14:textId="77777777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облік житлової площі і зданих в оренду приміщень, які знаходяться у віданні Підприємства, своєчасний збір квартирної, орендної плати, плати за утримання житла і плати за комунальні послуги, плати орендарів за утримання будинкових мереж, контроль за додержанням наймачами, власниками та орендарями договорів найму і оренди та утримання житла;</w:t>
      </w:r>
    </w:p>
    <w:p w14:paraId="4C68D876" w14:textId="001DF365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здійснення заходів по збереженню матеріально</w:t>
      </w:r>
      <w:r w:rsidR="007F6291" w:rsidRPr="00443679">
        <w:t>-</w:t>
      </w:r>
      <w:r w:rsidRPr="00443679">
        <w:t xml:space="preserve"> технічної бази Підприємства, збереженню і правильному використанню матеріалів і обладнання; </w:t>
      </w:r>
    </w:p>
    <w:p w14:paraId="16EB2965" w14:textId="77777777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забезпечення умов охорони праці і техніки безпеки на об’єктах, навчання робітників техніці безпеки та перевірка їх знань; </w:t>
      </w:r>
    </w:p>
    <w:p w14:paraId="59C0BBA4" w14:textId="77777777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здійснення операцій з купівлі-продажу жилих та нежилих приміщень, будівель та споруд;</w:t>
      </w:r>
    </w:p>
    <w:p w14:paraId="506E0E9E" w14:textId="3C0CFFDE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робота з громадськими організаціями по покращенню утримання будинків і елементів благоустрою на прибудинкових територіях; </w:t>
      </w:r>
    </w:p>
    <w:p w14:paraId="02E13B3B" w14:textId="77777777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 xml:space="preserve">проведення капітального ремонту, монтажу, ремонту, реконструкції будинків територіальної громади та ліфтів, які знаходяться на балансі підприємства, технічне їх обслуговування господарським та підрядним способом; </w:t>
      </w:r>
    </w:p>
    <w:p w14:paraId="60D5FC5C" w14:textId="77777777" w:rsidR="007F629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роль замовника по капітальному і поточному ремонту і інших роботах на об'єктах житлового фонду, роль підрядника по капітальному ремонту житлового фонду та будівель, які знаходяться на балансі підприємства, ліфтів, а також замовника та підрядника на капітальне будівництво власної виробничої бази;</w:t>
      </w:r>
    </w:p>
    <w:p w14:paraId="2913B632" w14:textId="1651F2A2" w:rsidR="00126651" w:rsidRPr="00443679" w:rsidRDefault="002B7533" w:rsidP="007F6291">
      <w:pPr>
        <w:pStyle w:val="1"/>
        <w:tabs>
          <w:tab w:val="left" w:pos="7371"/>
        </w:tabs>
        <w:spacing w:after="0"/>
        <w:ind w:right="-1" w:firstLine="709"/>
        <w:jc w:val="both"/>
      </w:pPr>
      <w:r w:rsidRPr="00443679">
        <w:t>виконання робіт, пов’язаних з функціонуванням міських парків, скверів та всіх споруд на їх території;</w:t>
      </w:r>
    </w:p>
    <w:p w14:paraId="2261CBCB" w14:textId="087C7150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виконання робіт з кронування та зрізання дерев;</w:t>
      </w:r>
    </w:p>
    <w:p w14:paraId="0A555171" w14:textId="63392588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здійснення копіювально-розмножувальних робіт; </w:t>
      </w:r>
    </w:p>
    <w:p w14:paraId="402BB2D5" w14:textId="128EC62C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друкарські послуги;</w:t>
      </w:r>
    </w:p>
    <w:p w14:paraId="20519149" w14:textId="6D285AAE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ламінування, сканування тощо;</w:t>
      </w:r>
    </w:p>
    <w:p w14:paraId="5DFB6453" w14:textId="361A0C2B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виготовлення викопіровок квартир з поетажних планів будинків;</w:t>
      </w:r>
    </w:p>
    <w:p w14:paraId="787FF8E3" w14:textId="10AD289A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підготовка технічної та проектно-кошторисної документації;</w:t>
      </w:r>
    </w:p>
    <w:p w14:paraId="24F3DDCB" w14:textId="54090134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управління нерухомим майном за винагороду або на основі контракту;</w:t>
      </w:r>
    </w:p>
    <w:p w14:paraId="7687D82D" w14:textId="7F7E2239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діяльність у сфері надання соціальних послуг;</w:t>
      </w:r>
    </w:p>
    <w:p w14:paraId="12DBD007" w14:textId="4A1A85B2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організація виставок, ярмарків, симпозіумів, участь у виставках;</w:t>
      </w:r>
    </w:p>
    <w:p w14:paraId="7664E211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надання рекламних послуг та розміщення реклами; </w:t>
      </w:r>
    </w:p>
    <w:p w14:paraId="03851F76" w14:textId="41B275FA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доставка рахунків, рекламної та інформаційної продукції;</w:t>
      </w:r>
    </w:p>
    <w:p w14:paraId="6646FE13" w14:textId="7E0AE8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здійснення маркетингової та рекламної діяльності;</w:t>
      </w:r>
    </w:p>
    <w:p w14:paraId="76E23B22" w14:textId="00B97841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приймання платежів; - приймання торгівельної виручки;</w:t>
      </w:r>
    </w:p>
    <w:p w14:paraId="7321F585" w14:textId="11A15FBB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проведення розрахунково-касових операцій; - кур’єрська діяльність;</w:t>
      </w:r>
    </w:p>
    <w:p w14:paraId="6F3C4455" w14:textId="78D4F1D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послуги з використанням засобів зв’язку: факсимільного, доступу до мережі Інтернет, у тому числі із створенням «Інтернет-пунктів», приймання та передавання електронних повідомлень; </w:t>
      </w:r>
    </w:p>
    <w:p w14:paraId="3D2F8D0E" w14:textId="1056DBD5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бути позивачем, відповідачем та третьою особою в судах загальної юрисдикції та спеціалізованих судах; - надання телекомунікаційних послуг; </w:t>
      </w:r>
    </w:p>
    <w:p w14:paraId="0040D18A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 xml:space="preserve">користування радіочастотним ресурсом; </w:t>
      </w:r>
    </w:p>
    <w:p w14:paraId="53AC9CCC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експлуатація радіоелектронних засобів та/або випромінювальних пристроїв;</w:t>
      </w:r>
    </w:p>
    <w:p w14:paraId="7B725457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технічне обслуговування теле-, радіо- і провідного мовлення;</w:t>
      </w:r>
    </w:p>
    <w:p w14:paraId="202F260D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ремонт комп’ютерів і периферійного устаткування;</w:t>
      </w:r>
    </w:p>
    <w:p w14:paraId="6123839A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ремонт обладнання зв’язку;</w:t>
      </w:r>
    </w:p>
    <w:p w14:paraId="39B52103" w14:textId="77777777" w:rsidR="00126651" w:rsidRPr="00443679" w:rsidRDefault="002B7533" w:rsidP="002B7533">
      <w:pPr>
        <w:pStyle w:val="1"/>
        <w:spacing w:after="0"/>
        <w:ind w:firstLine="700"/>
        <w:jc w:val="both"/>
      </w:pPr>
      <w:r w:rsidRPr="00443679">
        <w:t>оптова торгівля металевими та неметалевими відходами та брухтом, матеріалами для вторинного перероблення, у т.ч. їх збирання, сортування, сепарацію, демонтаж (розбирання) відпрацьованих виробів, таких як автомобілі, з метою одержання їх деталей, що можуть бути використані повторно, фасування та перефасування, зберігання та доставку, але без операцій з їх трансформації;</w:t>
      </w:r>
    </w:p>
    <w:p w14:paraId="1E8B35A6" w14:textId="08BC4524" w:rsidR="002B7533" w:rsidRPr="00443679" w:rsidRDefault="002B7533" w:rsidP="002B7533">
      <w:pPr>
        <w:pStyle w:val="1"/>
        <w:spacing w:after="0"/>
        <w:ind w:firstLine="700"/>
        <w:jc w:val="both"/>
        <w:rPr>
          <w:color w:val="000000"/>
          <w:lang w:eastAsia="uk-UA" w:bidi="uk-UA"/>
        </w:rPr>
      </w:pPr>
      <w:r w:rsidRPr="00443679">
        <w:t>подріблення, очищення та сортування скла.</w:t>
      </w:r>
    </w:p>
    <w:p w14:paraId="5198736D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301"/>
        </w:tabs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Підприємство здійснює окремі види діяльності на підставі ліцензій у випадках, передбачених чинним законодавством України.</w:t>
      </w:r>
    </w:p>
    <w:p w14:paraId="40FA9ED7" w14:textId="77777777" w:rsidR="000A5389" w:rsidRPr="00443679" w:rsidRDefault="000A5389" w:rsidP="000A5389">
      <w:pPr>
        <w:pStyle w:val="1"/>
        <w:tabs>
          <w:tab w:val="left" w:pos="1301"/>
        </w:tabs>
        <w:spacing w:after="0"/>
        <w:ind w:left="700" w:firstLine="0"/>
        <w:jc w:val="both"/>
      </w:pPr>
    </w:p>
    <w:p w14:paraId="609105A5" w14:textId="77777777" w:rsidR="004430C9" w:rsidRPr="00443679" w:rsidRDefault="004430C9" w:rsidP="002B7533">
      <w:pPr>
        <w:pStyle w:val="1"/>
        <w:numPr>
          <w:ilvl w:val="0"/>
          <w:numId w:val="1"/>
        </w:numPr>
        <w:tabs>
          <w:tab w:val="left" w:pos="389"/>
        </w:tabs>
        <w:spacing w:after="0"/>
        <w:ind w:firstLine="0"/>
        <w:jc w:val="center"/>
      </w:pPr>
      <w:r w:rsidRPr="00443679">
        <w:rPr>
          <w:b/>
          <w:bCs/>
          <w:color w:val="000000"/>
          <w:lang w:eastAsia="uk-UA" w:bidi="uk-UA"/>
        </w:rPr>
        <w:t>Права і обов’язки підприємства</w:t>
      </w:r>
    </w:p>
    <w:p w14:paraId="36927E1B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75"/>
        </w:tabs>
        <w:spacing w:after="0"/>
        <w:ind w:firstLine="680"/>
        <w:jc w:val="both"/>
      </w:pPr>
      <w:r w:rsidRPr="00443679">
        <w:rPr>
          <w:b/>
          <w:bCs/>
          <w:color w:val="000000"/>
          <w:lang w:eastAsia="uk-UA" w:bidi="uk-UA"/>
        </w:rPr>
        <w:t>Підприємство має право:</w:t>
      </w:r>
    </w:p>
    <w:p w14:paraId="2CFCB29E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val="ru-RU" w:eastAsia="ru-RU" w:bidi="ru-RU"/>
        </w:rPr>
        <w:t xml:space="preserve">3.1.1. В межах </w:t>
      </w:r>
      <w:r w:rsidRPr="00443679">
        <w:rPr>
          <w:color w:val="000000"/>
          <w:lang w:eastAsia="uk-UA" w:bidi="uk-UA"/>
        </w:rPr>
        <w:t>своєї компетенції здійснювати всі необхідні заходи, спрямовані на реалізацію мети і предмета діяльності, що передбачені статутом.</w:t>
      </w:r>
    </w:p>
    <w:p w14:paraId="755D24F2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3.1.2. Відповідно до чинного законодавства та в межах повноважень, визначених статутом:</w:t>
      </w:r>
    </w:p>
    <w:p w14:paraId="115F580B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укладати договори та угоди, що не суперечать чинному законодавству України, з державними установами, громадськими, кооперативними та іншими підприємствами та організаціями, окремими громадянами та творчими колективами;</w:t>
      </w:r>
    </w:p>
    <w:p w14:paraId="11C168DA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самостійно здійснювати розрахунки за своїми зобов’язаннями перед бюджетами всіх рівнів та державними цільовими фондами, підприємствами, установами та організаціями незалежно від форм власності;</w:t>
      </w:r>
    </w:p>
    <w:p w14:paraId="43E03847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здійснювати захист своїх прав та інтересів у відповідних державних установах та закладах, у міжнародних організаціях, а також в судах;</w:t>
      </w:r>
    </w:p>
    <w:p w14:paraId="0BDBE7C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планувати відповідно до чинного законодавства свою діяльність;</w:t>
      </w:r>
    </w:p>
    <w:p w14:paraId="0E571A3B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 погодженням із Засновником визначати пріоритетні перспективні напрями діяльності для забезпечення наукового, виробничого та соціального розвитку Підприємства, підвищення добробуту його працівників;</w:t>
      </w:r>
    </w:p>
    <w:p w14:paraId="3E95FC9C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залучати при необхідності інші підприємства, організації та окремих спеціалістів для виконання робіт;</w:t>
      </w:r>
    </w:p>
    <w:p w14:paraId="1B08C8D6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брати участь у проектах в тому числі і міжнародних;</w:t>
      </w:r>
    </w:p>
    <w:p w14:paraId="3B0D7D41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отримувати наукову, методичну та технічну допомогу для проведення комплексу робіт, передбачених цим Статутом;</w:t>
      </w:r>
    </w:p>
    <w:p w14:paraId="0F8AF358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володіти, користуватися, а також за згодою Засновника розпоряджатися, закріпленим за ним рухомим та нерухомим майном, фінансовими ресурсами та іншими цінностями, в тому числі інтелектуальними, в межах визначених чинним законодавством;</w:t>
      </w:r>
    </w:p>
    <w:p w14:paraId="60A62A71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придбати, утримувати або орендувати рухоме та нерухоме майно, необхідне для здійснення виробничої діяльності;</w:t>
      </w:r>
    </w:p>
    <w:p w14:paraId="61B72916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направляти працівників Підприємства за рахунок власних та інших коштів на навчання, стажування, конференції;</w:t>
      </w:r>
    </w:p>
    <w:p w14:paraId="4AB00A62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отримувати кредити за погодженням із Засновником, яке оформляється відповідним рішенням;</w:t>
      </w:r>
    </w:p>
    <w:p w14:paraId="5E8B1FD3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здійснювати операції з цінними паперами;</w:t>
      </w:r>
    </w:p>
    <w:p w14:paraId="1A50D3C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інші права згідно з чинним законодавством України.</w:t>
      </w:r>
    </w:p>
    <w:p w14:paraId="29D8F88C" w14:textId="77777777" w:rsidR="004430C9" w:rsidRPr="00443679" w:rsidRDefault="004430C9" w:rsidP="002B7533">
      <w:pPr>
        <w:pStyle w:val="24"/>
        <w:keepNext/>
        <w:keepLines/>
        <w:numPr>
          <w:ilvl w:val="1"/>
          <w:numId w:val="1"/>
        </w:numPr>
        <w:tabs>
          <w:tab w:val="left" w:pos="1320"/>
        </w:tabs>
        <w:spacing w:after="0"/>
        <w:ind w:firstLine="720"/>
        <w:jc w:val="both"/>
      </w:pPr>
      <w:bookmarkStart w:id="4" w:name="bookmark8"/>
      <w:r w:rsidRPr="00443679">
        <w:rPr>
          <w:color w:val="000000"/>
          <w:lang w:eastAsia="uk-UA" w:bidi="uk-UA"/>
        </w:rPr>
        <w:t>Підприємство зобов’язане:</w:t>
      </w:r>
      <w:bookmarkEnd w:id="4"/>
    </w:p>
    <w:p w14:paraId="03C3CD62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07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забезпечувати своєчасну сплату податків і зборів (обов’язкових платежів) до бюджетів та державних цільових фондів згідно з чинним законодавством;</w:t>
      </w:r>
    </w:p>
    <w:p w14:paraId="79FDA61E" w14:textId="600FD5AB" w:rsidR="006C259C" w:rsidRPr="00443679" w:rsidRDefault="004430C9" w:rsidP="007F6291">
      <w:pPr>
        <w:pStyle w:val="1"/>
        <w:numPr>
          <w:ilvl w:val="2"/>
          <w:numId w:val="1"/>
        </w:numPr>
        <w:spacing w:after="0"/>
        <w:ind w:firstLine="700"/>
        <w:jc w:val="both"/>
      </w:pPr>
      <w:r w:rsidRPr="00443679">
        <w:rPr>
          <w:color w:val="000000"/>
          <w:lang w:eastAsia="uk-UA" w:bidi="uk-UA"/>
        </w:rPr>
        <w:t>забезпечувати цільове використання комунального майна та коштів;</w:t>
      </w:r>
    </w:p>
    <w:p w14:paraId="12DABE58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455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створювати належні умови для високопродуктивної праці своїх працівників, додержуватися вимог чинного законодавства про працю, соціальне страхування, правил та норм охорони праці, техніки безпеки;</w:t>
      </w:r>
    </w:p>
    <w:p w14:paraId="6CC4E9BE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45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забезпечувати здійснення робіт, виконання рішень </w:t>
      </w:r>
      <w:r w:rsidR="006C259C" w:rsidRPr="00443679">
        <w:rPr>
          <w:color w:val="000000"/>
          <w:lang w:eastAsia="uk-UA" w:bidi="uk-UA"/>
        </w:rPr>
        <w:t>Вороньківської сільської ради</w:t>
      </w:r>
      <w:r w:rsidRPr="00443679">
        <w:rPr>
          <w:color w:val="000000"/>
          <w:lang w:eastAsia="uk-UA" w:bidi="uk-UA"/>
        </w:rPr>
        <w:t xml:space="preserve"> та її виконавчого комітету в межах їх повноважень, надавати послуги згідно з предметом діяльності;</w:t>
      </w:r>
    </w:p>
    <w:p w14:paraId="59480B91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455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здійснювати заходи для матеріальної зацікавленості працівників, як за результатами особистої праці, так і у загальних підсумках роботи Підприємства;</w:t>
      </w:r>
    </w:p>
    <w:p w14:paraId="3BF0A918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45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дотримуватись чинного законодавства щодо охорони навколишнього природного середовища та екологічної безпеки, раціонального використання і відтворення природних ресурсів;</w:t>
      </w:r>
    </w:p>
    <w:p w14:paraId="1A93DB62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46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здійснювати бухгалтерський облік і ведення статистичної звітності згідно з чинним законодавством.</w:t>
      </w:r>
    </w:p>
    <w:p w14:paraId="3553F407" w14:textId="77777777" w:rsidR="004430C9" w:rsidRPr="0044367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spacing w:after="0"/>
      </w:pPr>
      <w:bookmarkStart w:id="5" w:name="bookmark10"/>
      <w:r w:rsidRPr="00443679">
        <w:rPr>
          <w:color w:val="000000"/>
          <w:lang w:eastAsia="uk-UA" w:bidi="uk-UA"/>
        </w:rPr>
        <w:t>Майно підприємства</w:t>
      </w:r>
      <w:bookmarkEnd w:id="5"/>
    </w:p>
    <w:p w14:paraId="70C57793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Майно Підприємства складають виробничі та невиробничі фонди, оборотні кошти, а також інші цінності, вартість яких відображається у самостійному балансі Підприємства.</w:t>
      </w:r>
    </w:p>
    <w:p w14:paraId="628923BB" w14:textId="69AC6968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Майно, закріплене Засновником за Підприємством є власністю </w:t>
      </w:r>
      <w:r w:rsidRPr="00443679">
        <w:t>Вороньківської</w:t>
      </w:r>
      <w:r w:rsidRPr="00443679">
        <w:rPr>
          <w:color w:val="000000"/>
          <w:lang w:eastAsia="uk-UA" w:bidi="uk-UA"/>
        </w:rPr>
        <w:t xml:space="preserve"> територіальної громади. Майно територіальної </w:t>
      </w:r>
      <w:r w:rsidR="000A5389" w:rsidRPr="00443679">
        <w:rPr>
          <w:color w:val="000000"/>
          <w:lang w:eastAsia="uk-UA" w:bidi="uk-UA"/>
        </w:rPr>
        <w:t xml:space="preserve">громади </w:t>
      </w:r>
      <w:r w:rsidRPr="00443679">
        <w:rPr>
          <w:color w:val="000000"/>
          <w:lang w:eastAsia="uk-UA" w:bidi="uk-UA"/>
        </w:rPr>
        <w:t>знаходиться у користуванні підприємства на праві господарського відання, підлягає обліку згідно з чинним законодавством. Здійснюючи право господарського відання, Підприємство володіє, користується зазначеним майном згідно чинного законодавства та цього Статуту. Списання основних засобів здійснюється за погодженням із Засновником, яке оформляється відповідним рішенням.</w:t>
      </w:r>
    </w:p>
    <w:p w14:paraId="422CBB56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Підприємство, у встановленому порядку, за згодою Засновника має право продавати, передавати, обмінювати, надавати в оренду належне йому майно та інші матеріальні цінності згідно рішення сесії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>.</w:t>
      </w:r>
    </w:p>
    <w:p w14:paraId="491BBC7E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30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Підприємство має право приймати майно на технічне обслуговування чи в оренду на підставі відповідних договорів за погодженням з виконавчим комітетом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>.</w:t>
      </w:r>
    </w:p>
    <w:p w14:paraId="481AF6FA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Основні засоби Підприємства не можуть бути предметом безкоштовного використання, застави, внеском до статутного капіталу інших юридичних осіб, не можуть бути продані, передані або відчужені у будь-який спосіб без згоди Засновника.</w:t>
      </w:r>
    </w:p>
    <w:p w14:paraId="4D81C06B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Надання в оренду, концесію та ліквідація майна Підприємства здійснюється відповідно до чинного законодавства.</w:t>
      </w:r>
    </w:p>
    <w:p w14:paraId="05BF9C6C" w14:textId="77777777" w:rsidR="004430C9" w:rsidRPr="00443679" w:rsidRDefault="004430C9" w:rsidP="002B7533">
      <w:pPr>
        <w:pStyle w:val="24"/>
        <w:keepNext/>
        <w:keepLines/>
        <w:numPr>
          <w:ilvl w:val="1"/>
          <w:numId w:val="1"/>
        </w:numPr>
        <w:spacing w:after="0"/>
        <w:ind w:firstLine="720"/>
        <w:jc w:val="both"/>
      </w:pPr>
      <w:bookmarkStart w:id="6" w:name="bookmark12"/>
      <w:r w:rsidRPr="00443679">
        <w:rPr>
          <w:color w:val="000000"/>
          <w:lang w:eastAsia="uk-UA" w:bidi="uk-UA"/>
        </w:rPr>
        <w:t>Джерелами формування майна підприємства є:</w:t>
      </w:r>
      <w:bookmarkEnd w:id="6"/>
    </w:p>
    <w:p w14:paraId="22E07CA8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1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комунальне майно, передане Підприємству відповідно до рішення про його створення;</w:t>
      </w:r>
    </w:p>
    <w:p w14:paraId="191AECF6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1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кошти, одержані від реалізації продукції (робіт, послуг) Підприємства;</w:t>
      </w:r>
    </w:p>
    <w:p w14:paraId="39014820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доходи від цінних паперів;</w:t>
      </w:r>
    </w:p>
    <w:p w14:paraId="0138B44B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кредити банків та інших кредиторів, у тому числі іноземних;</w:t>
      </w:r>
    </w:p>
    <w:p w14:paraId="77694B5A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капітальні вкладення, дотації, фінансова підтримка з бюджетів;</w:t>
      </w:r>
    </w:p>
    <w:p w14:paraId="1D7CBF0C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15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безоплатні або благодійні внески, пожертвування юридичних та фізичних осіб;</w:t>
      </w:r>
    </w:p>
    <w:p w14:paraId="55B9FE68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15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майно, придбане від інших суб’єктів господарювання, організацій, громадян у встановленому законодавством порядку;</w:t>
      </w:r>
    </w:p>
    <w:p w14:paraId="5B61CDD2" w14:textId="77777777" w:rsidR="004430C9" w:rsidRPr="00443679" w:rsidRDefault="004430C9" w:rsidP="002B7533">
      <w:pPr>
        <w:pStyle w:val="1"/>
        <w:numPr>
          <w:ilvl w:val="2"/>
          <w:numId w:val="1"/>
        </w:numPr>
        <w:tabs>
          <w:tab w:val="left" w:pos="156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бюджетні кошти;</w:t>
      </w:r>
    </w:p>
    <w:p w14:paraId="5221DCA9" w14:textId="77777777" w:rsidR="004430C9" w:rsidRPr="00443679" w:rsidRDefault="004430C9" w:rsidP="002B7533">
      <w:pPr>
        <w:pStyle w:val="1"/>
        <w:numPr>
          <w:ilvl w:val="2"/>
          <w:numId w:val="1"/>
        </w:numPr>
        <w:spacing w:after="0"/>
        <w:ind w:firstLine="720"/>
        <w:jc w:val="both"/>
      </w:pPr>
      <w:r w:rsidRPr="00443679">
        <w:t xml:space="preserve">  </w:t>
      </w:r>
      <w:r w:rsidRPr="00443679">
        <w:rPr>
          <w:color w:val="000000"/>
          <w:lang w:eastAsia="uk-UA" w:bidi="uk-UA"/>
        </w:rPr>
        <w:t>інші джерела, які не заборонені чинним законодавством України.</w:t>
      </w:r>
    </w:p>
    <w:p w14:paraId="781B2465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здійснює бухгалтерський, оперативний облік та веде статистичну звітність згідно з чинним законодавством України.</w:t>
      </w:r>
    </w:p>
    <w:p w14:paraId="44503133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30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Директор та головний бухгалтер Підприємства у встановленому порядку несуть персональну відповідальність за додержання порядку ведення і достовірність бухгалтерського обліку, фінансової та статистичної звітності.</w:t>
      </w:r>
    </w:p>
    <w:p w14:paraId="52AB6DCA" w14:textId="77777777" w:rsidR="001D4D5B" w:rsidRPr="00443679" w:rsidRDefault="001D4D5B" w:rsidP="001D4D5B">
      <w:pPr>
        <w:pStyle w:val="1"/>
        <w:tabs>
          <w:tab w:val="left" w:pos="1309"/>
        </w:tabs>
        <w:spacing w:after="0"/>
        <w:ind w:left="720" w:firstLine="0"/>
        <w:jc w:val="both"/>
      </w:pPr>
    </w:p>
    <w:p w14:paraId="537C4AC4" w14:textId="77777777" w:rsidR="004430C9" w:rsidRPr="00443679" w:rsidRDefault="004430C9" w:rsidP="002B7533">
      <w:pPr>
        <w:pStyle w:val="1"/>
        <w:numPr>
          <w:ilvl w:val="0"/>
          <w:numId w:val="1"/>
        </w:numPr>
        <w:tabs>
          <w:tab w:val="left" w:pos="387"/>
        </w:tabs>
        <w:spacing w:after="0"/>
        <w:ind w:firstLine="0"/>
        <w:jc w:val="center"/>
      </w:pPr>
      <w:r w:rsidRPr="00443679">
        <w:rPr>
          <w:b/>
          <w:bCs/>
          <w:color w:val="000000"/>
          <w:lang w:eastAsia="uk-UA" w:bidi="uk-UA"/>
        </w:rPr>
        <w:t>Статутний капітал Підприємства</w:t>
      </w:r>
    </w:p>
    <w:p w14:paraId="624D27DA" w14:textId="77222300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Статутний капітал підприємства становить </w:t>
      </w:r>
      <w:r w:rsidR="007F6291" w:rsidRPr="00443679">
        <w:rPr>
          <w:color w:val="000000"/>
          <w:lang w:eastAsia="uk-UA" w:bidi="uk-UA"/>
        </w:rPr>
        <w:t xml:space="preserve">0 </w:t>
      </w:r>
      <w:r w:rsidRPr="00443679">
        <w:rPr>
          <w:color w:val="000000"/>
          <w:lang w:eastAsia="uk-UA" w:bidi="uk-UA"/>
        </w:rPr>
        <w:t>грн. 00 коп. гривень.</w:t>
      </w:r>
    </w:p>
    <w:p w14:paraId="44FED08E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Внеском до статутного капіталу Підприємства можуть бути кошти, будинки, споруди, обладнання та інші матеріальні цінності, цінні папери, право користування землею, будинками, спорудами, обладнанням, а також інші майнові права (включаючи майнові права на об'єкти інтелектуальної власності). Формування статутного капіталу може відбуватися також за рахунок інших джерел, передбачених законодавством України.</w:t>
      </w:r>
    </w:p>
    <w:p w14:paraId="7E93A2CF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Розмір статутного капіталу Підприємства може бути змінено за рішенням Засновника. У випадку прийняття рішення про збільшення статутного капіталу Підприємства, його формування може відбуватися за рахунок внесеного Засновником майна, майнових прав та грошових коштів та інших джерел, передбачених законодавством України.</w:t>
      </w:r>
    </w:p>
    <w:p w14:paraId="159FB9CC" w14:textId="77777777" w:rsidR="001D4D5B" w:rsidRPr="00443679" w:rsidRDefault="001D4D5B" w:rsidP="001D4D5B">
      <w:pPr>
        <w:pStyle w:val="1"/>
        <w:tabs>
          <w:tab w:val="left" w:pos="1249"/>
        </w:tabs>
        <w:spacing w:after="0"/>
        <w:ind w:left="720" w:firstLine="0"/>
        <w:jc w:val="both"/>
      </w:pPr>
    </w:p>
    <w:p w14:paraId="00D9ED7E" w14:textId="77777777" w:rsidR="004430C9" w:rsidRPr="00443679" w:rsidRDefault="004430C9" w:rsidP="002B7533">
      <w:pPr>
        <w:pStyle w:val="24"/>
        <w:keepNext/>
        <w:keepLines/>
        <w:numPr>
          <w:ilvl w:val="0"/>
          <w:numId w:val="1"/>
        </w:numPr>
        <w:tabs>
          <w:tab w:val="left" w:pos="332"/>
        </w:tabs>
        <w:spacing w:after="0"/>
      </w:pPr>
      <w:bookmarkStart w:id="7" w:name="bookmark14"/>
      <w:r w:rsidRPr="00443679">
        <w:rPr>
          <w:color w:val="000000"/>
          <w:lang w:eastAsia="uk-UA" w:bidi="uk-UA"/>
        </w:rPr>
        <w:t>Фінансово-господарська діяльність Підприємства</w:t>
      </w:r>
      <w:bookmarkEnd w:id="7"/>
    </w:p>
    <w:p w14:paraId="4378ABDA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4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планує свою діяльність і визначає перспективи розвитку, виходячи з попиту на продукцію, послуги і роботи та необхідності забезпечення виробничого і соціального розвитку Підприємства, підвищення його доходів.</w:t>
      </w:r>
    </w:p>
    <w:p w14:paraId="0765A311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сприяє впровадженню прогресивних форм і методів господарювання та організації праці, розвитку ринкових відносин, забезпечує разом з відповідними органами державної влади дотримання вимог з охорони природи, екологічної безпеки щодо водопостачання та водовідведення, здійснює контроль за будівництвом і реконструкцією діючих об’єктів водопровідно-каналізаційного господарства Підприємства.</w:t>
      </w:r>
    </w:p>
    <w:p w14:paraId="612D6C16" w14:textId="5275F0F9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39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Порядок ціноутворення на продукцію, роботи, послуги Підприємства визначається чинним законодавством. Тарифи на послуги водопостачання та водовідведення, щодо надання яких Підприємство займає монопольне становище на ри</w:t>
      </w:r>
      <w:r w:rsidR="001D4D5B" w:rsidRPr="00443679">
        <w:rPr>
          <w:color w:val="000000"/>
          <w:lang w:eastAsia="uk-UA" w:bidi="uk-UA"/>
        </w:rPr>
        <w:t xml:space="preserve">нку, встановлюються/регулюються </w:t>
      </w:r>
      <w:r w:rsidRPr="00443679">
        <w:rPr>
          <w:color w:val="000000"/>
          <w:lang w:eastAsia="uk-UA" w:bidi="uk-UA"/>
        </w:rPr>
        <w:t>згідно чинного законодавства.</w:t>
      </w:r>
    </w:p>
    <w:p w14:paraId="26986894" w14:textId="77777777" w:rsidR="004430C9" w:rsidRPr="00443679" w:rsidRDefault="004430C9" w:rsidP="002B7533">
      <w:pPr>
        <w:pStyle w:val="1"/>
        <w:numPr>
          <w:ilvl w:val="1"/>
          <w:numId w:val="1"/>
        </w:numPr>
        <w:tabs>
          <w:tab w:val="left" w:pos="125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Основним показником господарської діяльності Підприємства є прибуток. З отриманих доходів Підприємство робить обов’язкове відрахування, сплачує податки, збори та інші обов’язкові платежі в бюджет, обов’язкові внески на соціальне та пенсійне страхування, інші обов’язкові платежі до державних цільових фондів.</w:t>
      </w:r>
    </w:p>
    <w:p w14:paraId="3FF0AE69" w14:textId="77777777" w:rsidR="004430C9" w:rsidRPr="00443679" w:rsidRDefault="004430C9" w:rsidP="001D4D5B">
      <w:pPr>
        <w:pStyle w:val="1"/>
        <w:spacing w:after="0"/>
        <w:ind w:firstLine="709"/>
        <w:jc w:val="both"/>
      </w:pPr>
      <w:r w:rsidRPr="00443679">
        <w:rPr>
          <w:lang w:eastAsia="ru-RU" w:bidi="ru-RU"/>
        </w:rPr>
        <w:t>6.</w:t>
      </w:r>
      <w:r w:rsidRPr="00443679">
        <w:rPr>
          <w:color w:val="000000"/>
          <w:lang w:eastAsia="ru-RU" w:bidi="ru-RU"/>
        </w:rPr>
        <w:t>5</w:t>
      </w:r>
      <w:r w:rsidRPr="00443679">
        <w:rPr>
          <w:lang w:eastAsia="ru-RU" w:bidi="ru-RU"/>
        </w:rPr>
        <w:t>.</w:t>
      </w:r>
      <w:r w:rsidRPr="00443679">
        <w:rPr>
          <w:color w:val="000000"/>
          <w:lang w:eastAsia="ru-RU" w:bidi="ru-RU"/>
        </w:rPr>
        <w:t xml:space="preserve"> </w:t>
      </w:r>
      <w:r w:rsidRPr="00443679">
        <w:rPr>
          <w:color w:val="000000"/>
          <w:lang w:eastAsia="uk-UA" w:bidi="uk-UA"/>
        </w:rPr>
        <w:t xml:space="preserve">Прибуток Підприємства після сплати податків та інших обов’язкових </w:t>
      </w:r>
      <w:r w:rsidRPr="00443679">
        <w:t>платежів, у</w:t>
      </w:r>
      <w:r w:rsidRPr="00443679">
        <w:rPr>
          <w:color w:val="000000"/>
          <w:lang w:eastAsia="uk-UA" w:bidi="uk-UA"/>
        </w:rPr>
        <w:t xml:space="preserve"> том</w:t>
      </w:r>
      <w:r w:rsidRPr="00443679">
        <w:t>у</w:t>
      </w:r>
      <w:r w:rsidRPr="00443679">
        <w:rPr>
          <w:color w:val="000000"/>
          <w:lang w:eastAsia="uk-UA" w:bidi="uk-UA"/>
        </w:rPr>
        <w:t xml:space="preserve"> числі платежів, пов’язаних з розподілом частини прибутку</w:t>
      </w:r>
      <w:r w:rsidRPr="00443679">
        <w:t xml:space="preserve"> залишається в</w:t>
      </w:r>
      <w:r w:rsidRPr="00443679">
        <w:rPr>
          <w:color w:val="000000"/>
          <w:lang w:eastAsia="uk-UA" w:bidi="uk-UA"/>
        </w:rPr>
        <w:t xml:space="preserve"> розпорядженні Підприємства. Прибуток використовується на:</w:t>
      </w:r>
    </w:p>
    <w:p w14:paraId="0F5FD846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на розвиток виробництва;</w:t>
      </w:r>
    </w:p>
    <w:p w14:paraId="6AF8BF02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матеріальне заохочення та інше.</w:t>
      </w:r>
    </w:p>
    <w:p w14:paraId="63C497CD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 xml:space="preserve">Частина прибутку, яка підлягає сплаті Підприємством на користь </w:t>
      </w:r>
      <w:r w:rsidRPr="00443679">
        <w:rPr>
          <w:lang w:eastAsia="ru-RU" w:bidi="ru-RU"/>
        </w:rPr>
        <w:t>місц</w:t>
      </w:r>
      <w:r w:rsidRPr="00443679">
        <w:rPr>
          <w:color w:val="000000"/>
          <w:lang w:eastAsia="ru-RU" w:bidi="ru-RU"/>
        </w:rPr>
        <w:t xml:space="preserve">евого </w:t>
      </w:r>
      <w:r w:rsidRPr="00443679">
        <w:rPr>
          <w:color w:val="000000"/>
          <w:lang w:eastAsia="uk-UA" w:bidi="uk-UA"/>
        </w:rPr>
        <w:t xml:space="preserve">бюджету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 xml:space="preserve">, встановлюється рішенням сесії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>.</w:t>
      </w:r>
    </w:p>
    <w:p w14:paraId="080078DB" w14:textId="77777777" w:rsidR="004430C9" w:rsidRPr="00443679" w:rsidRDefault="004430C9" w:rsidP="002B7533">
      <w:pPr>
        <w:pStyle w:val="1"/>
        <w:numPr>
          <w:ilvl w:val="1"/>
          <w:numId w:val="2"/>
        </w:numPr>
        <w:tabs>
          <w:tab w:val="left" w:pos="1304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Можливі збитки Підприємства, які виникають в процесі його д</w:t>
      </w:r>
      <w:r w:rsidRPr="00443679">
        <w:t>і</w:t>
      </w:r>
      <w:r w:rsidRPr="00443679">
        <w:rPr>
          <w:color w:val="000000"/>
          <w:lang w:eastAsia="uk-UA" w:bidi="uk-UA"/>
        </w:rPr>
        <w:t>я</w:t>
      </w:r>
      <w:r w:rsidRPr="00443679">
        <w:t>ль</w:t>
      </w:r>
      <w:r w:rsidRPr="00443679">
        <w:rPr>
          <w:color w:val="000000"/>
          <w:lang w:eastAsia="uk-UA" w:bidi="uk-UA"/>
        </w:rPr>
        <w:t>ності, покриваються за рахунок коштів Підприємства.</w:t>
      </w:r>
    </w:p>
    <w:p w14:paraId="152913D2" w14:textId="77777777" w:rsidR="004430C9" w:rsidRPr="00443679" w:rsidRDefault="004430C9" w:rsidP="002B7533">
      <w:pPr>
        <w:pStyle w:val="1"/>
        <w:numPr>
          <w:ilvl w:val="1"/>
          <w:numId w:val="2"/>
        </w:numPr>
        <w:tabs>
          <w:tab w:val="left" w:pos="1299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Підприємство створює спеціальні (цільові) фонди, призначені для покриття витрат, пов’язаних з його діяльністю:</w:t>
      </w:r>
    </w:p>
    <w:p w14:paraId="63EA23D9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амортизаційний фонд;</w:t>
      </w:r>
    </w:p>
    <w:p w14:paraId="286E1D64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фонд розвитку виробництва;</w:t>
      </w:r>
    </w:p>
    <w:p w14:paraId="236A4BD6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фонд споживання (оплати праці).</w:t>
      </w:r>
    </w:p>
    <w:p w14:paraId="3FEC27A9" w14:textId="77777777" w:rsidR="004430C9" w:rsidRPr="00443679" w:rsidRDefault="004430C9" w:rsidP="002B7533">
      <w:pPr>
        <w:pStyle w:val="1"/>
        <w:numPr>
          <w:ilvl w:val="1"/>
          <w:numId w:val="2"/>
        </w:numPr>
        <w:tabs>
          <w:tab w:val="left" w:pos="1304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Джерелом формування фінансових ресурсів Підприємства є прибуток, амортизаційні відрахування та інші надходження, не заборонені чинним законодавством, включаючи централізовані капітальні вкладення і кредити.</w:t>
      </w:r>
    </w:p>
    <w:p w14:paraId="61BA4CD8" w14:textId="77777777" w:rsidR="004430C9" w:rsidRPr="00443679" w:rsidRDefault="004430C9" w:rsidP="002B7533">
      <w:pPr>
        <w:pStyle w:val="1"/>
        <w:numPr>
          <w:ilvl w:val="1"/>
          <w:numId w:val="2"/>
        </w:numPr>
        <w:tabs>
          <w:tab w:val="left" w:pos="1294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Право першого підпису банківських документів має Директор Підприємства і головний інженер, другого - головний бухгалтер.</w:t>
      </w:r>
    </w:p>
    <w:p w14:paraId="11AA4EFC" w14:textId="77777777" w:rsidR="001D4D5B" w:rsidRPr="00443679" w:rsidRDefault="001D4D5B" w:rsidP="001D4D5B">
      <w:pPr>
        <w:pStyle w:val="1"/>
        <w:tabs>
          <w:tab w:val="left" w:pos="1294"/>
        </w:tabs>
        <w:spacing w:after="0"/>
        <w:ind w:left="760" w:firstLine="0"/>
        <w:jc w:val="both"/>
      </w:pPr>
    </w:p>
    <w:p w14:paraId="4322DB20" w14:textId="77777777" w:rsidR="004430C9" w:rsidRPr="00443679" w:rsidRDefault="004430C9" w:rsidP="002B7533">
      <w:pPr>
        <w:pStyle w:val="24"/>
        <w:keepNext/>
        <w:keepLines/>
        <w:numPr>
          <w:ilvl w:val="0"/>
          <w:numId w:val="2"/>
        </w:numPr>
        <w:tabs>
          <w:tab w:val="left" w:pos="387"/>
        </w:tabs>
        <w:spacing w:after="0"/>
      </w:pPr>
      <w:bookmarkStart w:id="8" w:name="bookmark16"/>
      <w:r w:rsidRPr="00443679">
        <w:rPr>
          <w:color w:val="000000"/>
          <w:lang w:eastAsia="uk-UA" w:bidi="uk-UA"/>
        </w:rPr>
        <w:t>Управління Підприємством</w:t>
      </w:r>
      <w:bookmarkEnd w:id="8"/>
    </w:p>
    <w:p w14:paraId="2B3D409B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39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Суб’єктами управління Підприємством є:</w:t>
      </w:r>
    </w:p>
    <w:p w14:paraId="67E435F3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t>Вороньківська сільська рада</w:t>
      </w:r>
      <w:r w:rsidRPr="00443679">
        <w:rPr>
          <w:color w:val="000000"/>
          <w:lang w:eastAsia="uk-UA" w:bidi="uk-UA"/>
        </w:rPr>
        <w:t xml:space="preserve"> - Засновник;</w:t>
      </w:r>
    </w:p>
    <w:p w14:paraId="38F69B98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 xml:space="preserve">Виконавчий комітет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>;</w:t>
      </w:r>
    </w:p>
    <w:p w14:paraId="67BBFAC5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Директор підприємства.</w:t>
      </w:r>
    </w:p>
    <w:p w14:paraId="31904EA1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80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 xml:space="preserve">Вищим органом управління Підприємства є його Засновник - </w:t>
      </w:r>
      <w:r w:rsidRPr="00443679">
        <w:t>Вороньківська сільська рада</w:t>
      </w:r>
      <w:r w:rsidRPr="00443679">
        <w:rPr>
          <w:color w:val="000000"/>
          <w:lang w:eastAsia="uk-UA" w:bidi="uk-UA"/>
        </w:rPr>
        <w:t>.</w:t>
      </w:r>
    </w:p>
    <w:p w14:paraId="08254205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t>Вороньківська сільська рада</w:t>
      </w:r>
      <w:r w:rsidRPr="00443679">
        <w:rPr>
          <w:color w:val="000000"/>
          <w:lang w:eastAsia="uk-UA" w:bidi="uk-UA"/>
        </w:rPr>
        <w:t>, в порядку і межах, визначених чинним законодавством здійснює управління Підприємством:</w:t>
      </w:r>
    </w:p>
    <w:p w14:paraId="186270E4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приймає рішення про створення, припинення (злиття, приєднання, поділ, перетворення, ліквідація) Підприємства;</w:t>
      </w:r>
    </w:p>
    <w:p w14:paraId="1391A1B7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затверджує Статут Підприємства та вносить зміни до нього;</w:t>
      </w:r>
    </w:p>
    <w:p w14:paraId="54F59683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погоджує умови і приймає рішення про приватизацію Підприємства;</w:t>
      </w:r>
    </w:p>
    <w:p w14:paraId="6C9BFFCC" w14:textId="77777777" w:rsidR="004430C9" w:rsidRPr="00443679" w:rsidRDefault="004430C9" w:rsidP="002B7533">
      <w:pPr>
        <w:pStyle w:val="1"/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вирішує питання щодо списання з балансу основних фондів, майна;</w:t>
      </w:r>
    </w:p>
    <w:p w14:paraId="37B117A4" w14:textId="77777777" w:rsidR="004430C9" w:rsidRPr="00443679" w:rsidRDefault="004430C9" w:rsidP="002B7533">
      <w:pPr>
        <w:pStyle w:val="1"/>
        <w:spacing w:after="0"/>
        <w:ind w:firstLine="760"/>
        <w:jc w:val="both"/>
        <w:rPr>
          <w:color w:val="000000"/>
          <w:lang w:eastAsia="uk-UA" w:bidi="uk-UA"/>
        </w:rPr>
      </w:pPr>
      <w:r w:rsidRPr="00443679">
        <w:rPr>
          <w:color w:val="000000"/>
          <w:lang w:eastAsia="uk-UA" w:bidi="uk-UA"/>
        </w:rPr>
        <w:t>приймає рішення про передачу під заставу майна Підприємства;</w:t>
      </w:r>
    </w:p>
    <w:p w14:paraId="1FE4C306" w14:textId="77777777" w:rsidR="004430C9" w:rsidRPr="00443679" w:rsidRDefault="006C259C" w:rsidP="002B7533">
      <w:pPr>
        <w:pStyle w:val="1"/>
        <w:spacing w:after="0"/>
        <w:ind w:firstLine="0"/>
        <w:jc w:val="both"/>
      </w:pPr>
      <w:r w:rsidRPr="00443679">
        <w:t xml:space="preserve">           </w:t>
      </w:r>
      <w:r w:rsidR="004430C9" w:rsidRPr="00443679">
        <w:rPr>
          <w:color w:val="000000"/>
          <w:lang w:eastAsia="uk-UA" w:bidi="uk-UA"/>
        </w:rPr>
        <w:t>надає дозвіл на передачу в оренду цілісних майнових комплексів, структурних підрозділів Підприємства ( цехів, дільниць), рухомого, нерухомого майна;</w:t>
      </w:r>
    </w:p>
    <w:p w14:paraId="261A8BDB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інші повноваження встановлені цим Статутом та діючим законодавством для засновників (власників) підприємства.</w:t>
      </w:r>
    </w:p>
    <w:p w14:paraId="63741FC2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71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Виконавчий комітет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 xml:space="preserve"> здійснює такі функції:</w:t>
      </w:r>
    </w:p>
    <w:p w14:paraId="78F32F16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здійснює контроль за ефективністю використання майна Підприємством;</w:t>
      </w:r>
    </w:p>
    <w:p w14:paraId="2462687D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здійснює контроль за дотриманням Статуту Підприємства;</w:t>
      </w:r>
    </w:p>
    <w:p w14:paraId="6E4F42DF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затверджує річні фінансові плани Підприємства;</w:t>
      </w:r>
    </w:p>
    <w:p w14:paraId="71C55F71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затверджує технічні умови для забудовників всіх форм власності;</w:t>
      </w:r>
    </w:p>
    <w:p w14:paraId="3BEB6AC3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здійснює контроль за дотриманням умов контракту з Директором Підприємства;</w:t>
      </w:r>
    </w:p>
    <w:p w14:paraId="516B864B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готує пропозиції щодо притягнення до дисциплінарної відповідальності, продовження або розірвання контракту з Директором Підприємства.</w:t>
      </w:r>
    </w:p>
    <w:p w14:paraId="250BC1B7" w14:textId="633D79C7" w:rsidR="004430C9" w:rsidRPr="00443679" w:rsidRDefault="004430C9" w:rsidP="00463572">
      <w:pPr>
        <w:pStyle w:val="1"/>
        <w:numPr>
          <w:ilvl w:val="1"/>
          <w:numId w:val="3"/>
        </w:numPr>
        <w:tabs>
          <w:tab w:val="left" w:pos="1275"/>
        </w:tabs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Директор Підприємства призначається на посаду на контрактній основі та звільняється з посади </w:t>
      </w:r>
      <w:r w:rsidRPr="00443679">
        <w:t>сільським</w:t>
      </w:r>
      <w:r w:rsidRPr="00443679">
        <w:rPr>
          <w:color w:val="000000"/>
          <w:lang w:eastAsia="uk-UA" w:bidi="uk-UA"/>
        </w:rPr>
        <w:t xml:space="preserve"> головою. Кандидатура на посаду директора </w:t>
      </w:r>
      <w:r w:rsidRPr="00443679">
        <w:t>ЖКК</w:t>
      </w:r>
      <w:r w:rsidRPr="00443679">
        <w:rPr>
          <w:color w:val="000000"/>
          <w:lang w:eastAsia="uk-UA" w:bidi="uk-UA"/>
        </w:rPr>
        <w:t xml:space="preserve"> </w:t>
      </w:r>
      <w:r w:rsidR="00B729B1" w:rsidRPr="00463572">
        <w:t>"</w:t>
      </w:r>
      <w:r w:rsidR="00B729B1">
        <w:t>ВОРОНЬКІВ</w:t>
      </w:r>
      <w:r w:rsidR="00B729B1" w:rsidRPr="00463572">
        <w:t>"</w:t>
      </w:r>
      <w:r w:rsidR="00B729B1" w:rsidRPr="00443679">
        <w:rPr>
          <w:color w:val="000000"/>
          <w:lang w:eastAsia="uk-UA" w:bidi="uk-UA"/>
        </w:rPr>
        <w:t xml:space="preserve"> </w:t>
      </w:r>
      <w:r w:rsidRPr="00463572">
        <w:rPr>
          <w:color w:val="000000"/>
          <w:lang w:eastAsia="uk-UA" w:bidi="uk-UA"/>
        </w:rPr>
        <w:t>обирається на конкурсній основі.</w:t>
      </w:r>
    </w:p>
    <w:p w14:paraId="4F13547C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Директор Підприємства в порядку і межах, визначених чинним законодавством, здійснює управління Підприємством:</w:t>
      </w:r>
    </w:p>
    <w:p w14:paraId="339CEC12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забезпечує виконання рішень </w:t>
      </w:r>
      <w:r w:rsidRPr="00443679">
        <w:t>Вороньківської сільської</w:t>
      </w:r>
      <w:r w:rsidRPr="00443679">
        <w:rPr>
          <w:color w:val="000000"/>
          <w:lang w:eastAsia="uk-UA" w:bidi="uk-UA"/>
        </w:rPr>
        <w:t xml:space="preserve"> ради, виконавчого комітету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 xml:space="preserve">, розпоряджень </w:t>
      </w:r>
      <w:r w:rsidRPr="00443679">
        <w:t>сільського</w:t>
      </w:r>
      <w:r w:rsidRPr="00443679">
        <w:rPr>
          <w:color w:val="000000"/>
          <w:lang w:eastAsia="uk-UA" w:bidi="uk-UA"/>
        </w:rPr>
        <w:t xml:space="preserve"> голови в межах їх компетенції та здійснює поточну і перспективну діяльність Підприємства;</w:t>
      </w:r>
    </w:p>
    <w:p w14:paraId="26192BE8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за погодженням з виконавчим комітетом </w:t>
      </w:r>
      <w:r w:rsidRPr="00443679">
        <w:t xml:space="preserve">Вороньківської сільської ради Бориспільського району Київської області </w:t>
      </w:r>
      <w:r w:rsidRPr="00443679">
        <w:rPr>
          <w:color w:val="000000"/>
          <w:lang w:eastAsia="uk-UA" w:bidi="uk-UA"/>
        </w:rPr>
        <w:t>затверджує форми і системи оплати праці, встановлює працівникам розміри премій, винагород, надбавок і доплат відповідно до чинного законодавства;</w:t>
      </w:r>
    </w:p>
    <w:p w14:paraId="2EB6340E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несе персональну відповідальність за виконання покладених на Підприємство функцій, повноважень, завдань визначених цим Статутом, контрактом, а також за дотримання Підприємством чинного законодавства України;</w:t>
      </w:r>
    </w:p>
    <w:p w14:paraId="1EF7CF96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 xml:space="preserve">звітує про роботу Підприємства в порядку та з періодичністю, визначеними виконавчим комітетом </w:t>
      </w:r>
      <w:r w:rsidR="00C352A2" w:rsidRPr="00443679">
        <w:rPr>
          <w:color w:val="000000"/>
          <w:lang w:eastAsia="uk-UA" w:bidi="uk-UA"/>
        </w:rPr>
        <w:t>сільської</w:t>
      </w:r>
      <w:r w:rsidRPr="00443679">
        <w:rPr>
          <w:color w:val="000000"/>
          <w:lang w:eastAsia="uk-UA" w:bidi="uk-UA"/>
        </w:rPr>
        <w:t xml:space="preserve"> ради;</w:t>
      </w:r>
    </w:p>
    <w:p w14:paraId="23E36072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несе персональну відповідальність за формування та виконання фінансових планів, дотримання фінансової дисципліни, ефективне використання та охорону майна, закріпленого за Підприємством;</w:t>
      </w:r>
    </w:p>
    <w:p w14:paraId="64F7BCAB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діє від імені Підприємства, представляє його інтереси в органах державної влади, органах місцевого самоврядування, у підприємствах, організаціях та установах, в тому числі в суді та у відносинах з фізичними особами;</w:t>
      </w:r>
    </w:p>
    <w:p w14:paraId="0F0DE25C" w14:textId="77777777" w:rsidR="004430C9" w:rsidRPr="00443679" w:rsidRDefault="004430C9" w:rsidP="002B7533">
      <w:pPr>
        <w:pStyle w:val="1"/>
        <w:spacing w:after="0"/>
        <w:ind w:firstLine="740"/>
        <w:jc w:val="both"/>
      </w:pPr>
      <w:r w:rsidRPr="00443679">
        <w:rPr>
          <w:color w:val="000000"/>
          <w:lang w:eastAsia="uk-UA" w:bidi="uk-UA"/>
        </w:rPr>
        <w:t>розпоряджається коштами і майном Підприємства відповідно до чинного законодавства;</w:t>
      </w:r>
    </w:p>
    <w:p w14:paraId="22B1AF07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видає у межах своєї компетенції накази обов’язкові для виконання всіма працівниками Підприємства, організовує і перевіряє їх виконання;</w:t>
      </w:r>
    </w:p>
    <w:p w14:paraId="15945D96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згідно з чинним законодавством від імені підприєм</w:t>
      </w:r>
      <w:r w:rsidRPr="00443679">
        <w:t>с</w:t>
      </w:r>
      <w:r w:rsidRPr="00443679">
        <w:rPr>
          <w:color w:val="000000"/>
          <w:lang w:eastAsia="uk-UA" w:bidi="uk-UA"/>
        </w:rPr>
        <w:t>тва укладає угоди і контракти, видає довіреності, відкриває в установах банків рахунки;</w:t>
      </w:r>
    </w:p>
    <w:p w14:paraId="77D70640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структура та штатний розпис Підприємства затверджується за погодженням з виконавчим комітетом </w:t>
      </w:r>
      <w:r w:rsidRPr="00443679">
        <w:t>Вороньківської сільської ради Бориспільського району Київської області</w:t>
      </w:r>
      <w:r w:rsidRPr="00443679">
        <w:rPr>
          <w:color w:val="000000"/>
          <w:lang w:eastAsia="uk-UA" w:bidi="uk-UA"/>
        </w:rPr>
        <w:t>;</w:t>
      </w:r>
    </w:p>
    <w:p w14:paraId="0F17BF63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призначає на посади і звільняє з посади головного інженера, головного бухгалтера, заступника Директора, керівників, інших працівників структурних підрозділів, інших працівників Підприємства;</w:t>
      </w:r>
    </w:p>
    <w:p w14:paraId="1D15EF71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визначає компетенцію головного інженера, головного бухгалтера, заступника Директора, керівників, інших працівників структурних підрозділів Підприємства, вживає заходів щодо їх заохочення і накладає на них стягнення;</w:t>
      </w:r>
    </w:p>
    <w:p w14:paraId="6D8F778C" w14:textId="77777777" w:rsidR="004430C9" w:rsidRPr="00443679" w:rsidRDefault="004430C9" w:rsidP="002B7533">
      <w:pPr>
        <w:pStyle w:val="1"/>
        <w:spacing w:after="0"/>
        <w:ind w:firstLine="720"/>
        <w:jc w:val="both"/>
        <w:rPr>
          <w:color w:val="000000"/>
          <w:lang w:eastAsia="uk-UA" w:bidi="uk-UA"/>
        </w:rPr>
      </w:pPr>
      <w:r w:rsidRPr="00443679">
        <w:rPr>
          <w:color w:val="000000"/>
          <w:lang w:eastAsia="uk-UA" w:bidi="uk-UA"/>
        </w:rPr>
        <w:t>інші права, обов’язки, а також умови оплати праці та матеріального забезпечення Директора Підприємства визначаються контрактом.</w:t>
      </w:r>
    </w:p>
    <w:p w14:paraId="4DA4DACF" w14:textId="77777777" w:rsidR="001D4D5B" w:rsidRPr="00443679" w:rsidRDefault="001D4D5B" w:rsidP="002B7533">
      <w:pPr>
        <w:pStyle w:val="1"/>
        <w:spacing w:after="0"/>
        <w:ind w:firstLine="720"/>
        <w:jc w:val="both"/>
      </w:pPr>
    </w:p>
    <w:p w14:paraId="33EA2A39" w14:textId="77777777" w:rsidR="004430C9" w:rsidRPr="0044367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387"/>
        </w:tabs>
        <w:spacing w:after="0"/>
      </w:pPr>
      <w:bookmarkStart w:id="9" w:name="bookmark18"/>
      <w:r w:rsidRPr="00443679">
        <w:rPr>
          <w:color w:val="000000"/>
          <w:lang w:eastAsia="uk-UA" w:bidi="uk-UA"/>
        </w:rPr>
        <w:t>Трудовий колектив підприємства</w:t>
      </w:r>
      <w:bookmarkEnd w:id="9"/>
    </w:p>
    <w:p w14:paraId="3962A9FE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0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Повноваження трудового колективу:</w:t>
      </w:r>
    </w:p>
    <w:p w14:paraId="19205496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51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розгляд і затвердження проекту колективного договору;</w:t>
      </w:r>
    </w:p>
    <w:p w14:paraId="0859B3C5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515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розгляд і вирішення питання самоврядування трудового колективу згідно із Статутом і чинним законодавством України;</w:t>
      </w:r>
    </w:p>
    <w:p w14:paraId="745245A9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510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участь у вирішенні питань, пов’язаних з матеріальним та моральним стимулюванням продуктивної праці, заохоченням винахідницької і раціоналізаторської діяльності, порушують клопотання про представлення працівників до державних нагород.</w:t>
      </w:r>
    </w:p>
    <w:p w14:paraId="13474DF9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0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Колективний договір укладається з метою:</w:t>
      </w:r>
    </w:p>
    <w:p w14:paraId="3186FA63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501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регулювання виробничих, трудових і соціально-економічних відносин зокрема:</w:t>
      </w:r>
    </w:p>
    <w:p w14:paraId="224072E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зміни в організації виробництва і праці;</w:t>
      </w:r>
    </w:p>
    <w:p w14:paraId="1D84873F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забезпечення продуктивної зайнятості;</w:t>
      </w:r>
    </w:p>
    <w:p w14:paraId="00453D61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нормування і оплати праці, встановлення форм, системи, розмірів заробітної плати та інших видів трудових виплат (доплат, надбавок, премій).</w:t>
      </w:r>
    </w:p>
    <w:p w14:paraId="7B505C45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режиму роботи, тривалості робочого часу і відпочинку;</w:t>
      </w:r>
    </w:p>
    <w:p w14:paraId="54F0BF73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умов і охорони праці;</w:t>
      </w:r>
    </w:p>
    <w:p w14:paraId="32ED74B9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організації оздоровлення і відпочинку працівників;</w:t>
      </w:r>
    </w:p>
    <w:p w14:paraId="5AA39DCB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496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узгодження інтересів працівників, власників та уповноважених ними органів;</w:t>
      </w:r>
    </w:p>
    <w:p w14:paraId="51E9649D" w14:textId="77777777" w:rsidR="004430C9" w:rsidRPr="00443679" w:rsidRDefault="004430C9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передбачення додаткових порівняно з чинним законодавством і угодами гарантій, соціально-побутових пільг.</w:t>
      </w:r>
    </w:p>
    <w:p w14:paraId="01C5BC25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Мінімальна заробітна плата працівників не може бути нижча рівня, встановленого чинним законодавством України.</w:t>
      </w:r>
    </w:p>
    <w:p w14:paraId="19CF9A81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78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Умови оплати праці працівників Підприємства визначаються з урахуванням соціальних гарантій оплати праці та фінансових можливостей Підприємства згідно з законодавством України.</w:t>
      </w:r>
    </w:p>
    <w:p w14:paraId="486B190E" w14:textId="77777777" w:rsidR="001D4D5B" w:rsidRPr="00443679" w:rsidRDefault="001D4D5B" w:rsidP="001D4D5B">
      <w:pPr>
        <w:pStyle w:val="1"/>
        <w:tabs>
          <w:tab w:val="left" w:pos="1278"/>
        </w:tabs>
        <w:spacing w:after="0"/>
        <w:ind w:left="720" w:firstLine="0"/>
        <w:jc w:val="both"/>
      </w:pPr>
    </w:p>
    <w:p w14:paraId="4C671025" w14:textId="77777777" w:rsidR="004430C9" w:rsidRPr="0044367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356"/>
        </w:tabs>
        <w:spacing w:after="0"/>
      </w:pPr>
      <w:bookmarkStart w:id="10" w:name="bookmark20"/>
      <w:r w:rsidRPr="00443679">
        <w:rPr>
          <w:color w:val="000000"/>
          <w:lang w:eastAsia="uk-UA" w:bidi="uk-UA"/>
        </w:rPr>
        <w:t>Зовнішньоекономічна діяльність</w:t>
      </w:r>
      <w:bookmarkEnd w:id="10"/>
    </w:p>
    <w:p w14:paraId="28E33EA6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82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 xml:space="preserve">Підприємство бере участь у зовнішньоекономічній діяльності, яка сприяє зміцненню авторитету України та </w:t>
      </w:r>
      <w:r w:rsidRPr="00443679">
        <w:t>Вороньківської територіальної громади</w:t>
      </w:r>
      <w:r w:rsidRPr="00443679">
        <w:rPr>
          <w:color w:val="000000"/>
          <w:lang w:eastAsia="uk-UA" w:bidi="uk-UA"/>
        </w:rPr>
        <w:t xml:space="preserve">, створенню можливостей для розвитку виробничих та науково-технічних зв’язків </w:t>
      </w:r>
      <w:r w:rsidRPr="00443679">
        <w:t>Вороньківської сільської ради</w:t>
      </w:r>
      <w:r w:rsidRPr="00443679">
        <w:rPr>
          <w:color w:val="000000"/>
          <w:lang w:eastAsia="uk-UA" w:bidi="uk-UA"/>
        </w:rPr>
        <w:t xml:space="preserve"> з іншими країнами.</w:t>
      </w:r>
    </w:p>
    <w:p w14:paraId="30E72CAA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здійснює зовнішньоекономічну діяльність на засадах повної самоокупності та самофінансування.</w:t>
      </w:r>
    </w:p>
    <w:p w14:paraId="2FA93EBD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Порядок використання коштів Підприємства в іноземній валюті визначається чинним законодавством України.</w:t>
      </w:r>
    </w:p>
    <w:p w14:paraId="0AD8AF5B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82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несе повну економічну відповідальність за ефективність своєї зовнішньоекономічної діяльності згідно з чинним законодавством та укладеними договорами, угодами, контрактами.</w:t>
      </w:r>
    </w:p>
    <w:p w14:paraId="35CBEF9B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73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Основними напрямками зовнішньоекономічної діяльності Підприємства є:</w:t>
      </w:r>
    </w:p>
    <w:p w14:paraId="6BB3D3F7" w14:textId="6800557D" w:rsidR="004430C9" w:rsidRPr="00443679" w:rsidRDefault="00B729B1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</w:pPr>
      <w:r>
        <w:rPr>
          <w:color w:val="000000"/>
          <w:lang w:eastAsia="uk-UA" w:bidi="uk-UA"/>
        </w:rPr>
        <w:t>З</w:t>
      </w:r>
      <w:r w:rsidR="004430C9" w:rsidRPr="00443679">
        <w:rPr>
          <w:color w:val="000000"/>
          <w:lang w:eastAsia="uk-UA" w:bidi="uk-UA"/>
        </w:rPr>
        <w:t>дійснення спільної підприємницької діяльності з іноземними юридичними та фізичними особами;</w:t>
      </w:r>
    </w:p>
    <w:p w14:paraId="6CD78F95" w14:textId="7C8DEEEC" w:rsidR="004430C9" w:rsidRPr="00443679" w:rsidRDefault="00B729B1" w:rsidP="002B7533">
      <w:pPr>
        <w:pStyle w:val="1"/>
        <w:numPr>
          <w:ilvl w:val="2"/>
          <w:numId w:val="3"/>
        </w:numPr>
        <w:tabs>
          <w:tab w:val="left" w:pos="1484"/>
        </w:tabs>
        <w:spacing w:after="0"/>
        <w:ind w:firstLine="720"/>
        <w:jc w:val="both"/>
      </w:pPr>
      <w:r>
        <w:rPr>
          <w:color w:val="000000"/>
          <w:lang w:eastAsia="uk-UA" w:bidi="uk-UA"/>
        </w:rPr>
        <w:t>З</w:t>
      </w:r>
      <w:r w:rsidR="004430C9" w:rsidRPr="00443679">
        <w:rPr>
          <w:color w:val="000000"/>
          <w:lang w:eastAsia="uk-UA" w:bidi="uk-UA"/>
        </w:rPr>
        <w:t>дійснення спільної з іноземними юридичними та фізичними особами діяльності відповідно до профілю Підприємства.</w:t>
      </w:r>
    </w:p>
    <w:p w14:paraId="24AC33DA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78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має право у порядку, визначеному чинним законодавством, одержувати кредити від зарубіжних партнерів. По одержаних Підприємством кредитах Засновник виступає гарантом.</w:t>
      </w:r>
    </w:p>
    <w:p w14:paraId="7D4DFB3F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263"/>
        </w:tabs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Підприємство може за погодженням із Засновником, відкривати за межами України свої представництва, філії, підрозділи, утримання яких здійснюється за кошти Підприємства.</w:t>
      </w:r>
    </w:p>
    <w:p w14:paraId="4FAD1077" w14:textId="77777777" w:rsidR="001D4D5B" w:rsidRPr="00443679" w:rsidRDefault="001D4D5B" w:rsidP="001D4D5B">
      <w:pPr>
        <w:pStyle w:val="1"/>
        <w:tabs>
          <w:tab w:val="left" w:pos="1263"/>
        </w:tabs>
        <w:spacing w:after="0"/>
        <w:ind w:left="720" w:firstLine="0"/>
        <w:jc w:val="both"/>
      </w:pPr>
    </w:p>
    <w:p w14:paraId="33ACA3E9" w14:textId="77777777" w:rsidR="004430C9" w:rsidRPr="00443679" w:rsidRDefault="004430C9" w:rsidP="002B7533">
      <w:pPr>
        <w:pStyle w:val="24"/>
        <w:keepNext/>
        <w:keepLines/>
        <w:numPr>
          <w:ilvl w:val="0"/>
          <w:numId w:val="3"/>
        </w:numPr>
        <w:tabs>
          <w:tab w:val="left" w:pos="465"/>
        </w:tabs>
        <w:spacing w:after="0"/>
      </w:pPr>
      <w:bookmarkStart w:id="11" w:name="bookmark22"/>
      <w:r w:rsidRPr="00443679">
        <w:rPr>
          <w:color w:val="000000"/>
          <w:lang w:eastAsia="uk-UA" w:bidi="uk-UA"/>
        </w:rPr>
        <w:t>Припинення діяльності Підприємства</w:t>
      </w:r>
      <w:bookmarkEnd w:id="11"/>
    </w:p>
    <w:p w14:paraId="0118FD96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91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Припинення діяльності Підприємства здійснюється шляхом його реорганізації (злиття, приєднання, поділу, перетворення) або ліквідації.</w:t>
      </w:r>
    </w:p>
    <w:p w14:paraId="36C51219" w14:textId="77777777" w:rsidR="004430C9" w:rsidRPr="00443679" w:rsidRDefault="004430C9" w:rsidP="002B7533">
      <w:pPr>
        <w:pStyle w:val="1"/>
        <w:numPr>
          <w:ilvl w:val="1"/>
          <w:numId w:val="3"/>
        </w:numPr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Реорганізація Підприємства здійснюється за рішенням Засновника.</w:t>
      </w:r>
    </w:p>
    <w:p w14:paraId="4154222C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96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 xml:space="preserve">Ліквідація Підприємства здійснюється за рішенням Засновника або суду (господарського суду) у випадках, передбачених законодавством. Рішення </w:t>
      </w:r>
      <w:r w:rsidRPr="00443679">
        <w:t>п</w:t>
      </w:r>
      <w:r w:rsidRPr="00443679">
        <w:rPr>
          <w:color w:val="000000"/>
          <w:lang w:eastAsia="uk-UA" w:bidi="uk-UA"/>
        </w:rPr>
        <w:t>ро банкрутство Підприємства може бути прийняте лише за згодою Засновника.</w:t>
      </w:r>
    </w:p>
    <w:p w14:paraId="53AFD62A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405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Ліквідація Підприємства здійснюється ліквідаційною комісією, яка утворюється Засновником або судом. Ліквідацію Підприємства може бути також покладено на Директора Підприємства.</w:t>
      </w:r>
    </w:p>
    <w:p w14:paraId="1BB7DD7B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405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Орган, який прийняв рішення про ліквідацію Підприємства, встановлює порядок та визначає строки проведення ліквідації, а також строк для заяви претензій кредиторами, що не може бути меншим, ніж два місяці з дня оголошення про ліквідацію.</w:t>
      </w:r>
    </w:p>
    <w:p w14:paraId="77B87173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Ліквідаційна комісія, розміщує у друкованих засобах місцевої інформації повідомлення про ліквідацію Підприємства та про порядок і строки заяви кредиторами претензій.</w:t>
      </w:r>
    </w:p>
    <w:p w14:paraId="79E54AB3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396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Одночасно ліквідаційна комісія вживає необхідних заходів для стягнення дебіторської заборгованості Підприємства.</w:t>
      </w:r>
    </w:p>
    <w:p w14:paraId="6C6FB407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Ліквідаційна комісія оцінює наявне майно Підприємства, розраховується з кредиторами, складає ліквідаційний баланс та подає його Засновнику або суду. Достовірність та повнота ліквідаційного балансу повинні бути перевірені у встановленому законодавством порядку.</w:t>
      </w:r>
    </w:p>
    <w:p w14:paraId="145A6C41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401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Претензії кредиторів до Підприємства у випадку ліквідації, задовольняються з майна Підприємства. Черговість та порядок задоволення вимог кредиторів визначаються законодавством.</w:t>
      </w:r>
    </w:p>
    <w:p w14:paraId="6BF7A8E4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540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Порядок та шляхи використання майна, що залишилося після задоволення претензій кредиторів, визначається Засновником.</w:t>
      </w:r>
    </w:p>
    <w:p w14:paraId="17172446" w14:textId="77777777" w:rsidR="004430C9" w:rsidRPr="00443679" w:rsidRDefault="004430C9" w:rsidP="002B7533">
      <w:pPr>
        <w:pStyle w:val="1"/>
        <w:numPr>
          <w:ilvl w:val="1"/>
          <w:numId w:val="3"/>
        </w:numPr>
        <w:tabs>
          <w:tab w:val="left" w:pos="1545"/>
        </w:tabs>
        <w:spacing w:after="0"/>
        <w:ind w:firstLine="760"/>
        <w:jc w:val="both"/>
      </w:pPr>
      <w:r w:rsidRPr="00443679">
        <w:rPr>
          <w:color w:val="000000"/>
          <w:lang w:eastAsia="uk-UA" w:bidi="uk-UA"/>
        </w:rPr>
        <w:t>Підприємство вважається реорганізованим або ліквідованим з моменту внесення відповідного запису до Єдиного державного реєстру юридичних осіб та фізичних осіб - підприємців.</w:t>
      </w:r>
    </w:p>
    <w:p w14:paraId="3D5D9207" w14:textId="77777777" w:rsidR="001D4D5B" w:rsidRPr="00443679" w:rsidRDefault="001D4D5B" w:rsidP="001D4D5B">
      <w:pPr>
        <w:pStyle w:val="1"/>
        <w:tabs>
          <w:tab w:val="left" w:pos="1545"/>
        </w:tabs>
        <w:spacing w:after="0"/>
        <w:ind w:left="760" w:firstLine="0"/>
        <w:jc w:val="both"/>
      </w:pPr>
    </w:p>
    <w:p w14:paraId="6DD74534" w14:textId="77777777" w:rsidR="00207E22" w:rsidRPr="00443679" w:rsidRDefault="004430C9" w:rsidP="002B75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679">
        <w:rPr>
          <w:rFonts w:ascii="Times New Roman" w:hAnsi="Times New Roman" w:cs="Times New Roman"/>
          <w:b/>
          <w:sz w:val="28"/>
          <w:szCs w:val="28"/>
        </w:rPr>
        <w:t>11. Прикінцеві положення</w:t>
      </w:r>
    </w:p>
    <w:p w14:paraId="7686C96F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По питаннях не врегульованих Статутом Підприємство керується чинним законодавством України.</w:t>
      </w:r>
    </w:p>
    <w:p w14:paraId="2BEA96BF" w14:textId="77777777" w:rsidR="004430C9" w:rsidRPr="00443679" w:rsidRDefault="004430C9" w:rsidP="001D4D5B">
      <w:pPr>
        <w:jc w:val="both"/>
        <w:rPr>
          <w:rFonts w:ascii="Times New Roman" w:hAnsi="Times New Roman" w:cs="Times New Roman"/>
          <w:sz w:val="28"/>
          <w:szCs w:val="28"/>
        </w:rPr>
      </w:pPr>
      <w:r w:rsidRPr="004436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3679">
        <w:rPr>
          <w:rFonts w:ascii="Times New Roman" w:hAnsi="Times New Roman" w:cs="Times New Roman"/>
          <w:sz w:val="28"/>
          <w:szCs w:val="28"/>
        </w:rPr>
        <w:t>Якщо одне з положень Статуту буде визнано недійсним, це не торкається решти його положень.</w:t>
      </w:r>
    </w:p>
    <w:p w14:paraId="61A5D4C2" w14:textId="77777777" w:rsidR="004430C9" w:rsidRPr="00443679" w:rsidRDefault="004430C9" w:rsidP="002B7533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Якщо одне із положень Статуту в зв’язку із внесенням змін до законодавства стає таким, що йому суперечить, Засновник застосовує норми передбачені новим законодавством та зобов’язується внести відповідні зміни до Статуту.</w:t>
      </w:r>
    </w:p>
    <w:p w14:paraId="31DFF93C" w14:textId="77777777" w:rsidR="004430C9" w:rsidRPr="00443679" w:rsidRDefault="004430C9" w:rsidP="001D4D5B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Внесення змін і доповнень до Статуту здійснюється за відповідним рішенням Засновника та реєструється у встановленому порядку.</w:t>
      </w:r>
    </w:p>
    <w:p w14:paraId="786935B4" w14:textId="77777777" w:rsidR="004430C9" w:rsidRPr="00443679" w:rsidRDefault="004430C9" w:rsidP="001D4D5B">
      <w:pPr>
        <w:pStyle w:val="1"/>
        <w:spacing w:after="0"/>
        <w:ind w:firstLine="720"/>
        <w:jc w:val="both"/>
      </w:pPr>
      <w:r w:rsidRPr="00443679">
        <w:rPr>
          <w:color w:val="000000"/>
          <w:lang w:eastAsia="uk-UA" w:bidi="uk-UA"/>
        </w:rPr>
        <w:t>Контроль за діяльністю Підприємства та відносини його з органами державної влади і органами місцевого самоврядування здійснюються згідно з чинним законодавством України.</w:t>
      </w:r>
    </w:p>
    <w:p w14:paraId="773E4275" w14:textId="17DB89CB" w:rsidR="004430C9" w:rsidRPr="00443679" w:rsidRDefault="004430C9" w:rsidP="001D4D5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43679">
        <w:rPr>
          <w:rFonts w:ascii="Times New Roman" w:hAnsi="Times New Roman" w:cs="Times New Roman"/>
          <w:sz w:val="28"/>
          <w:szCs w:val="28"/>
        </w:rPr>
        <w:t>Ревізія фінансово-господарської діяльності Підприємства здійснюється згідно з чинним законодавством України.</w:t>
      </w:r>
    </w:p>
    <w:p w14:paraId="19EA7AE3" w14:textId="53791BEC" w:rsidR="007F6291" w:rsidRPr="00443679" w:rsidRDefault="007F6291" w:rsidP="002B7533">
      <w:pPr>
        <w:rPr>
          <w:rFonts w:ascii="Times New Roman" w:hAnsi="Times New Roman" w:cs="Times New Roman"/>
          <w:sz w:val="28"/>
          <w:szCs w:val="28"/>
        </w:rPr>
      </w:pPr>
    </w:p>
    <w:p w14:paraId="6831152F" w14:textId="3E068DDB" w:rsidR="007F6291" w:rsidRPr="00443679" w:rsidRDefault="007F6291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FC7DBE" w14:textId="2E70D231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3C786B" w14:textId="5FE479CF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21EB57" w14:textId="3F4E4D16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F00EB9" w14:textId="49719EDB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E8149F" w14:textId="306BE22B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D04D42" w14:textId="1330BB50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F8EB9D6" w14:textId="317C356A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19E1DA" w14:textId="4CFA2077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BC5EE1" w14:textId="7F90BBEB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8632EF" w14:textId="2D5CF1BD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B29D53" w14:textId="1C4A65CD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D302B7B" w14:textId="6FAA7B32" w:rsid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452067" w14:textId="48F8F758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35C26A" w14:textId="33700F03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FCA9E6" w14:textId="340EC528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5AE58E3" w14:textId="7C94CFA2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EE6B84" w14:textId="1C9F95ED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1475906" w14:textId="192F104D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911AA3" w14:textId="02B7AFB1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DBCFEC" w14:textId="1AC47A8A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E9DB687" w14:textId="0370544E" w:rsidR="003F6A86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75EE02C" w14:textId="77777777" w:rsidR="003F6A86" w:rsidRPr="00443679" w:rsidRDefault="003F6A86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A3ED74" w14:textId="4ED96BC2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607CB9F" w14:textId="741B3394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96A409" w14:textId="781FBD11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4A5202C" w14:textId="7DD02082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7C040D" w14:textId="14B4450F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CA1E39" w14:textId="7EF65F5F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B5CA94" w14:textId="75296E66" w:rsidR="00443679" w:rsidRPr="00443679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443679" w:rsidRPr="00443679" w14:paraId="22FA74C1" w14:textId="77777777" w:rsidTr="00443679">
        <w:tc>
          <w:tcPr>
            <w:tcW w:w="6771" w:type="dxa"/>
          </w:tcPr>
          <w:p w14:paraId="50BD0872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ВОРОНЬКІВСЬКА СІЛЬСКА РАДА</w:t>
            </w:r>
          </w:p>
          <w:p w14:paraId="509B979B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564473" w14:textId="762E2092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Прошито, прошнуровано та скріплено печаткою</w:t>
            </w:r>
          </w:p>
          <w:p w14:paraId="62A476F9" w14:textId="5A752B10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C01E146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AD5F19" w14:textId="2A320F9B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__(________________) аркушів</w:t>
            </w:r>
          </w:p>
          <w:p w14:paraId="5D8D80B4" w14:textId="188F599A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E6D251D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F941B7" w14:textId="4C359DE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Сільський голова</w:t>
            </w:r>
          </w:p>
          <w:p w14:paraId="3FF794FD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5907FC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 Л.І.Чешко</w:t>
            </w:r>
          </w:p>
          <w:p w14:paraId="7AB3941A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4F8014" w14:textId="7B941341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14:paraId="60F1453F" w14:textId="77777777" w:rsidR="00443679" w:rsidRPr="00443679" w:rsidRDefault="00443679" w:rsidP="002B75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3679" w:rsidRPr="00443679" w14:paraId="3C98FA08" w14:textId="77777777" w:rsidTr="00443679">
        <w:tc>
          <w:tcPr>
            <w:tcW w:w="6771" w:type="dxa"/>
          </w:tcPr>
          <w:p w14:paraId="0A8DE32C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ВОРОНЬКІВСЬКА СІЛЬСКА РАДА</w:t>
            </w:r>
          </w:p>
          <w:p w14:paraId="0050C47D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8E970C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Прошито, прошнуровано та скріплено печаткою</w:t>
            </w:r>
          </w:p>
          <w:p w14:paraId="3A458493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FBBBC5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5F292B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__(________________) аркушів</w:t>
            </w:r>
          </w:p>
          <w:p w14:paraId="70BB1DBA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7050DF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DB4EDB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Сільський голова</w:t>
            </w:r>
          </w:p>
          <w:p w14:paraId="086D0B38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A5406C9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 Л.І.Чешко</w:t>
            </w:r>
          </w:p>
          <w:p w14:paraId="7D5DD50B" w14:textId="77777777" w:rsidR="00443679" w:rsidRPr="00443679" w:rsidRDefault="00443679" w:rsidP="002B75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14:paraId="13C30B66" w14:textId="77777777" w:rsidR="00443679" w:rsidRPr="00443679" w:rsidRDefault="00443679" w:rsidP="002B75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3679" w:rsidRPr="00443679" w14:paraId="78CE2133" w14:textId="77777777" w:rsidTr="00443679">
        <w:tc>
          <w:tcPr>
            <w:tcW w:w="6771" w:type="dxa"/>
          </w:tcPr>
          <w:p w14:paraId="649523A2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ВОРОНЬКІВСЬКА СІЛЬСКА РАДА</w:t>
            </w:r>
          </w:p>
          <w:p w14:paraId="4884FD28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0F0B250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Прошито, прошнуровано та скріплено печаткою</w:t>
            </w:r>
          </w:p>
          <w:p w14:paraId="1CF5652E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D375F72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5541B4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__(________________) аркушів</w:t>
            </w:r>
          </w:p>
          <w:p w14:paraId="01C64D18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F8835C3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833B7B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Сільський голова</w:t>
            </w:r>
          </w:p>
          <w:p w14:paraId="208DACA9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25941A" w14:textId="77777777" w:rsidR="00443679" w:rsidRPr="00443679" w:rsidRDefault="00443679" w:rsidP="0044367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36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________________ Л.І.Чешко</w:t>
            </w:r>
          </w:p>
          <w:p w14:paraId="53BCE4AA" w14:textId="77777777" w:rsidR="00443679" w:rsidRPr="00443679" w:rsidRDefault="00443679" w:rsidP="002B75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00" w:type="dxa"/>
          </w:tcPr>
          <w:p w14:paraId="109D2CD8" w14:textId="77777777" w:rsidR="00443679" w:rsidRPr="00443679" w:rsidRDefault="00443679" w:rsidP="002B75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1C583059" w14:textId="6D93D867" w:rsidR="00443679" w:rsidRPr="007F6291" w:rsidRDefault="00443679" w:rsidP="002B753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443679" w:rsidRPr="007F6291" w:rsidSect="006C259C"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7C77B" w14:textId="77777777" w:rsidR="0078550C" w:rsidRDefault="0078550C">
      <w:r>
        <w:separator/>
      </w:r>
    </w:p>
  </w:endnote>
  <w:endnote w:type="continuationSeparator" w:id="0">
    <w:p w14:paraId="6368B910" w14:textId="77777777" w:rsidR="0078550C" w:rsidRDefault="0078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F7B7B" w14:textId="77777777" w:rsidR="00545EAA" w:rsidRDefault="00545EAA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E56475" wp14:editId="074BD0B9">
              <wp:simplePos x="0" y="0"/>
              <wp:positionH relativeFrom="page">
                <wp:posOffset>1407160</wp:posOffset>
              </wp:positionH>
              <wp:positionV relativeFrom="page">
                <wp:posOffset>9636760</wp:posOffset>
              </wp:positionV>
              <wp:extent cx="5447030" cy="8350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7030" cy="835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D93C97" w14:textId="77777777" w:rsidR="00545EAA" w:rsidRDefault="00545EA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uk-UA" w:bidi="uk-UA"/>
                            </w:rPr>
                            <w:t>РІШЕННЯ БОРИСПІЛЬСЬКОЇ МІСЬКОЇ РАДИ</w:t>
                          </w:r>
                        </w:p>
                        <w:p w14:paraId="62F61DA2" w14:textId="77777777" w:rsidR="00545EAA" w:rsidRDefault="00545EAA">
                          <w:pPr>
                            <w:pStyle w:val="20"/>
                          </w:pPr>
                          <w:r>
                            <w:rPr>
                              <w:i/>
                              <w:iCs/>
                              <w:color w:val="000000"/>
                              <w:lang w:eastAsia="uk-UA" w:bidi="uk-UA"/>
                            </w:rPr>
                            <w:t>08301 вул. Київський Шлях, 72, м. Бориспіль Київської обл.</w:t>
                          </w:r>
                        </w:p>
                        <w:p w14:paraId="16DBB336" w14:textId="77777777" w:rsidR="00545EAA" w:rsidRDefault="00545EAA">
                          <w:pPr>
                            <w:pStyle w:val="20"/>
                          </w:pPr>
                          <w:r>
                            <w:rPr>
                              <w:color w:val="000000"/>
                              <w:u w:val="single"/>
                              <w:lang w:eastAsia="uk-UA" w:bidi="uk-UA"/>
                            </w:rPr>
                            <w:t xml:space="preserve">и'ипг,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val="en-US" w:bidi="en-US"/>
                            </w:rPr>
                            <w:t xml:space="preserve">borispol-rada. eov.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eastAsia="uk-UA" w:bidi="uk-UA"/>
                            </w:rPr>
                            <w:t>на.</w:t>
                          </w:r>
                          <w:r>
                            <w:rPr>
                              <w:i/>
                              <w:iCs/>
                              <w:color w:val="000000"/>
                              <w:lang w:eastAsia="uk-UA" w:bidi="uk-UA"/>
                            </w:rPr>
                            <w:t xml:space="preserve"> </w:t>
                          </w:r>
                          <w:r>
                            <w:rPr>
                              <w:i/>
                              <w:iCs/>
                              <w:color w:val="000000"/>
                              <w:lang w:val="en-US" w:bidi="en-US"/>
                            </w:rPr>
                            <w:t xml:space="preserve">E-mail: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val="en-US" w:bidi="en-US"/>
                            </w:rPr>
                            <w:t>infahorispol-ruda.</w:t>
                          </w:r>
                          <w:r>
                            <w:rPr>
                              <w:color w:val="000000"/>
                              <w:u w:val="single"/>
                              <w:lang w:val="en-US" w:bidi="en-US"/>
                            </w:rPr>
                            <w:t xml:space="preserve"> gov.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eastAsia="uk-UA" w:bidi="uk-UA"/>
                            </w:rPr>
                            <w:t xml:space="preserve">на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val="ru-RU" w:eastAsia="ru-RU" w:bidi="ru-RU"/>
                            </w:rPr>
                            <w:t>тел</w:t>
                          </w:r>
                          <w:r w:rsidRPr="007F357D">
                            <w:rPr>
                              <w:i/>
                              <w:iCs/>
                              <w:color w:val="000000"/>
                              <w:u w:val="single"/>
                              <w:lang w:val="en-US" w:eastAsia="ru-RU" w:bidi="ru-RU"/>
                            </w:rPr>
                            <w:t xml:space="preserve">. </w:t>
                          </w:r>
                          <w:r>
                            <w:rPr>
                              <w:i/>
                              <w:iCs/>
                              <w:color w:val="000000"/>
                              <w:u w:val="single"/>
                              <w:lang w:eastAsia="uk-UA" w:bidi="uk-UA"/>
                            </w:rPr>
                            <w:t>6-02-35</w:t>
                          </w:r>
                        </w:p>
                        <w:p w14:paraId="0576E38E" w14:textId="77777777" w:rsidR="00545EAA" w:rsidRDefault="00545EA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uk-UA" w:bidi="uk-UA"/>
                            </w:rPr>
                            <w:t>Про збільшення статутного капіталу та внесення змін до Статуту комунального підприємства</w:t>
                          </w:r>
                        </w:p>
                        <w:p w14:paraId="3D047642" w14:textId="77777777" w:rsidR="00545EAA" w:rsidRDefault="00545EA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uk-UA" w:bidi="uk-UA"/>
                            </w:rPr>
                            <w:t>водопровідно-каналізаційного господарства «Бориспільводоканал» (код СДРПОУ - 20578712)</w:t>
                          </w:r>
                        </w:p>
                        <w:p w14:paraId="6F399A3D" w14:textId="77777777" w:rsidR="00545EAA" w:rsidRDefault="00545EAA">
                          <w:pPr>
                            <w:pStyle w:val="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19"/>
                              <w:szCs w:val="19"/>
                              <w:lang w:eastAsia="uk-UA" w:bidi="uk-UA"/>
                            </w:rPr>
                            <w:t>ст. З з 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56475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110.8pt;margin-top:758.8pt;width:428.9pt;height:65.7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BYolQEAACIDAAAOAAAAZHJzL2Uyb0RvYy54bWysUsFOwzAMvSPxD1HurGUwQNU6BEIgJARI&#10;gw/I0mSN1MRRHNbu73GybiC4IS6uY7vPz8+eXw+2YxsV0ICr+emk5Ew5CY1x65q/v92fXHGGUbhG&#10;dOBUzbcK+fXi+Gje+0pNoYWuUYERiMOq9zVvY/RVUaBslRU4Aa8cJTUEKyI9w7pogugJ3XbFtCwv&#10;ih5C4wNIhUjRu12SLzK+1krGF61RRdbVnLjFbEO2q2SLxVxU6yB8a+RIQ/yBhRXGUdMD1J2Ign0E&#10;8wvKGhkAQceJBFuA1kaqPANNc1r+mGbZCq/yLCQO+oNM+H+w8nnzGphpaj7jzAlLK8pd2SxJ03us&#10;qGLpqSYOtzDQivdxpGCaeNDBpi/NwihPIm8PwqohMknB2fn5ZXlGKUm5q7NZOc3wxdffPmB8UGBZ&#10;cmoeaHFZT7F5wkhMqHRfkpo5uDddl+KJ4o5K8uKwGkbeK2i2RLun3dbc0fFx1j06ki6dwd4Je2c1&#10;Ogkc/c1HpAa5b0LdQY3NaBGZzng0adPf37nq67QXnwAAAP//AwBQSwMEFAAGAAgAAAAhAFKTIJPg&#10;AAAADgEAAA8AAABkcnMvZG93bnJldi54bWxMj81OwzAQhO9IvIO1SNyok6gkbYhToUpcuFEqJG5u&#10;vI0j/BPZbpq8PdsT3GY1n2Znmt1sDZswxME7AfkqA4au82pwvYDj59vTBlhM0ilpvEMBC0bYtfd3&#10;jayVv7oPnA6pZxTiYi0F6JTGmvPYabQyrvyIjryzD1YmOkPPVZBXCreGF1lWcisHRx+0HHGvsfs5&#10;XKyAav7yOEbc4/d56oIelo15X4R4fJhfX4AlnNMfDLf6VB1a6nTyF6ciMwKKIi8JJeM5r0jdkKza&#10;roGdSJXrbQ68bfj/Ge0vAAAA//8DAFBLAQItABQABgAIAAAAIQC2gziS/gAAAOEBAAATAAAAAAAA&#10;AAAAAAAAAAAAAABbQ29udGVudF9UeXBlc10ueG1sUEsBAi0AFAAGAAgAAAAhADj9If/WAAAAlAEA&#10;AAsAAAAAAAAAAAAAAAAALwEAAF9yZWxzLy5yZWxzUEsBAi0AFAAGAAgAAAAhAMqIFiiVAQAAIgMA&#10;AA4AAAAAAAAAAAAAAAAALgIAAGRycy9lMm9Eb2MueG1sUEsBAi0AFAAGAAgAAAAhAFKTIJPgAAAA&#10;DgEAAA8AAAAAAAAAAAAAAAAA7wMAAGRycy9kb3ducmV2LnhtbFBLBQYAAAAABAAEAPMAAAD8BAAA&#10;AAA=&#10;" filled="f" stroked="f">
              <v:textbox style="mso-fit-shape-to-text:t" inset="0,0,0,0">
                <w:txbxContent>
                  <w:p w14:paraId="02D93C97" w14:textId="77777777" w:rsidR="00545EAA" w:rsidRDefault="00545EA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uk-UA" w:bidi="uk-UA"/>
                      </w:rPr>
                      <w:t>РІШЕННЯ БОРИСПІЛЬСЬКОЇ МІСЬКОЇ РАДИ</w:t>
                    </w:r>
                  </w:p>
                  <w:p w14:paraId="62F61DA2" w14:textId="77777777" w:rsidR="00545EAA" w:rsidRDefault="00545EAA">
                    <w:pPr>
                      <w:pStyle w:val="20"/>
                    </w:pPr>
                    <w:r>
                      <w:rPr>
                        <w:i/>
                        <w:iCs/>
                        <w:color w:val="000000"/>
                        <w:lang w:eastAsia="uk-UA" w:bidi="uk-UA"/>
                      </w:rPr>
                      <w:t>08301 вул. Київський Шлях, 72, м. Бориспіль Київської обл.</w:t>
                    </w:r>
                  </w:p>
                  <w:p w14:paraId="16DBB336" w14:textId="77777777" w:rsidR="00545EAA" w:rsidRDefault="00545EAA">
                    <w:pPr>
                      <w:pStyle w:val="20"/>
                    </w:pPr>
                    <w:r>
                      <w:rPr>
                        <w:color w:val="000000"/>
                        <w:u w:val="single"/>
                        <w:lang w:eastAsia="uk-UA" w:bidi="uk-UA"/>
                      </w:rPr>
                      <w:t xml:space="preserve">и'ипг,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val="en-US" w:bidi="en-US"/>
                      </w:rPr>
                      <w:t xml:space="preserve">borispol-rada. eov.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eastAsia="uk-UA" w:bidi="uk-UA"/>
                      </w:rPr>
                      <w:t>на.</w:t>
                    </w:r>
                    <w:r>
                      <w:rPr>
                        <w:i/>
                        <w:iCs/>
                        <w:color w:val="000000"/>
                        <w:lang w:eastAsia="uk-UA" w:bidi="uk-UA"/>
                      </w:rPr>
                      <w:t xml:space="preserve"> </w:t>
                    </w:r>
                    <w:r>
                      <w:rPr>
                        <w:i/>
                        <w:iCs/>
                        <w:color w:val="000000"/>
                        <w:lang w:val="en-US" w:bidi="en-US"/>
                      </w:rPr>
                      <w:t xml:space="preserve">E-mail: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val="en-US" w:bidi="en-US"/>
                      </w:rPr>
                      <w:t>infahorispol-ruda.</w:t>
                    </w:r>
                    <w:r>
                      <w:rPr>
                        <w:color w:val="000000"/>
                        <w:u w:val="single"/>
                        <w:lang w:val="en-US" w:bidi="en-US"/>
                      </w:rPr>
                      <w:t xml:space="preserve"> gov.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eastAsia="uk-UA" w:bidi="uk-UA"/>
                      </w:rPr>
                      <w:t xml:space="preserve">на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val="ru-RU" w:eastAsia="ru-RU" w:bidi="ru-RU"/>
                      </w:rPr>
                      <w:t>тел</w:t>
                    </w:r>
                    <w:r w:rsidRPr="007F357D">
                      <w:rPr>
                        <w:i/>
                        <w:iCs/>
                        <w:color w:val="000000"/>
                        <w:u w:val="single"/>
                        <w:lang w:val="en-US" w:eastAsia="ru-RU" w:bidi="ru-RU"/>
                      </w:rPr>
                      <w:t xml:space="preserve">. </w:t>
                    </w:r>
                    <w:r>
                      <w:rPr>
                        <w:i/>
                        <w:iCs/>
                        <w:color w:val="000000"/>
                        <w:u w:val="single"/>
                        <w:lang w:eastAsia="uk-UA" w:bidi="uk-UA"/>
                      </w:rPr>
                      <w:t>6-02-35</w:t>
                    </w:r>
                  </w:p>
                  <w:p w14:paraId="0576E38E" w14:textId="77777777" w:rsidR="00545EAA" w:rsidRDefault="00545EA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uk-UA" w:bidi="uk-UA"/>
                      </w:rPr>
                      <w:t>Про збільшення статутного капіталу та внесення змін до Статуту комунального підприємства</w:t>
                    </w:r>
                  </w:p>
                  <w:p w14:paraId="3D047642" w14:textId="77777777" w:rsidR="00545EAA" w:rsidRDefault="00545EA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uk-UA" w:bidi="uk-UA"/>
                      </w:rPr>
                      <w:t>водопровідно-каналізаційного господарства «Бориспільводоканал» (код СДРПОУ - 20578712)</w:t>
                    </w:r>
                  </w:p>
                  <w:p w14:paraId="6F399A3D" w14:textId="77777777" w:rsidR="00545EAA" w:rsidRDefault="00545EAA">
                    <w:pPr>
                      <w:pStyle w:val="20"/>
                      <w:rPr>
                        <w:sz w:val="19"/>
                        <w:szCs w:val="19"/>
                      </w:rPr>
                    </w:pPr>
                    <w:r>
                      <w:rPr>
                        <w:b/>
                        <w:bCs/>
                        <w:color w:val="000000"/>
                        <w:sz w:val="19"/>
                        <w:szCs w:val="19"/>
                        <w:lang w:eastAsia="uk-UA" w:bidi="uk-UA"/>
                      </w:rPr>
                      <w:t>ст. З з 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92F232" wp14:editId="5A62295A">
              <wp:simplePos x="0" y="0"/>
              <wp:positionH relativeFrom="page">
                <wp:posOffset>1184910</wp:posOffset>
              </wp:positionH>
              <wp:positionV relativeFrom="page">
                <wp:posOffset>9389745</wp:posOffset>
              </wp:positionV>
              <wp:extent cx="5669280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8E1F7F8" id="_x0000_t32" coordsize="21600,21600" o:spt="32" o:oned="t" path="m,l21600,21600e" filled="f">
              <v:path arrowok="t" fillok="f" o:connecttype="none"/>
              <o:lock v:ext="edit" shapetype="t"/>
            </v:shapetype>
            <v:shape id="Shape 7" o:spid="_x0000_s1026" type="#_x0000_t32" style="position:absolute;margin-left:93.3pt;margin-top:739.35pt;width:446.4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1hfgEAAOYCAAAOAAAAZHJzL2Uyb0RvYy54bWysUsFuIyEMva+0/4C4b2YSaZPuKJMeWrWX&#10;1TZSux9AGcggAUY2zSR/X0PSdNXeqr0YbONnv2fW14fgxd4gOYi9nM9aKUzUMLi46+Xfp7sfV1JQ&#10;VnFQHqLp5dGQvN58/7aeUmcWMIIfDAoGidRNqZdjzqlrGtKjCYpmkEzkpAUMKrOLu2ZANTF68M2i&#10;bZfNBDgkBG2IOHp7SspNxbfW6PxgLZksfC95tlwtVvtcbLNZq26HKo1On8dQX5giKBe56QXqVmUl&#10;XtB9ggpOIxDYPNMQGrDWaVM5MJt5+4HN46iSqVxYHEoXmej/weo/+y0KN/RyJUVUgVdUu4pVkWZK&#10;1PGLm7jFs0dpi4XnwWIoJzMQhyrn8SKnOWShOfhzufy1uGLV9VuueS9MSPneQBDl0kvKqNxuzDcQ&#10;Iy8NcF7lVPvflLk1F74VlK4+iol/22LVtvUZgXfDnfP+9NRHriizn6Ytt2cYjpVEjbOYFfO8+LKt&#10;f/1a/f49N68AAAD//wMAUEsDBBQABgAIAAAAIQBwGYxf3AAAAA4BAAAPAAAAZHJzL2Rvd25yZXYu&#10;eG1sTI9BT4QwEIXvJv6HZky8uUXDAiJloyaeN7JevA10lhJpS2h3wX/v7MHobd7My5vvVbvVjuJM&#10;cxi8U3C/SUCQ67weXK/g4/B2V4AIEZ3G0TtS8E0BdvX1VYWl9ot7p3MTe8EhLpSowMQ4lVKGzpDF&#10;sPETOb4d/Wwxspx7qWdcONyO8iFJMmlxcPzB4ESvhrqv5mQV5Kn+9Ji9bNvtsj9EOpqm2K9K3d6s&#10;z08gIq3xzwwXfEaHmplaf3I6iJF1kWVs5SHNixzExZLkjymI9ncn60r+r1H/AAAA//8DAFBLAQIt&#10;ABQABgAIAAAAIQC2gziS/gAAAOEBAAATAAAAAAAAAAAAAAAAAAAAAABbQ29udGVudF9UeXBlc10u&#10;eG1sUEsBAi0AFAAGAAgAAAAhADj9If/WAAAAlAEAAAsAAAAAAAAAAAAAAAAALwEAAF9yZWxzLy5y&#10;ZWxzUEsBAi0AFAAGAAgAAAAhAE7F/WF+AQAA5gIAAA4AAAAAAAAAAAAAAAAALgIAAGRycy9lMm9E&#10;b2MueG1sUEsBAi0AFAAGAAgAAAAhAHAZjF/cAAAADg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E1A84" w14:textId="77777777" w:rsidR="00545EAA" w:rsidRDefault="00545EAA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24798" w14:textId="77777777" w:rsidR="00545EAA" w:rsidRDefault="00545EAA">
    <w:pPr>
      <w:spacing w:line="1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BFF6A" w14:textId="77777777" w:rsidR="00545EAA" w:rsidRDefault="00545EAA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564564" w14:textId="77777777" w:rsidR="00545EAA" w:rsidRDefault="00545EAA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BE886" w14:textId="77777777" w:rsidR="0078550C" w:rsidRDefault="0078550C">
      <w:r>
        <w:separator/>
      </w:r>
    </w:p>
  </w:footnote>
  <w:footnote w:type="continuationSeparator" w:id="0">
    <w:p w14:paraId="3DD177BE" w14:textId="77777777" w:rsidR="0078550C" w:rsidRDefault="0078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5AB"/>
    <w:multiLevelType w:val="multilevel"/>
    <w:tmpl w:val="8A9C2B3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9828E7"/>
    <w:multiLevelType w:val="multilevel"/>
    <w:tmpl w:val="AA32E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C7E0D"/>
    <w:multiLevelType w:val="multilevel"/>
    <w:tmpl w:val="2522EA0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0C9"/>
    <w:rsid w:val="00021E9B"/>
    <w:rsid w:val="00095D1C"/>
    <w:rsid w:val="000A5389"/>
    <w:rsid w:val="00126651"/>
    <w:rsid w:val="0015253B"/>
    <w:rsid w:val="00184468"/>
    <w:rsid w:val="001D4D5B"/>
    <w:rsid w:val="00207E22"/>
    <w:rsid w:val="002B67C2"/>
    <w:rsid w:val="002B7533"/>
    <w:rsid w:val="003F61A5"/>
    <w:rsid w:val="003F6A86"/>
    <w:rsid w:val="00425B75"/>
    <w:rsid w:val="00440D0D"/>
    <w:rsid w:val="004430C9"/>
    <w:rsid w:val="00443679"/>
    <w:rsid w:val="00463572"/>
    <w:rsid w:val="00545EAA"/>
    <w:rsid w:val="006717FF"/>
    <w:rsid w:val="00680963"/>
    <w:rsid w:val="006C259C"/>
    <w:rsid w:val="0078550C"/>
    <w:rsid w:val="007A2554"/>
    <w:rsid w:val="007F6291"/>
    <w:rsid w:val="00A15862"/>
    <w:rsid w:val="00B729B1"/>
    <w:rsid w:val="00C352A2"/>
    <w:rsid w:val="00D642F6"/>
    <w:rsid w:val="00E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5A77"/>
  <w15:docId w15:val="{05749B70-C133-4849-9C38-8195CE19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C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430C9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Колонтитул (2)_"/>
    <w:basedOn w:val="a0"/>
    <w:link w:val="20"/>
    <w:rsid w:val="004430C9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№1_"/>
    <w:basedOn w:val="a0"/>
    <w:link w:val="11"/>
    <w:rsid w:val="004430C9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21">
    <w:name w:val="Основной текст (2)_"/>
    <w:basedOn w:val="a0"/>
    <w:link w:val="22"/>
    <w:rsid w:val="004430C9"/>
    <w:rPr>
      <w:rFonts w:ascii="Times New Roman" w:eastAsia="Times New Roman" w:hAnsi="Times New Roman" w:cs="Times New Roman"/>
      <w:b/>
      <w:bCs/>
    </w:rPr>
  </w:style>
  <w:style w:type="character" w:customStyle="1" w:styleId="23">
    <w:name w:val="Заголовок №2_"/>
    <w:basedOn w:val="a0"/>
    <w:link w:val="24"/>
    <w:rsid w:val="004430C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4430C9"/>
    <w:pPr>
      <w:spacing w:after="280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4430C9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4430C9"/>
    <w:pPr>
      <w:spacing w:after="44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22">
    <w:name w:val="Основной текст (2)"/>
    <w:basedOn w:val="a"/>
    <w:link w:val="21"/>
    <w:rsid w:val="004430C9"/>
    <w:pPr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4">
    <w:name w:val="Заголовок №2"/>
    <w:basedOn w:val="a"/>
    <w:link w:val="23"/>
    <w:rsid w:val="004430C9"/>
    <w:pPr>
      <w:spacing w:after="32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126651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6651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paragraph" w:styleId="a6">
    <w:name w:val="footer"/>
    <w:basedOn w:val="a"/>
    <w:link w:val="a7"/>
    <w:uiPriority w:val="99"/>
    <w:unhideWhenUsed/>
    <w:rsid w:val="00126651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6651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table" w:styleId="a8">
    <w:name w:val="Table Grid"/>
    <w:basedOn w:val="a1"/>
    <w:uiPriority w:val="39"/>
    <w:unhideWhenUsed/>
    <w:rsid w:val="00443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2B67C2"/>
    <w:pPr>
      <w:widowControl/>
      <w:tabs>
        <w:tab w:val="left" w:pos="0"/>
      </w:tabs>
      <w:ind w:left="-180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aa">
    <w:name w:val="Основной текст с отступом Знак"/>
    <w:basedOn w:val="a0"/>
    <w:link w:val="a9"/>
    <w:rsid w:val="002B67C2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ab">
    <w:name w:val="Normal (Web)"/>
    <w:basedOn w:val="a"/>
    <w:uiPriority w:val="99"/>
    <w:unhideWhenUsed/>
    <w:rsid w:val="002B67C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xfmc6">
    <w:name w:val="xfmc6"/>
    <w:basedOn w:val="a0"/>
    <w:rsid w:val="002B67C2"/>
  </w:style>
  <w:style w:type="paragraph" w:styleId="ac">
    <w:name w:val="Balloon Text"/>
    <w:basedOn w:val="a"/>
    <w:link w:val="ad"/>
    <w:uiPriority w:val="99"/>
    <w:semiHidden/>
    <w:unhideWhenUsed/>
    <w:rsid w:val="002B67C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B67C2"/>
    <w:rPr>
      <w:rFonts w:ascii="Tahoma" w:eastAsia="Microsoft Sans Serif" w:hAnsi="Tahoma" w:cs="Tahoma"/>
      <w:color w:val="000000"/>
      <w:sz w:val="16"/>
      <w:szCs w:val="16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9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3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0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5425</Words>
  <Characters>30925</Characters>
  <Application>Microsoft Office Word</Application>
  <DocSecurity>0</DocSecurity>
  <Lines>257</Lines>
  <Paragraphs>72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21</vt:i4>
      </vt:variant>
      <vt:variant>
        <vt:lpstr>Назва</vt:lpstr>
      </vt:variant>
      <vt:variant>
        <vt:i4>1</vt:i4>
      </vt:variant>
    </vt:vector>
  </HeadingPairs>
  <TitlesOfParts>
    <vt:vector size="23" baseType="lpstr">
      <vt:lpstr/>
      <vt:lpstr/>
      <vt:lpstr>РІШЕННЯ</vt:lpstr>
      <vt:lpstr/>
      <vt:lpstr/>
      <vt:lpstr/>
      <vt:lpstr/>
      <vt:lpstr/>
      <vt:lpstr/>
      <vt:lpstr/>
      <vt:lpstr>С Т А Т У Т </vt:lpstr>
      <vt:lpstr>Комунального підприємства ЖИТЛОВО-КОМУНАЛЬНИЙ КОМБІНАТ "ВОРОНЬКІВ"</vt:lpstr>
      <vt:lpstr>    Загальні положення</vt:lpstr>
      <vt:lpstr>    Мета і предмет діяльності</vt:lpstr>
      <vt:lpstr>    Підприємство зобов’язане:</vt:lpstr>
      <vt:lpstr>    Майно підприємства</vt:lpstr>
      <vt:lpstr>    Джерелами формування майна підприємства є:</vt:lpstr>
      <vt:lpstr>    Фінансово-господарська діяльність Підприємства</vt:lpstr>
      <vt:lpstr>    Управління Підприємством</vt:lpstr>
      <vt:lpstr>    Трудовий колектив підприємства</vt:lpstr>
      <vt:lpstr>    Зовнішньоекономічна діяльність</vt:lpstr>
      <vt:lpstr>    Припинення діяльності Підприємства</vt:lpstr>
      <vt:lpstr/>
    </vt:vector>
  </TitlesOfParts>
  <Company/>
  <LinksUpToDate>false</LinksUpToDate>
  <CharactersWithSpaces>36278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Рижій</dc:creator>
  <cp:lastModifiedBy>Учетная запись Майкрософт</cp:lastModifiedBy>
  <cp:revision>4</cp:revision>
  <cp:lastPrinted>2022-02-21T09:16:00Z</cp:lastPrinted>
  <dcterms:created xsi:type="dcterms:W3CDTF">2022-02-02T06:20:00Z</dcterms:created>
  <dcterms:modified xsi:type="dcterms:W3CDTF">2022-02-21T09:18:00Z</dcterms:modified>
</cp:coreProperties>
</file>