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2BB8D" w14:textId="77777777" w:rsidR="00A4077D" w:rsidRPr="00FA1241" w:rsidRDefault="00A4077D" w:rsidP="00A4077D">
      <w:pPr>
        <w:ind w:left="6379" w:right="-143"/>
        <w:jc w:val="left"/>
        <w:rPr>
          <w:sz w:val="24"/>
          <w:szCs w:val="24"/>
          <w:lang w:eastAsia="uk-UA"/>
        </w:rPr>
      </w:pPr>
      <w:r w:rsidRPr="00FA1241">
        <w:rPr>
          <w:sz w:val="24"/>
          <w:szCs w:val="24"/>
          <w:lang w:eastAsia="uk-UA"/>
        </w:rPr>
        <w:t>ЗАТВЕРДЖЕНО</w:t>
      </w:r>
    </w:p>
    <w:p w14:paraId="3241E318" w14:textId="77777777" w:rsidR="00A4077D" w:rsidRDefault="00A4077D" w:rsidP="00A4077D">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14:paraId="24B1E583" w14:textId="77777777" w:rsidR="00A4077D" w:rsidRDefault="00A4077D" w:rsidP="00A4077D">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14:paraId="57BEAB9B" w14:textId="77777777" w:rsidR="00A4077D" w:rsidRDefault="00A4077D" w:rsidP="00A4077D">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14:paraId="48CA2B0E" w14:textId="77777777" w:rsidR="00A4077D" w:rsidRPr="004F1BB9" w:rsidRDefault="00667767" w:rsidP="00A4077D">
      <w:pPr>
        <w:ind w:left="6379"/>
        <w:jc w:val="left"/>
        <w:rPr>
          <w:b/>
          <w:sz w:val="26"/>
          <w:szCs w:val="26"/>
          <w:lang w:eastAsia="uk-UA"/>
        </w:rPr>
      </w:pPr>
      <w:r>
        <w:rPr>
          <w:sz w:val="24"/>
          <w:szCs w:val="24"/>
          <w:u w:val="single"/>
        </w:rPr>
        <w:t>28</w:t>
      </w:r>
      <w:r w:rsidR="00A4077D" w:rsidRPr="004F1BB9">
        <w:rPr>
          <w:sz w:val="24"/>
          <w:szCs w:val="24"/>
          <w:u w:val="single"/>
        </w:rPr>
        <w:t>.</w:t>
      </w:r>
      <w:r w:rsidR="004F1BB9" w:rsidRPr="004F1BB9">
        <w:rPr>
          <w:sz w:val="24"/>
          <w:szCs w:val="24"/>
          <w:u w:val="single"/>
        </w:rPr>
        <w:t>0</w:t>
      </w:r>
      <w:r>
        <w:rPr>
          <w:sz w:val="24"/>
          <w:szCs w:val="24"/>
          <w:u w:val="single"/>
        </w:rPr>
        <w:t>1</w:t>
      </w:r>
      <w:r w:rsidR="00A4077D" w:rsidRPr="004F1BB9">
        <w:rPr>
          <w:sz w:val="24"/>
          <w:szCs w:val="24"/>
          <w:u w:val="single"/>
        </w:rPr>
        <w:t>.202</w:t>
      </w:r>
      <w:r>
        <w:rPr>
          <w:sz w:val="24"/>
          <w:szCs w:val="24"/>
          <w:u w:val="single"/>
        </w:rPr>
        <w:t>5</w:t>
      </w:r>
      <w:r w:rsidR="00A4077D" w:rsidRPr="004F1BB9">
        <w:rPr>
          <w:sz w:val="24"/>
          <w:szCs w:val="24"/>
          <w:u w:val="single"/>
          <w:lang w:eastAsia="uk-UA"/>
        </w:rPr>
        <w:t xml:space="preserve"> № </w:t>
      </w:r>
      <w:r>
        <w:rPr>
          <w:sz w:val="24"/>
          <w:szCs w:val="24"/>
          <w:u w:val="single"/>
          <w:lang w:eastAsia="uk-UA"/>
        </w:rPr>
        <w:t>08</w:t>
      </w:r>
      <w:r w:rsidR="00A4077D" w:rsidRPr="004F1BB9">
        <w:rPr>
          <w:sz w:val="24"/>
          <w:szCs w:val="24"/>
          <w:u w:val="single"/>
        </w:rPr>
        <w:t>-од</w:t>
      </w:r>
    </w:p>
    <w:p w14:paraId="0EE29872" w14:textId="77777777" w:rsidR="00643447" w:rsidRPr="00E855F0" w:rsidRDefault="00643447" w:rsidP="00664601">
      <w:pPr>
        <w:jc w:val="center"/>
        <w:rPr>
          <w:b/>
          <w:sz w:val="24"/>
          <w:szCs w:val="26"/>
          <w:lang w:eastAsia="uk-UA"/>
        </w:rPr>
      </w:pPr>
    </w:p>
    <w:p w14:paraId="25FF1785" w14:textId="77777777" w:rsidR="00643447" w:rsidRPr="00E855F0" w:rsidRDefault="00643447" w:rsidP="00664601">
      <w:pPr>
        <w:jc w:val="center"/>
        <w:rPr>
          <w:b/>
          <w:sz w:val="24"/>
          <w:szCs w:val="26"/>
          <w:lang w:eastAsia="uk-UA"/>
        </w:rPr>
      </w:pPr>
    </w:p>
    <w:p w14:paraId="46361572" w14:textId="77777777" w:rsidR="00664601" w:rsidRPr="00E855F0" w:rsidRDefault="00664601" w:rsidP="00664601">
      <w:pPr>
        <w:jc w:val="center"/>
        <w:rPr>
          <w:b/>
          <w:sz w:val="24"/>
          <w:szCs w:val="24"/>
          <w:lang w:eastAsia="uk-UA"/>
        </w:rPr>
      </w:pPr>
      <w:r w:rsidRPr="00E855F0">
        <w:rPr>
          <w:b/>
          <w:sz w:val="24"/>
          <w:szCs w:val="24"/>
          <w:lang w:eastAsia="uk-UA"/>
        </w:rPr>
        <w:t xml:space="preserve">ІНФОРМАЦІЙНА КАРТКА </w:t>
      </w:r>
    </w:p>
    <w:p w14:paraId="23E17EDF" w14:textId="77777777" w:rsidR="00664601" w:rsidRPr="00E855F0" w:rsidRDefault="00664601" w:rsidP="00664601">
      <w:pPr>
        <w:tabs>
          <w:tab w:val="left" w:pos="3969"/>
        </w:tabs>
        <w:jc w:val="center"/>
        <w:rPr>
          <w:b/>
          <w:sz w:val="24"/>
          <w:szCs w:val="24"/>
          <w:lang w:eastAsia="uk-UA"/>
        </w:rPr>
      </w:pPr>
      <w:r w:rsidRPr="00E855F0">
        <w:rPr>
          <w:b/>
          <w:sz w:val="24"/>
          <w:szCs w:val="24"/>
          <w:lang w:eastAsia="uk-UA"/>
        </w:rPr>
        <w:t xml:space="preserve">адміністративної послуги </w:t>
      </w:r>
    </w:p>
    <w:p w14:paraId="1CCCFD4B" w14:textId="77777777" w:rsidR="00274C4E" w:rsidRDefault="00664601" w:rsidP="00664601">
      <w:pPr>
        <w:jc w:val="center"/>
        <w:rPr>
          <w:rStyle w:val="rvts23"/>
          <w:b/>
          <w:caps/>
        </w:rPr>
      </w:pPr>
      <w:r w:rsidRPr="00E855F0">
        <w:rPr>
          <w:rStyle w:val="rvts23"/>
          <w:b/>
          <w:caps/>
          <w:sz w:val="24"/>
          <w:szCs w:val="24"/>
        </w:rPr>
        <w:t>„</w:t>
      </w:r>
      <w:r w:rsidR="001B78E5">
        <w:rPr>
          <w:rStyle w:val="rvts23"/>
          <w:b/>
          <w:caps/>
          <w:sz w:val="24"/>
          <w:szCs w:val="24"/>
        </w:rPr>
        <w:t>надання допомоги на проживання</w:t>
      </w:r>
      <w:r w:rsidR="00E53BA8">
        <w:rPr>
          <w:rStyle w:val="rvts23"/>
          <w:b/>
          <w:caps/>
          <w:sz w:val="24"/>
          <w:szCs w:val="24"/>
        </w:rPr>
        <w:t xml:space="preserve"> внутрішньо переміщен</w:t>
      </w:r>
      <w:r w:rsidR="001B78E5">
        <w:rPr>
          <w:rStyle w:val="rvts23"/>
          <w:b/>
          <w:caps/>
          <w:sz w:val="24"/>
          <w:szCs w:val="24"/>
        </w:rPr>
        <w:t>им</w:t>
      </w:r>
      <w:r w:rsidR="00E53BA8">
        <w:rPr>
          <w:rStyle w:val="rvts23"/>
          <w:b/>
          <w:caps/>
          <w:sz w:val="24"/>
          <w:szCs w:val="24"/>
        </w:rPr>
        <w:t xml:space="preserve"> особ</w:t>
      </w:r>
      <w:r w:rsidR="001B78E5">
        <w:rPr>
          <w:rStyle w:val="rvts23"/>
          <w:b/>
          <w:caps/>
          <w:sz w:val="24"/>
          <w:szCs w:val="24"/>
        </w:rPr>
        <w:t>ам</w:t>
      </w:r>
      <w:r w:rsidRPr="00E855F0">
        <w:rPr>
          <w:rStyle w:val="rvts23"/>
          <w:b/>
          <w:caps/>
          <w:sz w:val="24"/>
          <w:szCs w:val="24"/>
        </w:rPr>
        <w:t>ˮ</w:t>
      </w:r>
      <w:r w:rsidRPr="00E855F0">
        <w:rPr>
          <w:rStyle w:val="rvts23"/>
          <w:b/>
          <w:caps/>
        </w:rPr>
        <w:t xml:space="preserve"> </w:t>
      </w:r>
    </w:p>
    <w:p w14:paraId="7F1DD646" w14:textId="77777777" w:rsidR="00274C4E" w:rsidRDefault="00274C4E" w:rsidP="00664601">
      <w:pPr>
        <w:jc w:val="center"/>
        <w:rPr>
          <w:rStyle w:val="rvts23"/>
          <w:b/>
          <w:caps/>
        </w:rPr>
      </w:pPr>
    </w:p>
    <w:p w14:paraId="36B225D4" w14:textId="77777777" w:rsidR="009A504D" w:rsidRDefault="00274C4E" w:rsidP="00664601">
      <w:pPr>
        <w:jc w:val="center"/>
        <w:rPr>
          <w:rStyle w:val="rvts23"/>
          <w:b/>
          <w:caps/>
          <w:sz w:val="24"/>
          <w:szCs w:val="24"/>
        </w:rPr>
      </w:pPr>
      <w:r w:rsidRPr="00274C4E">
        <w:rPr>
          <w:rStyle w:val="rvts23"/>
          <w:b/>
          <w:caps/>
          <w:sz w:val="24"/>
          <w:szCs w:val="24"/>
        </w:rPr>
        <w:t xml:space="preserve">Управління соціального захисту населення </w:t>
      </w:r>
    </w:p>
    <w:p w14:paraId="6B620D28" w14:textId="77777777" w:rsidR="00664601" w:rsidRPr="00274C4E" w:rsidRDefault="00274C4E" w:rsidP="00664601">
      <w:pPr>
        <w:jc w:val="center"/>
        <w:rPr>
          <w:sz w:val="24"/>
          <w:szCs w:val="24"/>
          <w:lang w:eastAsia="uk-UA"/>
        </w:rPr>
      </w:pPr>
      <w:r w:rsidRPr="00274C4E">
        <w:rPr>
          <w:rStyle w:val="rvts23"/>
          <w:b/>
          <w:caps/>
          <w:sz w:val="24"/>
          <w:szCs w:val="24"/>
        </w:rPr>
        <w:t>Полтавської райдержадміністрації</w:t>
      </w:r>
    </w:p>
    <w:p w14:paraId="2B9F9AE3" w14:textId="77777777" w:rsidR="00664601" w:rsidRPr="00E855F0" w:rsidRDefault="00664601" w:rsidP="00664601">
      <w:pPr>
        <w:jc w:val="center"/>
        <w:rPr>
          <w:sz w:val="20"/>
          <w:szCs w:val="20"/>
          <w:lang w:eastAsia="uk-UA"/>
        </w:rPr>
      </w:pPr>
      <w:r w:rsidRPr="00E855F0">
        <w:rPr>
          <w:sz w:val="20"/>
          <w:szCs w:val="20"/>
          <w:lang w:eastAsia="uk-UA"/>
        </w:rPr>
        <w:t>(найменування суб’єкта надання адміністративної послуги та / або  центру надання адміністративних  послуг)</w:t>
      </w:r>
    </w:p>
    <w:p w14:paraId="2505CAE9" w14:textId="77777777" w:rsidR="00664601" w:rsidRPr="00E855F0" w:rsidRDefault="00664601" w:rsidP="00664601">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7"/>
        <w:gridCol w:w="3058"/>
        <w:gridCol w:w="78"/>
        <w:gridCol w:w="6164"/>
      </w:tblGrid>
      <w:tr w:rsidR="00E855F0" w:rsidRPr="00E855F0" w14:paraId="1E92E7FE" w14:textId="77777777" w:rsidTr="000E665C">
        <w:tc>
          <w:tcPr>
            <w:tcW w:w="5000" w:type="pct"/>
            <w:gridSpan w:val="4"/>
            <w:tcBorders>
              <w:top w:val="outset" w:sz="6" w:space="0" w:color="000000"/>
              <w:left w:val="outset" w:sz="6" w:space="0" w:color="000000"/>
              <w:bottom w:val="outset" w:sz="6" w:space="0" w:color="000000"/>
              <w:right w:val="outset" w:sz="6" w:space="0" w:color="000000"/>
            </w:tcBorders>
            <w:hideMark/>
          </w:tcPr>
          <w:p w14:paraId="6A461B51" w14:textId="77777777" w:rsidR="00664601" w:rsidRPr="00E855F0" w:rsidRDefault="00664601" w:rsidP="000E665C">
            <w:pPr>
              <w:jc w:val="center"/>
              <w:rPr>
                <w:b/>
                <w:sz w:val="24"/>
                <w:szCs w:val="24"/>
                <w:lang w:eastAsia="uk-UA"/>
              </w:rPr>
            </w:pPr>
            <w:r w:rsidRPr="00E855F0">
              <w:rPr>
                <w:b/>
                <w:sz w:val="24"/>
                <w:szCs w:val="24"/>
                <w:lang w:eastAsia="uk-UA"/>
              </w:rPr>
              <w:t xml:space="preserve">Інформація про суб’єкт надання адміністративної послуги та / або центр надання адміністративних послуг </w:t>
            </w:r>
          </w:p>
        </w:tc>
      </w:tr>
      <w:tr w:rsidR="00E855F0" w:rsidRPr="00E855F0" w14:paraId="4553B4BE" w14:textId="77777777" w:rsidTr="000E665C">
        <w:tc>
          <w:tcPr>
            <w:tcW w:w="210" w:type="pct"/>
            <w:tcBorders>
              <w:top w:val="outset" w:sz="6" w:space="0" w:color="000000"/>
              <w:left w:val="outset" w:sz="6" w:space="0" w:color="000000"/>
              <w:bottom w:val="outset" w:sz="6" w:space="0" w:color="000000"/>
              <w:right w:val="outset" w:sz="6" w:space="0" w:color="000000"/>
            </w:tcBorders>
            <w:hideMark/>
          </w:tcPr>
          <w:p w14:paraId="04DAAE87" w14:textId="77777777" w:rsidR="00664601" w:rsidRPr="00E855F0" w:rsidRDefault="00664601" w:rsidP="000E665C">
            <w:pPr>
              <w:jc w:val="center"/>
              <w:rPr>
                <w:sz w:val="24"/>
                <w:szCs w:val="24"/>
                <w:lang w:eastAsia="uk-UA"/>
              </w:rPr>
            </w:pPr>
            <w:r w:rsidRPr="00E855F0">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54662DCF" w14:textId="77777777" w:rsidR="00664601" w:rsidRPr="00E855F0" w:rsidRDefault="00664601" w:rsidP="000E665C">
            <w:pPr>
              <w:rPr>
                <w:sz w:val="24"/>
                <w:szCs w:val="24"/>
                <w:lang w:eastAsia="uk-UA"/>
              </w:rPr>
            </w:pPr>
            <w:r w:rsidRPr="00E855F0">
              <w:rPr>
                <w:sz w:val="24"/>
                <w:szCs w:val="24"/>
                <w:lang w:eastAsia="uk-UA"/>
              </w:rPr>
              <w:t xml:space="preserve">Місцезнаходження </w:t>
            </w:r>
          </w:p>
        </w:tc>
        <w:tc>
          <w:tcPr>
            <w:tcW w:w="3215" w:type="pct"/>
            <w:gridSpan w:val="2"/>
            <w:tcBorders>
              <w:top w:val="outset" w:sz="6" w:space="0" w:color="000000"/>
              <w:left w:val="outset" w:sz="6" w:space="0" w:color="000000"/>
              <w:bottom w:val="outset" w:sz="6" w:space="0" w:color="000000"/>
              <w:right w:val="outset" w:sz="6" w:space="0" w:color="000000"/>
            </w:tcBorders>
            <w:hideMark/>
          </w:tcPr>
          <w:p w14:paraId="6EF843F3" w14:textId="77777777" w:rsidR="00664601" w:rsidRPr="00274C4E" w:rsidRDefault="00274C4E" w:rsidP="00643447">
            <w:pPr>
              <w:rPr>
                <w:sz w:val="24"/>
                <w:szCs w:val="24"/>
                <w:lang w:eastAsia="uk-UA"/>
              </w:rPr>
            </w:pPr>
            <w:r>
              <w:rPr>
                <w:sz w:val="24"/>
                <w:szCs w:val="24"/>
                <w:lang w:eastAsia="uk-UA"/>
              </w:rPr>
              <w:t>в</w:t>
            </w:r>
            <w:r w:rsidRPr="00274C4E">
              <w:rPr>
                <w:sz w:val="24"/>
                <w:szCs w:val="24"/>
                <w:lang w:eastAsia="uk-UA"/>
              </w:rPr>
              <w:t>ул.</w:t>
            </w:r>
            <w:r w:rsidR="00B92FA3">
              <w:rPr>
                <w:sz w:val="24"/>
                <w:szCs w:val="24"/>
                <w:lang w:eastAsia="uk-UA"/>
              </w:rPr>
              <w:t xml:space="preserve"> </w:t>
            </w:r>
            <w:r w:rsidRPr="00274C4E">
              <w:rPr>
                <w:sz w:val="24"/>
                <w:szCs w:val="24"/>
                <w:lang w:eastAsia="uk-UA"/>
              </w:rPr>
              <w:t>Короленка,7</w:t>
            </w:r>
            <w:r w:rsidR="00F90526">
              <w:rPr>
                <w:sz w:val="24"/>
                <w:szCs w:val="24"/>
                <w:lang w:eastAsia="uk-UA"/>
              </w:rPr>
              <w:t>а</w:t>
            </w:r>
            <w:r w:rsidRPr="00274C4E">
              <w:rPr>
                <w:sz w:val="24"/>
                <w:szCs w:val="24"/>
                <w:lang w:eastAsia="uk-UA"/>
              </w:rPr>
              <w:t>, м.</w:t>
            </w:r>
            <w:r>
              <w:rPr>
                <w:sz w:val="24"/>
                <w:szCs w:val="24"/>
                <w:lang w:eastAsia="uk-UA"/>
              </w:rPr>
              <w:t xml:space="preserve"> </w:t>
            </w:r>
            <w:r w:rsidRPr="00274C4E">
              <w:rPr>
                <w:sz w:val="24"/>
                <w:szCs w:val="24"/>
                <w:lang w:eastAsia="uk-UA"/>
              </w:rPr>
              <w:t>Полтава, Полтавська область</w:t>
            </w:r>
          </w:p>
        </w:tc>
      </w:tr>
      <w:tr w:rsidR="00E855F0" w:rsidRPr="00E855F0" w14:paraId="7DEB0C96" w14:textId="77777777" w:rsidTr="000E665C">
        <w:tc>
          <w:tcPr>
            <w:tcW w:w="210" w:type="pct"/>
            <w:tcBorders>
              <w:top w:val="outset" w:sz="6" w:space="0" w:color="000000"/>
              <w:left w:val="outset" w:sz="6" w:space="0" w:color="000000"/>
              <w:bottom w:val="outset" w:sz="6" w:space="0" w:color="000000"/>
              <w:right w:val="outset" w:sz="6" w:space="0" w:color="000000"/>
            </w:tcBorders>
            <w:hideMark/>
          </w:tcPr>
          <w:p w14:paraId="3749B36B" w14:textId="77777777" w:rsidR="00664601" w:rsidRPr="00E855F0" w:rsidRDefault="00664601" w:rsidP="000E665C">
            <w:pPr>
              <w:jc w:val="center"/>
              <w:rPr>
                <w:sz w:val="24"/>
                <w:szCs w:val="24"/>
                <w:lang w:eastAsia="uk-UA"/>
              </w:rPr>
            </w:pPr>
            <w:r w:rsidRPr="00E855F0">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2174D3E8" w14:textId="77777777" w:rsidR="00664601" w:rsidRPr="00E855F0" w:rsidRDefault="00664601" w:rsidP="000E665C">
            <w:pPr>
              <w:rPr>
                <w:sz w:val="24"/>
                <w:szCs w:val="24"/>
                <w:lang w:eastAsia="uk-UA"/>
              </w:rPr>
            </w:pPr>
            <w:r w:rsidRPr="00E855F0">
              <w:rPr>
                <w:sz w:val="24"/>
                <w:szCs w:val="24"/>
                <w:lang w:eastAsia="uk-UA"/>
              </w:rPr>
              <w:t xml:space="preserve">Інформація щодо режиму роботи </w:t>
            </w:r>
          </w:p>
        </w:tc>
        <w:tc>
          <w:tcPr>
            <w:tcW w:w="3215" w:type="pct"/>
            <w:gridSpan w:val="2"/>
            <w:tcBorders>
              <w:top w:val="outset" w:sz="6" w:space="0" w:color="000000"/>
              <w:left w:val="outset" w:sz="6" w:space="0" w:color="000000"/>
              <w:bottom w:val="outset" w:sz="6" w:space="0" w:color="000000"/>
              <w:right w:val="outset" w:sz="6" w:space="0" w:color="000000"/>
            </w:tcBorders>
            <w:hideMark/>
          </w:tcPr>
          <w:p w14:paraId="19F2426D" w14:textId="77777777" w:rsidR="00664601" w:rsidRPr="00274C4E" w:rsidRDefault="00274C4E" w:rsidP="00643447">
            <w:pPr>
              <w:rPr>
                <w:sz w:val="24"/>
                <w:szCs w:val="24"/>
                <w:lang w:eastAsia="uk-UA"/>
              </w:rPr>
            </w:pPr>
            <w:r w:rsidRPr="00274C4E">
              <w:rPr>
                <w:sz w:val="24"/>
                <w:szCs w:val="24"/>
                <w:lang w:eastAsia="uk-UA"/>
              </w:rPr>
              <w:t>Понеділок-четвер з 8-00 до 17-00, п’ятниця з 8-00 до15-45</w:t>
            </w:r>
          </w:p>
        </w:tc>
      </w:tr>
      <w:tr w:rsidR="00E855F0" w:rsidRPr="00E855F0" w14:paraId="5E2142FD" w14:textId="77777777" w:rsidTr="000E665C">
        <w:tc>
          <w:tcPr>
            <w:tcW w:w="210" w:type="pct"/>
            <w:tcBorders>
              <w:top w:val="outset" w:sz="6" w:space="0" w:color="000000"/>
              <w:left w:val="outset" w:sz="6" w:space="0" w:color="000000"/>
              <w:bottom w:val="outset" w:sz="6" w:space="0" w:color="000000"/>
              <w:right w:val="outset" w:sz="6" w:space="0" w:color="000000"/>
            </w:tcBorders>
            <w:hideMark/>
          </w:tcPr>
          <w:p w14:paraId="3D4ED126" w14:textId="77777777" w:rsidR="00664601" w:rsidRPr="00E855F0" w:rsidRDefault="00664601" w:rsidP="000E665C">
            <w:pPr>
              <w:jc w:val="center"/>
              <w:rPr>
                <w:sz w:val="24"/>
                <w:szCs w:val="24"/>
                <w:lang w:eastAsia="uk-UA"/>
              </w:rPr>
            </w:pPr>
            <w:r w:rsidRPr="00E855F0">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13BA85FC" w14:textId="77777777" w:rsidR="00664601" w:rsidRPr="00E855F0" w:rsidRDefault="00664601" w:rsidP="000E665C">
            <w:pPr>
              <w:rPr>
                <w:sz w:val="24"/>
                <w:szCs w:val="24"/>
                <w:lang w:eastAsia="uk-UA"/>
              </w:rPr>
            </w:pPr>
            <w:r w:rsidRPr="00E855F0">
              <w:rPr>
                <w:sz w:val="24"/>
                <w:szCs w:val="24"/>
                <w:lang w:eastAsia="uk-UA"/>
              </w:rPr>
              <w:t xml:space="preserve">Телефон / факс, електронна адреса, офіційний та веб-сайт </w:t>
            </w:r>
          </w:p>
        </w:tc>
        <w:tc>
          <w:tcPr>
            <w:tcW w:w="3215" w:type="pct"/>
            <w:gridSpan w:val="2"/>
            <w:tcBorders>
              <w:top w:val="outset" w:sz="6" w:space="0" w:color="000000"/>
              <w:left w:val="outset" w:sz="6" w:space="0" w:color="000000"/>
              <w:bottom w:val="outset" w:sz="6" w:space="0" w:color="000000"/>
              <w:right w:val="outset" w:sz="6" w:space="0" w:color="000000"/>
            </w:tcBorders>
            <w:hideMark/>
          </w:tcPr>
          <w:p w14:paraId="75B2CC97" w14:textId="77777777" w:rsidR="00D64FB7" w:rsidRDefault="00274C4E" w:rsidP="00D64FB7">
            <w:pPr>
              <w:rPr>
                <w:sz w:val="24"/>
                <w:szCs w:val="24"/>
                <w:lang w:eastAsia="uk-UA"/>
              </w:rPr>
            </w:pPr>
            <w:r w:rsidRPr="00274C4E">
              <w:rPr>
                <w:sz w:val="24"/>
                <w:szCs w:val="24"/>
                <w:lang w:eastAsia="uk-UA"/>
              </w:rPr>
              <w:t>(0532)609479,</w:t>
            </w:r>
            <w:r w:rsidR="00D64FB7">
              <w:rPr>
                <w:sz w:val="24"/>
                <w:szCs w:val="24"/>
                <w:lang w:eastAsia="uk-UA"/>
              </w:rPr>
              <w:t>609049,609146</w:t>
            </w:r>
          </w:p>
          <w:p w14:paraId="675FB7F6" w14:textId="77777777" w:rsidR="00664601" w:rsidRPr="00274C4E" w:rsidRDefault="00274C4E" w:rsidP="00D64FB7">
            <w:pPr>
              <w:rPr>
                <w:sz w:val="24"/>
                <w:szCs w:val="24"/>
                <w:lang w:val="ru-RU" w:eastAsia="uk-UA"/>
              </w:rPr>
            </w:pPr>
            <w:r w:rsidRPr="00274C4E">
              <w:rPr>
                <w:sz w:val="24"/>
                <w:szCs w:val="24"/>
                <w:lang w:eastAsia="uk-UA"/>
              </w:rPr>
              <w:t>електронна адреса:</w:t>
            </w:r>
            <w:r>
              <w:rPr>
                <w:sz w:val="24"/>
                <w:szCs w:val="24"/>
                <w:lang w:eastAsia="uk-UA"/>
              </w:rPr>
              <w:t>1619</w:t>
            </w:r>
            <w:r>
              <w:rPr>
                <w:sz w:val="24"/>
                <w:szCs w:val="24"/>
                <w:lang w:val="en-US" w:eastAsia="uk-UA"/>
              </w:rPr>
              <w:t>soc</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473BED" w:rsidRPr="00E855F0" w14:paraId="3C1DC0FF" w14:textId="77777777" w:rsidTr="00473BED">
        <w:trPr>
          <w:trHeight w:val="30"/>
        </w:trPr>
        <w:tc>
          <w:tcPr>
            <w:tcW w:w="5000" w:type="pct"/>
            <w:gridSpan w:val="4"/>
            <w:tcBorders>
              <w:top w:val="outset" w:sz="6" w:space="0" w:color="000000"/>
              <w:left w:val="outset" w:sz="6" w:space="0" w:color="000000"/>
              <w:bottom w:val="outset" w:sz="6" w:space="0" w:color="000000"/>
              <w:right w:val="outset" w:sz="6" w:space="0" w:color="000000"/>
            </w:tcBorders>
            <w:hideMark/>
          </w:tcPr>
          <w:p w14:paraId="3D13CFF5" w14:textId="77777777" w:rsidR="00473BED" w:rsidRPr="00274C4E" w:rsidRDefault="00473BED" w:rsidP="00473BED">
            <w:pPr>
              <w:jc w:val="center"/>
              <w:rPr>
                <w:sz w:val="24"/>
                <w:szCs w:val="24"/>
                <w:lang w:eastAsia="uk-UA"/>
              </w:rPr>
            </w:pPr>
            <w:r>
              <w:rPr>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473BED" w:rsidRPr="00E855F0" w14:paraId="598D222B" w14:textId="77777777"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14:paraId="5C81CC0E" w14:textId="77777777" w:rsidR="00473BED" w:rsidRPr="00E855F0" w:rsidRDefault="00473BED" w:rsidP="00473BED">
            <w:pPr>
              <w:jc w:val="center"/>
              <w:rPr>
                <w:sz w:val="24"/>
                <w:szCs w:val="24"/>
                <w:lang w:eastAsia="uk-UA"/>
              </w:rPr>
            </w:pPr>
            <w:r>
              <w:rPr>
                <w:sz w:val="24"/>
                <w:szCs w:val="24"/>
                <w:lang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14:paraId="7A7E119E" w14:textId="77777777" w:rsidR="00473BED" w:rsidRPr="00E855F0" w:rsidRDefault="00473BED" w:rsidP="00473BED">
            <w:pPr>
              <w:rPr>
                <w:sz w:val="24"/>
                <w:szCs w:val="24"/>
                <w:lang w:eastAsia="uk-UA"/>
              </w:rPr>
            </w:pPr>
            <w:r w:rsidRPr="00E855F0">
              <w:rPr>
                <w:sz w:val="24"/>
                <w:szCs w:val="24"/>
                <w:lang w:eastAsia="uk-UA"/>
              </w:rPr>
              <w:t xml:space="preserve">Місцезнаходження </w:t>
            </w:r>
          </w:p>
        </w:tc>
        <w:tc>
          <w:tcPr>
            <w:tcW w:w="3175" w:type="pct"/>
            <w:tcBorders>
              <w:top w:val="outset" w:sz="6" w:space="0" w:color="000000"/>
              <w:left w:val="outset" w:sz="6" w:space="0" w:color="000000"/>
              <w:bottom w:val="outset" w:sz="6" w:space="0" w:color="000000"/>
              <w:right w:val="outset" w:sz="6" w:space="0" w:color="000000"/>
            </w:tcBorders>
          </w:tcPr>
          <w:p w14:paraId="5176E71D" w14:textId="77777777" w:rsidR="00473BED" w:rsidRPr="00274C4E" w:rsidRDefault="00473BED" w:rsidP="00473BED">
            <w:pPr>
              <w:rPr>
                <w:sz w:val="24"/>
                <w:szCs w:val="24"/>
                <w:lang w:eastAsia="uk-UA"/>
              </w:rPr>
            </w:pPr>
            <w:r>
              <w:rPr>
                <w:sz w:val="24"/>
                <w:szCs w:val="24"/>
                <w:lang w:eastAsia="uk-UA"/>
              </w:rPr>
              <w:t>вул. Незалежності, 117, смт. Диканька, 38500</w:t>
            </w:r>
          </w:p>
        </w:tc>
      </w:tr>
      <w:tr w:rsidR="00473BED" w:rsidRPr="00E855F0" w14:paraId="576360E4" w14:textId="77777777"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14:paraId="1664B546" w14:textId="77777777" w:rsidR="00473BED" w:rsidRPr="00E855F0"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14:paraId="308AF641" w14:textId="77777777" w:rsidR="00473BED" w:rsidRPr="001B2A1A" w:rsidRDefault="00473BED" w:rsidP="00473BED">
            <w:pPr>
              <w:rPr>
                <w:sz w:val="24"/>
                <w:szCs w:val="24"/>
                <w:lang w:eastAsia="uk-UA"/>
              </w:rPr>
            </w:pPr>
            <w:r w:rsidRPr="001B2A1A">
              <w:rPr>
                <w:sz w:val="24"/>
                <w:szCs w:val="24"/>
                <w:lang w:eastAsia="uk-UA"/>
              </w:rPr>
              <w:t xml:space="preserve">Телефон / факс, електронна адреса, офіційний та веб-сайт </w:t>
            </w:r>
          </w:p>
        </w:tc>
        <w:tc>
          <w:tcPr>
            <w:tcW w:w="3175" w:type="pct"/>
            <w:tcBorders>
              <w:top w:val="outset" w:sz="6" w:space="0" w:color="000000"/>
              <w:left w:val="outset" w:sz="6" w:space="0" w:color="000000"/>
              <w:bottom w:val="outset" w:sz="6" w:space="0" w:color="000000"/>
              <w:right w:val="outset" w:sz="6" w:space="0" w:color="000000"/>
            </w:tcBorders>
          </w:tcPr>
          <w:p w14:paraId="5E15DB73" w14:textId="77777777" w:rsidR="00473BED" w:rsidRDefault="00473BED" w:rsidP="00473BED">
            <w:pPr>
              <w:rPr>
                <w:sz w:val="24"/>
                <w:szCs w:val="24"/>
                <w:lang w:val="ru-RU" w:eastAsia="uk-UA"/>
              </w:rPr>
            </w:pPr>
            <w:r>
              <w:rPr>
                <w:sz w:val="24"/>
                <w:szCs w:val="24"/>
                <w:lang w:val="ru-RU" w:eastAsia="uk-UA"/>
              </w:rPr>
              <w:t>(05351) 97619</w:t>
            </w:r>
          </w:p>
          <w:p w14:paraId="0790C1B1" w14:textId="77777777" w:rsidR="00473BED" w:rsidRPr="00274C4E" w:rsidRDefault="00473BED" w:rsidP="00473BED">
            <w:pPr>
              <w:rPr>
                <w:sz w:val="24"/>
                <w:szCs w:val="24"/>
                <w:lang w:val="ru-RU" w:eastAsia="uk-UA"/>
              </w:rPr>
            </w:pPr>
            <w:r w:rsidRPr="00274C4E">
              <w:rPr>
                <w:sz w:val="24"/>
                <w:szCs w:val="24"/>
                <w:lang w:eastAsia="uk-UA"/>
              </w:rPr>
              <w:t>електронна адреса:</w:t>
            </w:r>
            <w:r>
              <w:rPr>
                <w:sz w:val="24"/>
                <w:szCs w:val="24"/>
                <w:lang w:eastAsia="uk-UA"/>
              </w:rPr>
              <w:t xml:space="preserve"> </w:t>
            </w:r>
            <w:r>
              <w:rPr>
                <w:sz w:val="24"/>
                <w:szCs w:val="24"/>
                <w:lang w:val="en-US" w:eastAsia="uk-UA"/>
              </w:rPr>
              <w:t>dikankaupszn</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473BED" w:rsidRPr="00E855F0" w14:paraId="127F715D" w14:textId="77777777" w:rsidTr="00473BED">
        <w:trPr>
          <w:trHeight w:val="20"/>
        </w:trPr>
        <w:tc>
          <w:tcPr>
            <w:tcW w:w="5000" w:type="pct"/>
            <w:gridSpan w:val="4"/>
            <w:tcBorders>
              <w:top w:val="outset" w:sz="6" w:space="0" w:color="000000"/>
              <w:left w:val="outset" w:sz="6" w:space="0" w:color="000000"/>
              <w:bottom w:val="outset" w:sz="6" w:space="0" w:color="000000"/>
              <w:right w:val="outset" w:sz="6" w:space="0" w:color="000000"/>
            </w:tcBorders>
          </w:tcPr>
          <w:p w14:paraId="1A88F082" w14:textId="77777777" w:rsidR="00473BED" w:rsidRPr="00473BED" w:rsidRDefault="00473BED" w:rsidP="00473BED">
            <w:pPr>
              <w:jc w:val="center"/>
              <w:rPr>
                <w:sz w:val="24"/>
                <w:szCs w:val="24"/>
                <w:lang w:eastAsia="uk-UA"/>
              </w:rPr>
            </w:pPr>
            <w:r>
              <w:rPr>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473BED" w:rsidRPr="00E855F0" w14:paraId="7C5C8687" w14:textId="77777777"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14:paraId="3E2CB0DC" w14:textId="77777777" w:rsidR="00473BED" w:rsidRDefault="00473BED" w:rsidP="00473BED">
            <w:pPr>
              <w:jc w:val="center"/>
              <w:rPr>
                <w:sz w:val="24"/>
                <w:szCs w:val="24"/>
                <w:lang w:eastAsia="uk-UA"/>
              </w:rPr>
            </w:pPr>
            <w:r>
              <w:rPr>
                <w:sz w:val="24"/>
                <w:szCs w:val="24"/>
                <w:lang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14:paraId="5389CAFA" w14:textId="77777777" w:rsidR="00473BED" w:rsidRPr="001B2A1A" w:rsidRDefault="00473BED" w:rsidP="00473BED">
            <w:pPr>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14:paraId="683CB79A" w14:textId="77777777" w:rsidR="00473BED" w:rsidRDefault="00473BED" w:rsidP="00473BED">
            <w:pPr>
              <w:rPr>
                <w:sz w:val="24"/>
                <w:szCs w:val="24"/>
                <w:lang w:val="ru-RU" w:eastAsia="uk-UA"/>
              </w:rPr>
            </w:pPr>
            <w:r>
              <w:rPr>
                <w:sz w:val="24"/>
                <w:szCs w:val="24"/>
                <w:lang w:eastAsia="uk-UA"/>
              </w:rPr>
              <w:t>вул. Воздвиженська, 40, м. Зіньків, 38100</w:t>
            </w:r>
          </w:p>
        </w:tc>
      </w:tr>
      <w:tr w:rsidR="00473BED" w:rsidRPr="00E855F0" w14:paraId="675CA525" w14:textId="77777777"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14:paraId="04A1E55A" w14:textId="77777777"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14:paraId="51E86E5C" w14:textId="77777777" w:rsidR="00473BED" w:rsidRPr="001B2A1A" w:rsidRDefault="00473BED" w:rsidP="00473BED">
            <w:pPr>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14:paraId="5CDE8FE5" w14:textId="77777777" w:rsidR="00473BED" w:rsidRPr="00473BED" w:rsidRDefault="00473BED" w:rsidP="00473BED">
            <w:pPr>
              <w:rPr>
                <w:sz w:val="24"/>
                <w:szCs w:val="24"/>
                <w:lang w:val="ru-RU" w:eastAsia="uk-UA"/>
              </w:rPr>
            </w:pPr>
            <w:r>
              <w:rPr>
                <w:sz w:val="24"/>
                <w:szCs w:val="24"/>
                <w:lang w:val="ru-RU" w:eastAsia="uk-UA"/>
              </w:rPr>
              <w:t>(0535</w:t>
            </w:r>
            <w:r w:rsidRPr="004049D2">
              <w:rPr>
                <w:sz w:val="24"/>
                <w:szCs w:val="24"/>
                <w:lang w:val="ru-RU" w:eastAsia="uk-UA"/>
              </w:rPr>
              <w:t>3</w:t>
            </w:r>
            <w:r>
              <w:rPr>
                <w:sz w:val="24"/>
                <w:szCs w:val="24"/>
                <w:lang w:val="ru-RU" w:eastAsia="uk-UA"/>
              </w:rPr>
              <w:t xml:space="preserve">) </w:t>
            </w:r>
            <w:r w:rsidRPr="00473BED">
              <w:rPr>
                <w:sz w:val="24"/>
                <w:szCs w:val="24"/>
                <w:lang w:val="ru-RU" w:eastAsia="uk-UA"/>
              </w:rPr>
              <w:t>33109</w:t>
            </w:r>
          </w:p>
          <w:p w14:paraId="6143212D" w14:textId="77777777" w:rsidR="00473BED" w:rsidRDefault="00473BED" w:rsidP="00473BED">
            <w:pPr>
              <w:rPr>
                <w:sz w:val="24"/>
                <w:szCs w:val="24"/>
                <w:lang w:val="ru-RU" w:eastAsia="uk-UA"/>
              </w:rPr>
            </w:pPr>
            <w:r w:rsidRPr="00274C4E">
              <w:rPr>
                <w:sz w:val="24"/>
                <w:szCs w:val="24"/>
                <w:lang w:eastAsia="uk-UA"/>
              </w:rPr>
              <w:t>електронна адреса:</w:t>
            </w:r>
            <w:r>
              <w:rPr>
                <w:sz w:val="24"/>
                <w:szCs w:val="24"/>
                <w:lang w:eastAsia="uk-UA"/>
              </w:rPr>
              <w:t xml:space="preserve"> </w:t>
            </w:r>
            <w:r>
              <w:rPr>
                <w:sz w:val="24"/>
                <w:szCs w:val="24"/>
                <w:lang w:val="en-US" w:eastAsia="uk-UA"/>
              </w:rPr>
              <w:t>upszn</w:t>
            </w:r>
            <w:r w:rsidRPr="004049D2">
              <w:rPr>
                <w:sz w:val="24"/>
                <w:szCs w:val="24"/>
                <w:lang w:val="ru-RU" w:eastAsia="uk-UA"/>
              </w:rPr>
              <w:t xml:space="preserve"> 10</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473BED" w:rsidRPr="00E855F0" w14:paraId="57103A46" w14:textId="77777777" w:rsidTr="00473BED">
        <w:trPr>
          <w:trHeight w:val="20"/>
        </w:trPr>
        <w:tc>
          <w:tcPr>
            <w:tcW w:w="5000" w:type="pct"/>
            <w:gridSpan w:val="4"/>
            <w:tcBorders>
              <w:top w:val="outset" w:sz="6" w:space="0" w:color="000000"/>
              <w:left w:val="outset" w:sz="6" w:space="0" w:color="000000"/>
              <w:bottom w:val="outset" w:sz="6" w:space="0" w:color="000000"/>
              <w:right w:val="outset" w:sz="6" w:space="0" w:color="000000"/>
            </w:tcBorders>
          </w:tcPr>
          <w:p w14:paraId="68386890" w14:textId="77777777" w:rsidR="00473BED" w:rsidRPr="00473BED" w:rsidRDefault="00473BED" w:rsidP="00473BED">
            <w:pPr>
              <w:jc w:val="center"/>
              <w:rPr>
                <w:sz w:val="24"/>
                <w:szCs w:val="24"/>
                <w:lang w:eastAsia="uk-UA"/>
              </w:rPr>
            </w:pPr>
            <w:r>
              <w:rPr>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473BED" w:rsidRPr="00E855F0" w14:paraId="27487AD6" w14:textId="77777777"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14:paraId="249860BB" w14:textId="77777777" w:rsidR="00473BED" w:rsidRDefault="00473BED" w:rsidP="00473BED">
            <w:pPr>
              <w:jc w:val="center"/>
              <w:rPr>
                <w:sz w:val="24"/>
                <w:szCs w:val="24"/>
                <w:lang w:eastAsia="uk-UA"/>
              </w:rPr>
            </w:pPr>
            <w:r>
              <w:rPr>
                <w:sz w:val="24"/>
                <w:szCs w:val="24"/>
                <w:lang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14:paraId="04C39C7C" w14:textId="77777777" w:rsidR="00473BED"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14:paraId="5F56FD83" w14:textId="77777777" w:rsidR="00473BED" w:rsidRDefault="00473BED" w:rsidP="00473BED">
            <w:pPr>
              <w:jc w:val="left"/>
              <w:rPr>
                <w:sz w:val="24"/>
                <w:szCs w:val="24"/>
                <w:lang w:eastAsia="uk-UA"/>
              </w:rPr>
            </w:pPr>
            <w:r>
              <w:rPr>
                <w:sz w:val="24"/>
                <w:szCs w:val="24"/>
                <w:lang w:eastAsia="uk-UA"/>
              </w:rPr>
              <w:t>вул. Полтавський шлях, 54 а, м. Карлівка, 39500</w:t>
            </w:r>
          </w:p>
        </w:tc>
      </w:tr>
      <w:tr w:rsidR="00473BED" w:rsidRPr="00E855F0" w14:paraId="2555EA41" w14:textId="77777777"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14:paraId="229D1AF7" w14:textId="77777777"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14:paraId="00204A8E" w14:textId="77777777" w:rsidR="00473BED"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14:paraId="71D8CE5F" w14:textId="77777777" w:rsidR="00473BED" w:rsidRPr="004049D2" w:rsidRDefault="00473BED" w:rsidP="00473BED">
            <w:pPr>
              <w:rPr>
                <w:sz w:val="24"/>
                <w:szCs w:val="24"/>
                <w:lang w:val="ru-RU" w:eastAsia="uk-UA"/>
              </w:rPr>
            </w:pPr>
            <w:r>
              <w:rPr>
                <w:sz w:val="24"/>
                <w:szCs w:val="24"/>
                <w:lang w:val="ru-RU" w:eastAsia="uk-UA"/>
              </w:rPr>
              <w:t>(053</w:t>
            </w:r>
            <w:r w:rsidRPr="004049D2">
              <w:rPr>
                <w:sz w:val="24"/>
                <w:szCs w:val="24"/>
                <w:lang w:val="ru-RU" w:eastAsia="uk-UA"/>
              </w:rPr>
              <w:t>46</w:t>
            </w:r>
            <w:r>
              <w:rPr>
                <w:sz w:val="24"/>
                <w:szCs w:val="24"/>
                <w:lang w:val="ru-RU" w:eastAsia="uk-UA"/>
              </w:rPr>
              <w:t xml:space="preserve">) </w:t>
            </w:r>
            <w:r w:rsidRPr="004049D2">
              <w:rPr>
                <w:sz w:val="24"/>
                <w:szCs w:val="24"/>
                <w:lang w:val="ru-RU" w:eastAsia="uk-UA"/>
              </w:rPr>
              <w:t>24030</w:t>
            </w:r>
          </w:p>
          <w:p w14:paraId="257219D6" w14:textId="77777777" w:rsidR="00473BED" w:rsidRPr="004049D2" w:rsidRDefault="00473BED" w:rsidP="00473BED">
            <w:pPr>
              <w:jc w:val="left"/>
              <w:rPr>
                <w:sz w:val="24"/>
                <w:szCs w:val="24"/>
                <w:lang w:val="ru-RU" w:eastAsia="uk-UA"/>
              </w:rPr>
            </w:pPr>
            <w:r w:rsidRPr="00274C4E">
              <w:rPr>
                <w:sz w:val="24"/>
                <w:szCs w:val="24"/>
                <w:lang w:eastAsia="uk-UA"/>
              </w:rPr>
              <w:t>електронна адреса:</w:t>
            </w:r>
            <w:r>
              <w:rPr>
                <w:sz w:val="24"/>
                <w:szCs w:val="24"/>
                <w:lang w:eastAsia="uk-UA"/>
              </w:rPr>
              <w:t xml:space="preserve"> </w:t>
            </w:r>
            <w:r w:rsidRPr="004049D2">
              <w:rPr>
                <w:sz w:val="24"/>
                <w:szCs w:val="24"/>
                <w:lang w:val="ru-RU" w:eastAsia="uk-UA"/>
              </w:rPr>
              <w:t>1611</w:t>
            </w:r>
            <w:r>
              <w:rPr>
                <w:sz w:val="24"/>
                <w:szCs w:val="24"/>
                <w:lang w:val="en-US" w:eastAsia="uk-UA"/>
              </w:rPr>
              <w:t>karlszn</w:t>
            </w:r>
            <w:r w:rsidRPr="00274C4E">
              <w:rPr>
                <w:sz w:val="24"/>
                <w:szCs w:val="24"/>
                <w:lang w:val="ru-RU" w:eastAsia="uk-UA"/>
              </w:rPr>
              <w:t>@</w:t>
            </w:r>
            <w:r>
              <w:rPr>
                <w:sz w:val="24"/>
                <w:szCs w:val="24"/>
                <w:lang w:val="en-US" w:eastAsia="uk-UA"/>
              </w:rPr>
              <w:t>ukr</w:t>
            </w:r>
            <w:r w:rsidRPr="004049D2">
              <w:rPr>
                <w:sz w:val="24"/>
                <w:szCs w:val="24"/>
                <w:lang w:val="ru-RU" w:eastAsia="uk-UA"/>
              </w:rPr>
              <w:t>.</w:t>
            </w:r>
            <w:r>
              <w:rPr>
                <w:sz w:val="24"/>
                <w:szCs w:val="24"/>
                <w:lang w:val="en-US" w:eastAsia="uk-UA"/>
              </w:rPr>
              <w:t>net</w:t>
            </w:r>
          </w:p>
        </w:tc>
      </w:tr>
      <w:tr w:rsidR="00473BED" w:rsidRPr="00E855F0" w14:paraId="1EFCBF72" w14:textId="77777777" w:rsidTr="00473BED">
        <w:trPr>
          <w:trHeight w:val="30"/>
        </w:trPr>
        <w:tc>
          <w:tcPr>
            <w:tcW w:w="5000" w:type="pct"/>
            <w:gridSpan w:val="4"/>
            <w:tcBorders>
              <w:top w:val="outset" w:sz="6" w:space="0" w:color="000000"/>
              <w:left w:val="outset" w:sz="6" w:space="0" w:color="000000"/>
              <w:bottom w:val="outset" w:sz="6" w:space="0" w:color="000000"/>
              <w:right w:val="outset" w:sz="6" w:space="0" w:color="000000"/>
            </w:tcBorders>
          </w:tcPr>
          <w:p w14:paraId="6C088C56" w14:textId="77777777" w:rsidR="00473BED" w:rsidRDefault="00473BED" w:rsidP="00473BED">
            <w:pPr>
              <w:jc w:val="center"/>
              <w:rPr>
                <w:sz w:val="24"/>
                <w:szCs w:val="24"/>
                <w:lang w:eastAsia="uk-UA"/>
              </w:rPr>
            </w:pPr>
            <w:r>
              <w:rPr>
                <w:sz w:val="24"/>
                <w:szCs w:val="24"/>
                <w:lang w:eastAsia="uk-UA"/>
              </w:rPr>
              <w:t>Відділ № 4 з питань призначення та виплати державної соціальної допомоги та надання інших видів соціальної підтримки населення</w:t>
            </w:r>
          </w:p>
        </w:tc>
      </w:tr>
      <w:tr w:rsidR="00473BED" w:rsidRPr="00E855F0" w14:paraId="783FC8F8" w14:textId="77777777"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14:paraId="61494A29" w14:textId="77777777" w:rsidR="00473BED" w:rsidRDefault="00473BED" w:rsidP="00473BED">
            <w:pPr>
              <w:jc w:val="center"/>
              <w:rPr>
                <w:sz w:val="24"/>
                <w:szCs w:val="24"/>
                <w:lang w:eastAsia="uk-UA"/>
              </w:rPr>
            </w:pPr>
            <w:r>
              <w:rPr>
                <w:sz w:val="24"/>
                <w:szCs w:val="24"/>
                <w:lang w:eastAsia="uk-UA"/>
              </w:rPr>
              <w:lastRenderedPageBreak/>
              <w:t>1</w:t>
            </w:r>
          </w:p>
        </w:tc>
        <w:tc>
          <w:tcPr>
            <w:tcW w:w="1615" w:type="pct"/>
            <w:gridSpan w:val="2"/>
            <w:tcBorders>
              <w:top w:val="outset" w:sz="6" w:space="0" w:color="000000"/>
              <w:left w:val="outset" w:sz="6" w:space="0" w:color="000000"/>
              <w:bottom w:val="outset" w:sz="6" w:space="0" w:color="000000"/>
              <w:right w:val="outset" w:sz="6" w:space="0" w:color="000000"/>
            </w:tcBorders>
          </w:tcPr>
          <w:p w14:paraId="53AEE740" w14:textId="77777777" w:rsidR="00473BED" w:rsidRPr="001B2A1A"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14:paraId="77EA72B7" w14:textId="77777777" w:rsidR="00473BED" w:rsidRDefault="00473BED" w:rsidP="00473BED">
            <w:pPr>
              <w:jc w:val="left"/>
              <w:rPr>
                <w:sz w:val="24"/>
                <w:szCs w:val="24"/>
                <w:lang w:eastAsia="uk-UA"/>
              </w:rPr>
            </w:pPr>
            <w:r>
              <w:rPr>
                <w:sz w:val="24"/>
                <w:szCs w:val="24"/>
                <w:lang w:eastAsia="uk-UA"/>
              </w:rPr>
              <w:t>вул. Успенська, 1, м. Кобеляки, 39200</w:t>
            </w:r>
          </w:p>
        </w:tc>
      </w:tr>
      <w:tr w:rsidR="00473BED" w:rsidRPr="00E855F0" w14:paraId="2E42B558" w14:textId="77777777"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14:paraId="420DC0EA" w14:textId="77777777"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14:paraId="24AE9D5D" w14:textId="77777777" w:rsidR="00473BED" w:rsidRPr="001B2A1A"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14:paraId="59D7AFC8" w14:textId="77777777" w:rsidR="00473BED" w:rsidRPr="007651CC" w:rsidRDefault="00473BED" w:rsidP="00473BED">
            <w:pPr>
              <w:rPr>
                <w:sz w:val="24"/>
                <w:szCs w:val="24"/>
                <w:lang w:val="ru-RU" w:eastAsia="uk-UA"/>
              </w:rPr>
            </w:pPr>
            <w:r>
              <w:rPr>
                <w:sz w:val="24"/>
                <w:szCs w:val="24"/>
                <w:lang w:val="ru-RU" w:eastAsia="uk-UA"/>
              </w:rPr>
              <w:t>(053</w:t>
            </w:r>
            <w:r w:rsidRPr="007651CC">
              <w:rPr>
                <w:sz w:val="24"/>
                <w:szCs w:val="24"/>
                <w:lang w:val="ru-RU" w:eastAsia="uk-UA"/>
              </w:rPr>
              <w:t>43</w:t>
            </w:r>
            <w:r>
              <w:rPr>
                <w:sz w:val="24"/>
                <w:szCs w:val="24"/>
                <w:lang w:val="ru-RU" w:eastAsia="uk-UA"/>
              </w:rPr>
              <w:t xml:space="preserve">) </w:t>
            </w:r>
            <w:r w:rsidRPr="007651CC">
              <w:rPr>
                <w:sz w:val="24"/>
                <w:szCs w:val="24"/>
                <w:lang w:val="ru-RU" w:eastAsia="uk-UA"/>
              </w:rPr>
              <w:t>31093</w:t>
            </w:r>
          </w:p>
          <w:p w14:paraId="427F71EF" w14:textId="77777777" w:rsidR="00473BED" w:rsidRDefault="00473BED" w:rsidP="00473BED">
            <w:pPr>
              <w:rPr>
                <w:sz w:val="24"/>
                <w:szCs w:val="24"/>
                <w:lang w:eastAsia="uk-UA"/>
              </w:rPr>
            </w:pPr>
            <w:r w:rsidRPr="00274C4E">
              <w:rPr>
                <w:sz w:val="24"/>
                <w:szCs w:val="24"/>
                <w:lang w:eastAsia="uk-UA"/>
              </w:rPr>
              <w:t>електронна адреса:</w:t>
            </w:r>
            <w:r>
              <w:rPr>
                <w:sz w:val="24"/>
                <w:szCs w:val="24"/>
                <w:lang w:eastAsia="uk-UA"/>
              </w:rPr>
              <w:t xml:space="preserve"> </w:t>
            </w:r>
            <w:r>
              <w:rPr>
                <w:sz w:val="24"/>
                <w:szCs w:val="24"/>
                <w:lang w:val="en-US" w:eastAsia="uk-UA"/>
              </w:rPr>
              <w:t>uszn</w:t>
            </w:r>
            <w:r w:rsidRPr="007651CC">
              <w:rPr>
                <w:sz w:val="24"/>
                <w:szCs w:val="24"/>
                <w:lang w:val="ru-RU" w:eastAsia="uk-UA"/>
              </w:rPr>
              <w:t>1612</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473BED" w:rsidRPr="00E855F0" w14:paraId="691E70BD" w14:textId="77777777" w:rsidTr="00473BED">
        <w:trPr>
          <w:trHeight w:val="20"/>
        </w:trPr>
        <w:tc>
          <w:tcPr>
            <w:tcW w:w="5000" w:type="pct"/>
            <w:gridSpan w:val="4"/>
            <w:tcBorders>
              <w:top w:val="outset" w:sz="6" w:space="0" w:color="000000"/>
              <w:left w:val="outset" w:sz="6" w:space="0" w:color="000000"/>
              <w:bottom w:val="outset" w:sz="6" w:space="0" w:color="000000"/>
              <w:right w:val="outset" w:sz="6" w:space="0" w:color="000000"/>
            </w:tcBorders>
          </w:tcPr>
          <w:p w14:paraId="5033AA70" w14:textId="77777777" w:rsidR="00473BED" w:rsidRDefault="00473BED" w:rsidP="00473BED">
            <w:pPr>
              <w:jc w:val="center"/>
              <w:rPr>
                <w:sz w:val="24"/>
                <w:szCs w:val="24"/>
                <w:lang w:eastAsia="uk-UA"/>
              </w:rPr>
            </w:pPr>
            <w:r>
              <w:rPr>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473BED" w:rsidRPr="00E855F0" w14:paraId="615FD30F" w14:textId="77777777"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14:paraId="4FD7EBA2" w14:textId="77777777" w:rsidR="00473BED" w:rsidRPr="00383091" w:rsidRDefault="00473BED" w:rsidP="00473BED">
            <w:pPr>
              <w:jc w:val="center"/>
              <w:rPr>
                <w:sz w:val="24"/>
                <w:szCs w:val="24"/>
                <w:lang w:val="ru-RU" w:eastAsia="uk-UA"/>
              </w:rPr>
            </w:pPr>
            <w:r>
              <w:rPr>
                <w:sz w:val="24"/>
                <w:szCs w:val="24"/>
                <w:lang w:val="ru-RU"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14:paraId="2977920D" w14:textId="77777777" w:rsidR="00473BED" w:rsidRPr="001B2A1A"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14:paraId="6B2ABB49" w14:textId="77777777" w:rsidR="00473BED" w:rsidRDefault="00473BED" w:rsidP="00473BED">
            <w:pPr>
              <w:jc w:val="left"/>
              <w:rPr>
                <w:sz w:val="24"/>
                <w:szCs w:val="24"/>
                <w:lang w:eastAsia="uk-UA"/>
              </w:rPr>
            </w:pPr>
            <w:r>
              <w:rPr>
                <w:sz w:val="24"/>
                <w:szCs w:val="24"/>
                <w:lang w:eastAsia="uk-UA"/>
              </w:rPr>
              <w:t>вул. Полтавський шлях, 223, смт. Котельва, 38600</w:t>
            </w:r>
          </w:p>
        </w:tc>
      </w:tr>
      <w:tr w:rsidR="00473BED" w:rsidRPr="00E855F0" w14:paraId="35E772D3" w14:textId="77777777"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14:paraId="3430C3E3" w14:textId="77777777"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14:paraId="4DD7A259" w14:textId="77777777" w:rsidR="00473BED" w:rsidRPr="001B2A1A"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14:paraId="647C03BA" w14:textId="77777777" w:rsidR="00473BED" w:rsidRPr="007651CC" w:rsidRDefault="00473BED" w:rsidP="00473BED">
            <w:pPr>
              <w:rPr>
                <w:sz w:val="24"/>
                <w:szCs w:val="24"/>
                <w:lang w:val="ru-RU" w:eastAsia="uk-UA"/>
              </w:rPr>
            </w:pPr>
            <w:r>
              <w:rPr>
                <w:sz w:val="24"/>
                <w:szCs w:val="24"/>
                <w:lang w:val="ru-RU" w:eastAsia="uk-UA"/>
              </w:rPr>
              <w:t>(053</w:t>
            </w:r>
            <w:r w:rsidRPr="007651CC">
              <w:rPr>
                <w:sz w:val="24"/>
                <w:szCs w:val="24"/>
                <w:lang w:val="ru-RU" w:eastAsia="uk-UA"/>
              </w:rPr>
              <w:t>50</w:t>
            </w:r>
            <w:r>
              <w:rPr>
                <w:sz w:val="24"/>
                <w:szCs w:val="24"/>
                <w:lang w:val="ru-RU" w:eastAsia="uk-UA"/>
              </w:rPr>
              <w:t xml:space="preserve">) </w:t>
            </w:r>
            <w:r w:rsidRPr="007651CC">
              <w:rPr>
                <w:sz w:val="24"/>
                <w:szCs w:val="24"/>
                <w:lang w:val="ru-RU" w:eastAsia="uk-UA"/>
              </w:rPr>
              <w:t>22560</w:t>
            </w:r>
          </w:p>
          <w:p w14:paraId="04A7D6C8" w14:textId="77777777" w:rsidR="00473BED" w:rsidRDefault="00473BED" w:rsidP="00473BED">
            <w:pPr>
              <w:rPr>
                <w:sz w:val="24"/>
                <w:szCs w:val="24"/>
                <w:lang w:eastAsia="uk-UA"/>
              </w:rPr>
            </w:pPr>
            <w:r w:rsidRPr="00274C4E">
              <w:rPr>
                <w:sz w:val="24"/>
                <w:szCs w:val="24"/>
                <w:lang w:eastAsia="uk-UA"/>
              </w:rPr>
              <w:t>електронна адреса:</w:t>
            </w:r>
            <w:r>
              <w:rPr>
                <w:sz w:val="24"/>
                <w:szCs w:val="24"/>
                <w:lang w:eastAsia="uk-UA"/>
              </w:rPr>
              <w:t xml:space="preserve"> </w:t>
            </w:r>
            <w:r>
              <w:rPr>
                <w:sz w:val="24"/>
                <w:szCs w:val="24"/>
                <w:lang w:val="en-US" w:eastAsia="uk-UA"/>
              </w:rPr>
              <w:t>ypszn</w:t>
            </w:r>
            <w:r w:rsidRPr="007651CC">
              <w:rPr>
                <w:sz w:val="24"/>
                <w:szCs w:val="24"/>
                <w:lang w:val="ru-RU" w:eastAsia="uk-UA"/>
              </w:rPr>
              <w:t>.</w:t>
            </w:r>
            <w:r>
              <w:rPr>
                <w:sz w:val="24"/>
                <w:szCs w:val="24"/>
                <w:lang w:val="en-US" w:eastAsia="uk-UA"/>
              </w:rPr>
              <w:t>kotelva</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473BED" w:rsidRPr="00E855F0" w14:paraId="5327F6E3" w14:textId="77777777" w:rsidTr="00473BED">
        <w:trPr>
          <w:trHeight w:val="20"/>
        </w:trPr>
        <w:tc>
          <w:tcPr>
            <w:tcW w:w="5000" w:type="pct"/>
            <w:gridSpan w:val="4"/>
            <w:tcBorders>
              <w:top w:val="outset" w:sz="6" w:space="0" w:color="000000"/>
              <w:left w:val="outset" w:sz="6" w:space="0" w:color="000000"/>
              <w:bottom w:val="outset" w:sz="6" w:space="0" w:color="000000"/>
              <w:right w:val="outset" w:sz="6" w:space="0" w:color="000000"/>
            </w:tcBorders>
          </w:tcPr>
          <w:p w14:paraId="0B2CDD06" w14:textId="77777777" w:rsidR="00473BED" w:rsidRDefault="00473BED" w:rsidP="00473BED">
            <w:pPr>
              <w:jc w:val="center"/>
              <w:rPr>
                <w:sz w:val="24"/>
                <w:szCs w:val="24"/>
                <w:lang w:eastAsia="uk-UA"/>
              </w:rPr>
            </w:pPr>
            <w:r>
              <w:rPr>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473BED" w:rsidRPr="00E855F0" w14:paraId="76B9177B" w14:textId="77777777"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14:paraId="3F3735C9" w14:textId="77777777" w:rsidR="00473BED" w:rsidRPr="00383091" w:rsidRDefault="00473BED" w:rsidP="00473BED">
            <w:pPr>
              <w:jc w:val="center"/>
              <w:rPr>
                <w:sz w:val="24"/>
                <w:szCs w:val="24"/>
                <w:lang w:val="ru-RU" w:eastAsia="uk-UA"/>
              </w:rPr>
            </w:pPr>
            <w:r>
              <w:rPr>
                <w:sz w:val="24"/>
                <w:szCs w:val="24"/>
                <w:lang w:val="ru-RU"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14:paraId="44173942" w14:textId="77777777" w:rsidR="00473BED" w:rsidRPr="001B2A1A"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14:paraId="49FC7FA1" w14:textId="77777777" w:rsidR="00473BED" w:rsidRDefault="00473BED" w:rsidP="00473BED">
            <w:pPr>
              <w:jc w:val="left"/>
              <w:rPr>
                <w:sz w:val="24"/>
                <w:szCs w:val="24"/>
                <w:lang w:eastAsia="uk-UA"/>
              </w:rPr>
            </w:pPr>
            <w:r>
              <w:rPr>
                <w:sz w:val="24"/>
                <w:szCs w:val="24"/>
                <w:lang w:eastAsia="uk-UA"/>
              </w:rPr>
              <w:t>вул. Незалежності, 112 б, смт. Машівка, 39400</w:t>
            </w:r>
          </w:p>
        </w:tc>
      </w:tr>
      <w:tr w:rsidR="00473BED" w:rsidRPr="00E855F0" w14:paraId="6C356911" w14:textId="77777777"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14:paraId="35C6BB47" w14:textId="77777777"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14:paraId="240B545B" w14:textId="77777777" w:rsidR="00473BED" w:rsidRPr="001B2A1A"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14:paraId="61AFFE6C" w14:textId="77777777" w:rsidR="00473BED" w:rsidRPr="007651CC" w:rsidRDefault="00473BED" w:rsidP="00473BED">
            <w:pPr>
              <w:rPr>
                <w:sz w:val="24"/>
                <w:szCs w:val="24"/>
                <w:lang w:val="ru-RU" w:eastAsia="uk-UA"/>
              </w:rPr>
            </w:pPr>
            <w:r>
              <w:rPr>
                <w:sz w:val="24"/>
                <w:szCs w:val="24"/>
                <w:lang w:val="ru-RU" w:eastAsia="uk-UA"/>
              </w:rPr>
              <w:t>(053</w:t>
            </w:r>
            <w:r w:rsidRPr="007651CC">
              <w:rPr>
                <w:sz w:val="24"/>
                <w:szCs w:val="24"/>
                <w:lang w:val="ru-RU" w:eastAsia="uk-UA"/>
              </w:rPr>
              <w:t>64</w:t>
            </w:r>
            <w:r>
              <w:rPr>
                <w:sz w:val="24"/>
                <w:szCs w:val="24"/>
                <w:lang w:val="ru-RU" w:eastAsia="uk-UA"/>
              </w:rPr>
              <w:t xml:space="preserve">) </w:t>
            </w:r>
            <w:r w:rsidRPr="007651CC">
              <w:rPr>
                <w:sz w:val="24"/>
                <w:szCs w:val="24"/>
                <w:lang w:val="ru-RU" w:eastAsia="uk-UA"/>
              </w:rPr>
              <w:t>91162</w:t>
            </w:r>
          </w:p>
          <w:p w14:paraId="37C06D7F" w14:textId="77777777" w:rsidR="00473BED" w:rsidRDefault="00473BED" w:rsidP="00473BED">
            <w:pPr>
              <w:rPr>
                <w:sz w:val="24"/>
                <w:szCs w:val="24"/>
                <w:lang w:eastAsia="uk-UA"/>
              </w:rPr>
            </w:pPr>
            <w:r w:rsidRPr="00274C4E">
              <w:rPr>
                <w:sz w:val="24"/>
                <w:szCs w:val="24"/>
                <w:lang w:eastAsia="uk-UA"/>
              </w:rPr>
              <w:t>електронна адреса:</w:t>
            </w:r>
            <w:r>
              <w:rPr>
                <w:sz w:val="24"/>
                <w:szCs w:val="24"/>
                <w:lang w:eastAsia="uk-UA"/>
              </w:rPr>
              <w:t xml:space="preserve"> </w:t>
            </w:r>
            <w:r>
              <w:rPr>
                <w:sz w:val="24"/>
                <w:szCs w:val="24"/>
                <w:lang w:val="en-US" w:eastAsia="uk-UA"/>
              </w:rPr>
              <w:t>mash</w:t>
            </w:r>
            <w:r w:rsidRPr="007651CC">
              <w:rPr>
                <w:sz w:val="24"/>
                <w:szCs w:val="24"/>
                <w:lang w:val="ru-RU" w:eastAsia="uk-UA"/>
              </w:rPr>
              <w:t xml:space="preserve"> </w:t>
            </w:r>
            <w:r>
              <w:rPr>
                <w:sz w:val="24"/>
                <w:szCs w:val="24"/>
                <w:lang w:val="en-US" w:eastAsia="uk-UA"/>
              </w:rPr>
              <w:t>upszn</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473BED" w:rsidRPr="00E855F0" w14:paraId="7665D15E" w14:textId="77777777" w:rsidTr="00473BED">
        <w:trPr>
          <w:trHeight w:val="20"/>
        </w:trPr>
        <w:tc>
          <w:tcPr>
            <w:tcW w:w="5000" w:type="pct"/>
            <w:gridSpan w:val="4"/>
            <w:tcBorders>
              <w:top w:val="outset" w:sz="6" w:space="0" w:color="000000"/>
              <w:left w:val="outset" w:sz="6" w:space="0" w:color="000000"/>
              <w:bottom w:val="outset" w:sz="6" w:space="0" w:color="000000"/>
              <w:right w:val="outset" w:sz="6" w:space="0" w:color="000000"/>
            </w:tcBorders>
          </w:tcPr>
          <w:p w14:paraId="580C9966" w14:textId="77777777" w:rsidR="00473BED" w:rsidRDefault="00473BED" w:rsidP="00473BED">
            <w:pPr>
              <w:jc w:val="center"/>
              <w:rPr>
                <w:sz w:val="24"/>
                <w:szCs w:val="24"/>
                <w:lang w:eastAsia="uk-UA"/>
              </w:rPr>
            </w:pPr>
            <w:r>
              <w:rPr>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473BED" w:rsidRPr="00E855F0" w14:paraId="47A770E5" w14:textId="77777777"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14:paraId="3B1DF1E5" w14:textId="77777777" w:rsidR="00473BED" w:rsidRPr="00383091" w:rsidRDefault="00473BED" w:rsidP="00473BED">
            <w:pPr>
              <w:jc w:val="center"/>
              <w:rPr>
                <w:sz w:val="24"/>
                <w:szCs w:val="24"/>
                <w:lang w:val="ru-RU" w:eastAsia="uk-UA"/>
              </w:rPr>
            </w:pPr>
            <w:r>
              <w:rPr>
                <w:sz w:val="24"/>
                <w:szCs w:val="24"/>
                <w:lang w:val="ru-RU"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14:paraId="06D5A3A7" w14:textId="77777777" w:rsidR="00473BED" w:rsidRPr="001B2A1A"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14:paraId="4CF3FFC1" w14:textId="77777777" w:rsidR="00473BED" w:rsidRDefault="00473BED" w:rsidP="00473BED">
            <w:pPr>
              <w:jc w:val="left"/>
              <w:rPr>
                <w:sz w:val="24"/>
                <w:szCs w:val="24"/>
                <w:lang w:eastAsia="uk-UA"/>
              </w:rPr>
            </w:pPr>
            <w:r>
              <w:rPr>
                <w:sz w:val="24"/>
                <w:szCs w:val="24"/>
                <w:lang w:eastAsia="uk-UA"/>
              </w:rPr>
              <w:t>вул. Незалежності, 30/1, смт. Нові Санжари, 39300</w:t>
            </w:r>
          </w:p>
        </w:tc>
      </w:tr>
      <w:tr w:rsidR="00473BED" w:rsidRPr="00E855F0" w14:paraId="56E44CBD" w14:textId="77777777"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14:paraId="7DA2DC9A" w14:textId="77777777"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14:paraId="6BF5F0DC" w14:textId="77777777" w:rsidR="00473BED" w:rsidRPr="001B2A1A"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14:paraId="55261DEF" w14:textId="77777777" w:rsidR="00473BED" w:rsidRPr="007651CC" w:rsidRDefault="00473BED" w:rsidP="00473BED">
            <w:pPr>
              <w:rPr>
                <w:sz w:val="24"/>
                <w:szCs w:val="24"/>
                <w:lang w:val="ru-RU" w:eastAsia="uk-UA"/>
              </w:rPr>
            </w:pPr>
            <w:r>
              <w:rPr>
                <w:sz w:val="24"/>
                <w:szCs w:val="24"/>
                <w:lang w:val="ru-RU" w:eastAsia="uk-UA"/>
              </w:rPr>
              <w:t>(053</w:t>
            </w:r>
            <w:r w:rsidRPr="007651CC">
              <w:rPr>
                <w:sz w:val="24"/>
                <w:szCs w:val="24"/>
                <w:lang w:val="ru-RU" w:eastAsia="uk-UA"/>
              </w:rPr>
              <w:t>44</w:t>
            </w:r>
            <w:r>
              <w:rPr>
                <w:sz w:val="24"/>
                <w:szCs w:val="24"/>
                <w:lang w:val="ru-RU" w:eastAsia="uk-UA"/>
              </w:rPr>
              <w:t>) 31394</w:t>
            </w:r>
            <w:r w:rsidRPr="00473BED">
              <w:rPr>
                <w:sz w:val="24"/>
                <w:szCs w:val="24"/>
                <w:lang w:val="ru-RU" w:eastAsia="uk-UA"/>
              </w:rPr>
              <w:t>,</w:t>
            </w:r>
            <w:r w:rsidRPr="007651CC">
              <w:rPr>
                <w:sz w:val="24"/>
                <w:szCs w:val="24"/>
                <w:lang w:val="ru-RU" w:eastAsia="uk-UA"/>
              </w:rPr>
              <w:t xml:space="preserve"> 31174</w:t>
            </w:r>
          </w:p>
          <w:p w14:paraId="325736F6" w14:textId="77777777" w:rsidR="00473BED" w:rsidRDefault="00473BED" w:rsidP="00473BED">
            <w:pPr>
              <w:rPr>
                <w:sz w:val="24"/>
                <w:szCs w:val="24"/>
                <w:lang w:eastAsia="uk-UA"/>
              </w:rPr>
            </w:pPr>
            <w:r w:rsidRPr="00274C4E">
              <w:rPr>
                <w:sz w:val="24"/>
                <w:szCs w:val="24"/>
                <w:lang w:eastAsia="uk-UA"/>
              </w:rPr>
              <w:t>електронна адреса:</w:t>
            </w:r>
            <w:r>
              <w:rPr>
                <w:sz w:val="24"/>
                <w:szCs w:val="24"/>
                <w:lang w:eastAsia="uk-UA"/>
              </w:rPr>
              <w:t xml:space="preserve"> </w:t>
            </w:r>
            <w:r>
              <w:rPr>
                <w:sz w:val="24"/>
                <w:szCs w:val="24"/>
                <w:lang w:val="en-US" w:eastAsia="uk-UA"/>
              </w:rPr>
              <w:t>ns</w:t>
            </w:r>
            <w:r w:rsidRPr="007651CC">
              <w:rPr>
                <w:sz w:val="24"/>
                <w:szCs w:val="24"/>
                <w:lang w:val="ru-RU" w:eastAsia="uk-UA"/>
              </w:rPr>
              <w:t xml:space="preserve"> </w:t>
            </w:r>
            <w:r>
              <w:rPr>
                <w:sz w:val="24"/>
                <w:szCs w:val="24"/>
                <w:lang w:val="en-US" w:eastAsia="uk-UA"/>
              </w:rPr>
              <w:t>uszn</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473BED" w:rsidRPr="00E855F0" w14:paraId="1079D6D8" w14:textId="77777777" w:rsidTr="00473BED">
        <w:trPr>
          <w:trHeight w:val="39"/>
        </w:trPr>
        <w:tc>
          <w:tcPr>
            <w:tcW w:w="5000" w:type="pct"/>
            <w:gridSpan w:val="4"/>
            <w:tcBorders>
              <w:top w:val="outset" w:sz="6" w:space="0" w:color="000000"/>
              <w:left w:val="outset" w:sz="6" w:space="0" w:color="000000"/>
              <w:bottom w:val="outset" w:sz="6" w:space="0" w:color="000000"/>
              <w:right w:val="outset" w:sz="6" w:space="0" w:color="000000"/>
            </w:tcBorders>
          </w:tcPr>
          <w:p w14:paraId="0F60D28B" w14:textId="77777777" w:rsidR="00473BED" w:rsidRDefault="00473BED" w:rsidP="00473BED">
            <w:pPr>
              <w:jc w:val="center"/>
              <w:rPr>
                <w:sz w:val="24"/>
                <w:szCs w:val="24"/>
                <w:lang w:eastAsia="uk-UA"/>
              </w:rPr>
            </w:pPr>
            <w:r>
              <w:rPr>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473BED" w:rsidRPr="00E855F0" w14:paraId="59BA98F7" w14:textId="77777777" w:rsidTr="009A3683">
        <w:trPr>
          <w:trHeight w:val="33"/>
        </w:trPr>
        <w:tc>
          <w:tcPr>
            <w:tcW w:w="210" w:type="pct"/>
            <w:tcBorders>
              <w:top w:val="outset" w:sz="6" w:space="0" w:color="000000"/>
              <w:left w:val="outset" w:sz="6" w:space="0" w:color="000000"/>
              <w:bottom w:val="outset" w:sz="6" w:space="0" w:color="000000"/>
              <w:right w:val="outset" w:sz="6" w:space="0" w:color="000000"/>
            </w:tcBorders>
          </w:tcPr>
          <w:p w14:paraId="2D33E6B9" w14:textId="77777777" w:rsidR="00473BED" w:rsidRPr="004049D2" w:rsidRDefault="00473BED" w:rsidP="00473BED">
            <w:pPr>
              <w:jc w:val="center"/>
              <w:rPr>
                <w:sz w:val="24"/>
                <w:szCs w:val="24"/>
                <w:lang w:val="ru-RU" w:eastAsia="uk-UA"/>
              </w:rPr>
            </w:pPr>
            <w:r>
              <w:rPr>
                <w:sz w:val="24"/>
                <w:szCs w:val="24"/>
                <w:lang w:val="ru-RU"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14:paraId="3B272145" w14:textId="77777777" w:rsidR="00473BED" w:rsidRPr="001B2A1A"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14:paraId="67343AA4" w14:textId="0C3A001A" w:rsidR="00473BED" w:rsidRDefault="00473BED" w:rsidP="00473BED">
            <w:pPr>
              <w:jc w:val="left"/>
              <w:rPr>
                <w:sz w:val="24"/>
                <w:szCs w:val="24"/>
                <w:lang w:eastAsia="uk-UA"/>
              </w:rPr>
            </w:pPr>
            <w:r>
              <w:rPr>
                <w:sz w:val="24"/>
                <w:szCs w:val="24"/>
                <w:lang w:eastAsia="uk-UA"/>
              </w:rPr>
              <w:t xml:space="preserve">вул. Шевченка, </w:t>
            </w:r>
            <w:r w:rsidR="0055652F">
              <w:rPr>
                <w:sz w:val="24"/>
                <w:szCs w:val="24"/>
                <w:lang w:eastAsia="uk-UA"/>
              </w:rPr>
              <w:t>2</w:t>
            </w:r>
            <w:r>
              <w:rPr>
                <w:sz w:val="24"/>
                <w:szCs w:val="24"/>
                <w:lang w:eastAsia="uk-UA"/>
              </w:rPr>
              <w:t>3, м. Решетилівка, 38400</w:t>
            </w:r>
          </w:p>
        </w:tc>
      </w:tr>
      <w:tr w:rsidR="00473BED" w:rsidRPr="00E855F0" w14:paraId="1A879E2A" w14:textId="77777777" w:rsidTr="009A3683">
        <w:trPr>
          <w:trHeight w:val="33"/>
        </w:trPr>
        <w:tc>
          <w:tcPr>
            <w:tcW w:w="210" w:type="pct"/>
            <w:tcBorders>
              <w:top w:val="outset" w:sz="6" w:space="0" w:color="000000"/>
              <w:left w:val="outset" w:sz="6" w:space="0" w:color="000000"/>
              <w:bottom w:val="outset" w:sz="6" w:space="0" w:color="000000"/>
              <w:right w:val="outset" w:sz="6" w:space="0" w:color="000000"/>
            </w:tcBorders>
          </w:tcPr>
          <w:p w14:paraId="668B3171" w14:textId="77777777"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14:paraId="04F4A39B" w14:textId="77777777" w:rsidR="00473BED" w:rsidRPr="001B2A1A"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14:paraId="383525D6" w14:textId="77777777" w:rsidR="00473BED" w:rsidRPr="007651CC" w:rsidRDefault="00473BED" w:rsidP="00473BED">
            <w:pPr>
              <w:rPr>
                <w:sz w:val="24"/>
                <w:szCs w:val="24"/>
                <w:lang w:val="ru-RU" w:eastAsia="uk-UA"/>
              </w:rPr>
            </w:pPr>
            <w:r>
              <w:rPr>
                <w:sz w:val="24"/>
                <w:szCs w:val="24"/>
                <w:lang w:val="ru-RU" w:eastAsia="uk-UA"/>
              </w:rPr>
              <w:t>(053</w:t>
            </w:r>
            <w:r w:rsidRPr="007651CC">
              <w:rPr>
                <w:sz w:val="24"/>
                <w:szCs w:val="24"/>
                <w:lang w:val="ru-RU" w:eastAsia="uk-UA"/>
              </w:rPr>
              <w:t>63</w:t>
            </w:r>
            <w:r>
              <w:rPr>
                <w:sz w:val="24"/>
                <w:szCs w:val="24"/>
                <w:lang w:val="ru-RU" w:eastAsia="uk-UA"/>
              </w:rPr>
              <w:t>) 21991</w:t>
            </w:r>
            <w:r w:rsidRPr="007651CC">
              <w:rPr>
                <w:sz w:val="24"/>
                <w:szCs w:val="24"/>
                <w:lang w:val="ru-RU" w:eastAsia="uk-UA"/>
              </w:rPr>
              <w:t>, 21074</w:t>
            </w:r>
            <w:r>
              <w:rPr>
                <w:sz w:val="24"/>
                <w:szCs w:val="24"/>
                <w:lang w:val="ru-RU" w:eastAsia="uk-UA"/>
              </w:rPr>
              <w:t xml:space="preserve"> </w:t>
            </w:r>
          </w:p>
          <w:p w14:paraId="69F942E1" w14:textId="77777777" w:rsidR="00473BED" w:rsidRDefault="00473BED" w:rsidP="00473BED">
            <w:pPr>
              <w:rPr>
                <w:sz w:val="24"/>
                <w:szCs w:val="24"/>
                <w:lang w:eastAsia="uk-UA"/>
              </w:rPr>
            </w:pPr>
            <w:r w:rsidRPr="00274C4E">
              <w:rPr>
                <w:sz w:val="24"/>
                <w:szCs w:val="24"/>
                <w:lang w:eastAsia="uk-UA"/>
              </w:rPr>
              <w:t>електронна адреса:</w:t>
            </w:r>
            <w:r>
              <w:rPr>
                <w:sz w:val="24"/>
                <w:szCs w:val="24"/>
                <w:lang w:eastAsia="uk-UA"/>
              </w:rPr>
              <w:t xml:space="preserve"> </w:t>
            </w:r>
            <w:r w:rsidRPr="007651CC">
              <w:rPr>
                <w:sz w:val="24"/>
                <w:szCs w:val="24"/>
                <w:lang w:val="ru-RU" w:eastAsia="uk-UA"/>
              </w:rPr>
              <w:t>38400</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9E4C1B" w:rsidRPr="00E855F0" w14:paraId="17EFFCF7" w14:textId="77777777" w:rsidTr="00473BED">
        <w:trPr>
          <w:trHeight w:val="33"/>
        </w:trPr>
        <w:tc>
          <w:tcPr>
            <w:tcW w:w="5000" w:type="pct"/>
            <w:gridSpan w:val="4"/>
            <w:tcBorders>
              <w:top w:val="outset" w:sz="6" w:space="0" w:color="000000"/>
              <w:left w:val="outset" w:sz="6" w:space="0" w:color="000000"/>
              <w:bottom w:val="outset" w:sz="6" w:space="0" w:color="000000"/>
              <w:right w:val="outset" w:sz="6" w:space="0" w:color="000000"/>
            </w:tcBorders>
          </w:tcPr>
          <w:p w14:paraId="5FCB5E5D" w14:textId="77777777" w:rsidR="009E4C1B" w:rsidRDefault="009E4C1B" w:rsidP="009E4C1B">
            <w:pPr>
              <w:jc w:val="center"/>
              <w:rPr>
                <w:sz w:val="24"/>
                <w:szCs w:val="24"/>
                <w:lang w:eastAsia="uk-UA"/>
              </w:rPr>
            </w:pPr>
            <w:r>
              <w:rPr>
                <w:sz w:val="24"/>
                <w:szCs w:val="24"/>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9E4C1B" w:rsidRPr="00E855F0" w14:paraId="1478EFE1" w14:textId="77777777" w:rsidTr="009A3683">
        <w:trPr>
          <w:trHeight w:val="33"/>
        </w:trPr>
        <w:tc>
          <w:tcPr>
            <w:tcW w:w="210" w:type="pct"/>
            <w:tcBorders>
              <w:top w:val="outset" w:sz="6" w:space="0" w:color="000000"/>
              <w:left w:val="outset" w:sz="6" w:space="0" w:color="000000"/>
              <w:bottom w:val="outset" w:sz="6" w:space="0" w:color="000000"/>
              <w:right w:val="outset" w:sz="6" w:space="0" w:color="000000"/>
            </w:tcBorders>
          </w:tcPr>
          <w:p w14:paraId="6CC847C6" w14:textId="77777777" w:rsidR="009E4C1B" w:rsidRPr="004049D2" w:rsidRDefault="009E4C1B" w:rsidP="009E4C1B">
            <w:pPr>
              <w:jc w:val="center"/>
              <w:rPr>
                <w:sz w:val="24"/>
                <w:szCs w:val="24"/>
                <w:lang w:val="ru-RU" w:eastAsia="uk-UA"/>
              </w:rPr>
            </w:pPr>
            <w:r>
              <w:rPr>
                <w:sz w:val="24"/>
                <w:szCs w:val="24"/>
                <w:lang w:val="ru-RU"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14:paraId="5A767209" w14:textId="77777777" w:rsidR="009E4C1B" w:rsidRPr="001B2A1A" w:rsidRDefault="009E4C1B" w:rsidP="009E4C1B">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14:paraId="0D01ADE5" w14:textId="77777777" w:rsidR="009E4C1B" w:rsidRDefault="009E4C1B" w:rsidP="00E53BA8">
            <w:pPr>
              <w:jc w:val="left"/>
              <w:rPr>
                <w:sz w:val="24"/>
                <w:szCs w:val="24"/>
                <w:lang w:eastAsia="uk-UA"/>
              </w:rPr>
            </w:pPr>
            <w:r>
              <w:rPr>
                <w:sz w:val="24"/>
                <w:szCs w:val="24"/>
                <w:lang w:eastAsia="uk-UA"/>
              </w:rPr>
              <w:t xml:space="preserve">вул. Центральна, </w:t>
            </w:r>
            <w:r w:rsidR="00E53BA8">
              <w:rPr>
                <w:sz w:val="24"/>
                <w:szCs w:val="24"/>
                <w:lang w:eastAsia="uk-UA"/>
              </w:rPr>
              <w:t>4</w:t>
            </w:r>
            <w:r>
              <w:rPr>
                <w:sz w:val="24"/>
                <w:szCs w:val="24"/>
                <w:lang w:eastAsia="uk-UA"/>
              </w:rPr>
              <w:t>, смт. Чутове, 38800</w:t>
            </w:r>
          </w:p>
        </w:tc>
      </w:tr>
      <w:tr w:rsidR="009E4C1B" w:rsidRPr="00E855F0" w14:paraId="62564294" w14:textId="77777777" w:rsidTr="009A3683">
        <w:trPr>
          <w:trHeight w:val="33"/>
        </w:trPr>
        <w:tc>
          <w:tcPr>
            <w:tcW w:w="210" w:type="pct"/>
            <w:tcBorders>
              <w:top w:val="outset" w:sz="6" w:space="0" w:color="000000"/>
              <w:left w:val="outset" w:sz="6" w:space="0" w:color="000000"/>
              <w:bottom w:val="outset" w:sz="6" w:space="0" w:color="000000"/>
              <w:right w:val="outset" w:sz="6" w:space="0" w:color="000000"/>
            </w:tcBorders>
          </w:tcPr>
          <w:p w14:paraId="7E973B5D" w14:textId="77777777" w:rsidR="009E4C1B" w:rsidRDefault="009E4C1B" w:rsidP="009E4C1B">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14:paraId="0ACD5A92" w14:textId="77777777" w:rsidR="009E4C1B" w:rsidRPr="001B2A1A" w:rsidRDefault="009E4C1B" w:rsidP="009E4C1B">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14:paraId="03184937" w14:textId="77777777" w:rsidR="009E4C1B" w:rsidRPr="007651CC" w:rsidRDefault="009E4C1B" w:rsidP="009E4C1B">
            <w:pPr>
              <w:rPr>
                <w:sz w:val="24"/>
                <w:szCs w:val="24"/>
                <w:lang w:val="ru-RU" w:eastAsia="uk-UA"/>
              </w:rPr>
            </w:pPr>
            <w:r>
              <w:rPr>
                <w:sz w:val="24"/>
                <w:szCs w:val="24"/>
                <w:lang w:val="ru-RU" w:eastAsia="uk-UA"/>
              </w:rPr>
              <w:t>(053</w:t>
            </w:r>
            <w:r w:rsidRPr="009E4C1B">
              <w:rPr>
                <w:sz w:val="24"/>
                <w:szCs w:val="24"/>
                <w:lang w:val="ru-RU" w:eastAsia="uk-UA"/>
              </w:rPr>
              <w:t>47</w:t>
            </w:r>
            <w:r>
              <w:rPr>
                <w:sz w:val="24"/>
                <w:szCs w:val="24"/>
                <w:lang w:val="ru-RU" w:eastAsia="uk-UA"/>
              </w:rPr>
              <w:t xml:space="preserve">) </w:t>
            </w:r>
            <w:r w:rsidRPr="009E4C1B">
              <w:rPr>
                <w:sz w:val="24"/>
                <w:szCs w:val="24"/>
                <w:lang w:val="ru-RU" w:eastAsia="uk-UA"/>
              </w:rPr>
              <w:t>91095</w:t>
            </w:r>
            <w:r>
              <w:rPr>
                <w:sz w:val="24"/>
                <w:szCs w:val="24"/>
                <w:lang w:val="ru-RU" w:eastAsia="uk-UA"/>
              </w:rPr>
              <w:t xml:space="preserve"> </w:t>
            </w:r>
          </w:p>
          <w:p w14:paraId="55BD82F8" w14:textId="77777777" w:rsidR="009E4C1B" w:rsidRDefault="009E4C1B" w:rsidP="009E4C1B">
            <w:pPr>
              <w:rPr>
                <w:sz w:val="24"/>
                <w:szCs w:val="24"/>
                <w:lang w:eastAsia="uk-UA"/>
              </w:rPr>
            </w:pPr>
            <w:r w:rsidRPr="00274C4E">
              <w:rPr>
                <w:sz w:val="24"/>
                <w:szCs w:val="24"/>
                <w:lang w:eastAsia="uk-UA"/>
              </w:rPr>
              <w:t>електронна адреса:</w:t>
            </w:r>
            <w:r>
              <w:rPr>
                <w:sz w:val="24"/>
                <w:szCs w:val="24"/>
                <w:lang w:eastAsia="uk-UA"/>
              </w:rPr>
              <w:t xml:space="preserve"> </w:t>
            </w:r>
            <w:r>
              <w:rPr>
                <w:sz w:val="24"/>
                <w:szCs w:val="24"/>
                <w:lang w:val="en-US" w:eastAsia="uk-UA"/>
              </w:rPr>
              <w:t>chutovo</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9E4C1B" w:rsidRPr="00E855F0" w14:paraId="5015BE0B" w14:textId="77777777" w:rsidTr="000E665C">
        <w:tc>
          <w:tcPr>
            <w:tcW w:w="5000" w:type="pct"/>
            <w:gridSpan w:val="4"/>
            <w:tcBorders>
              <w:top w:val="outset" w:sz="6" w:space="0" w:color="000000"/>
              <w:left w:val="outset" w:sz="6" w:space="0" w:color="000000"/>
              <w:bottom w:val="outset" w:sz="6" w:space="0" w:color="000000"/>
              <w:right w:val="outset" w:sz="6" w:space="0" w:color="000000"/>
            </w:tcBorders>
            <w:hideMark/>
          </w:tcPr>
          <w:p w14:paraId="22451A7C" w14:textId="77777777" w:rsidR="009E4C1B" w:rsidRPr="00E855F0" w:rsidRDefault="009E4C1B" w:rsidP="009E4C1B">
            <w:pPr>
              <w:jc w:val="center"/>
              <w:rPr>
                <w:b/>
                <w:sz w:val="24"/>
                <w:szCs w:val="24"/>
                <w:lang w:eastAsia="uk-UA"/>
              </w:rPr>
            </w:pPr>
            <w:r w:rsidRPr="00E855F0">
              <w:rPr>
                <w:b/>
                <w:sz w:val="24"/>
                <w:szCs w:val="24"/>
                <w:lang w:eastAsia="uk-UA"/>
              </w:rPr>
              <w:t>Нормативні акти, якими регламентується надання адміністративної послуги</w:t>
            </w:r>
          </w:p>
        </w:tc>
      </w:tr>
      <w:tr w:rsidR="009E4C1B" w:rsidRPr="00E855F0" w14:paraId="1B650A71" w14:textId="77777777" w:rsidTr="000E665C">
        <w:tc>
          <w:tcPr>
            <w:tcW w:w="210" w:type="pct"/>
            <w:tcBorders>
              <w:top w:val="outset" w:sz="6" w:space="0" w:color="000000"/>
              <w:left w:val="outset" w:sz="6" w:space="0" w:color="000000"/>
              <w:bottom w:val="outset" w:sz="6" w:space="0" w:color="000000"/>
              <w:right w:val="outset" w:sz="6" w:space="0" w:color="000000"/>
            </w:tcBorders>
            <w:hideMark/>
          </w:tcPr>
          <w:p w14:paraId="6D289245" w14:textId="77777777" w:rsidR="009E4C1B" w:rsidRPr="00E855F0" w:rsidRDefault="009E4C1B" w:rsidP="009E4C1B">
            <w:pPr>
              <w:jc w:val="center"/>
              <w:rPr>
                <w:sz w:val="24"/>
                <w:szCs w:val="24"/>
                <w:lang w:eastAsia="uk-UA"/>
              </w:rPr>
            </w:pPr>
            <w:r w:rsidRPr="00E855F0">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48805EF2" w14:textId="77777777" w:rsidR="009E4C1B" w:rsidRPr="00E855F0" w:rsidRDefault="009E4C1B" w:rsidP="009E4C1B">
            <w:pPr>
              <w:jc w:val="left"/>
              <w:rPr>
                <w:sz w:val="24"/>
                <w:szCs w:val="24"/>
                <w:lang w:eastAsia="uk-UA"/>
              </w:rPr>
            </w:pPr>
            <w:r w:rsidRPr="00E855F0">
              <w:rPr>
                <w:sz w:val="24"/>
                <w:szCs w:val="24"/>
                <w:lang w:eastAsia="uk-UA"/>
              </w:rPr>
              <w:t>Закони України</w:t>
            </w:r>
          </w:p>
        </w:tc>
        <w:tc>
          <w:tcPr>
            <w:tcW w:w="3215" w:type="pct"/>
            <w:gridSpan w:val="2"/>
            <w:tcBorders>
              <w:top w:val="outset" w:sz="6" w:space="0" w:color="000000"/>
              <w:left w:val="outset" w:sz="6" w:space="0" w:color="000000"/>
              <w:bottom w:val="outset" w:sz="6" w:space="0" w:color="000000"/>
              <w:right w:val="outset" w:sz="6" w:space="0" w:color="000000"/>
            </w:tcBorders>
            <w:hideMark/>
          </w:tcPr>
          <w:p w14:paraId="7FC749BE" w14:textId="77777777" w:rsidR="009E4C1B" w:rsidRPr="00E855F0" w:rsidRDefault="00E53BA8" w:rsidP="00E53BA8">
            <w:pPr>
              <w:pStyle w:val="a5"/>
              <w:shd w:val="clear" w:color="auto" w:fill="FFFFFF"/>
              <w:spacing w:before="0" w:beforeAutospacing="0" w:after="0" w:afterAutospacing="0"/>
              <w:jc w:val="both"/>
              <w:textAlignment w:val="baseline"/>
            </w:pPr>
            <w:r w:rsidRPr="0013487E">
              <w:t>Закон України „Про забезпечення прав і свобод внутрішньо переміщених осіб” від 20.10.2014 № 1706-VII (далі – Закон)</w:t>
            </w:r>
          </w:p>
        </w:tc>
      </w:tr>
      <w:tr w:rsidR="000E665C" w:rsidRPr="00E855F0" w14:paraId="3352F3AD" w14:textId="77777777" w:rsidTr="000E665C">
        <w:tc>
          <w:tcPr>
            <w:tcW w:w="210" w:type="pct"/>
            <w:tcBorders>
              <w:top w:val="outset" w:sz="6" w:space="0" w:color="000000"/>
              <w:left w:val="outset" w:sz="6" w:space="0" w:color="000000"/>
              <w:bottom w:val="outset" w:sz="6" w:space="0" w:color="000000"/>
              <w:right w:val="outset" w:sz="6" w:space="0" w:color="000000"/>
            </w:tcBorders>
          </w:tcPr>
          <w:p w14:paraId="0E4E53D1" w14:textId="77777777" w:rsidR="000E665C" w:rsidRPr="00E855F0" w:rsidRDefault="000E665C" w:rsidP="009E4C1B">
            <w:pPr>
              <w:jc w:val="center"/>
              <w:rPr>
                <w:sz w:val="24"/>
                <w:szCs w:val="24"/>
                <w:lang w:eastAsia="uk-UA"/>
              </w:rPr>
            </w:pPr>
            <w:r>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6DF22654" w14:textId="77777777" w:rsidR="000E665C" w:rsidRPr="000E665C" w:rsidRDefault="000E665C">
            <w:pPr>
              <w:suppressAutoHyphens/>
              <w:spacing w:after="100" w:afterAutospacing="1"/>
              <w:rPr>
                <w:sz w:val="24"/>
                <w:szCs w:val="24"/>
                <w:lang w:eastAsia="ar-SA"/>
              </w:rPr>
            </w:pPr>
            <w:r w:rsidRPr="000E665C">
              <w:rPr>
                <w:sz w:val="24"/>
                <w:szCs w:val="24"/>
              </w:rPr>
              <w:t>Акти Президента України</w:t>
            </w:r>
          </w:p>
        </w:tc>
        <w:tc>
          <w:tcPr>
            <w:tcW w:w="3215" w:type="pct"/>
            <w:gridSpan w:val="2"/>
            <w:tcBorders>
              <w:top w:val="outset" w:sz="6" w:space="0" w:color="000000"/>
              <w:left w:val="outset" w:sz="6" w:space="0" w:color="000000"/>
              <w:bottom w:val="outset" w:sz="6" w:space="0" w:color="000000"/>
              <w:right w:val="outset" w:sz="6" w:space="0" w:color="000000"/>
            </w:tcBorders>
          </w:tcPr>
          <w:p w14:paraId="7DB56790" w14:textId="77777777" w:rsidR="000E665C" w:rsidRPr="000E665C" w:rsidRDefault="000E665C">
            <w:pPr>
              <w:suppressAutoHyphens/>
              <w:spacing w:after="100" w:afterAutospacing="1"/>
              <w:rPr>
                <w:sz w:val="24"/>
                <w:szCs w:val="24"/>
                <w:lang w:eastAsia="ar-SA"/>
              </w:rPr>
            </w:pPr>
            <w:r w:rsidRPr="000E665C">
              <w:rPr>
                <w:sz w:val="24"/>
                <w:szCs w:val="24"/>
              </w:rPr>
              <w:t>Указ Президента України від 24.02.2022 № 64 “Про введення воєнного стану в Україні”</w:t>
            </w:r>
          </w:p>
        </w:tc>
      </w:tr>
      <w:tr w:rsidR="009E4C1B" w:rsidRPr="00E855F0" w14:paraId="6A6C695D" w14:textId="77777777" w:rsidTr="000E665C">
        <w:tc>
          <w:tcPr>
            <w:tcW w:w="210" w:type="pct"/>
            <w:tcBorders>
              <w:top w:val="outset" w:sz="6" w:space="0" w:color="000000"/>
              <w:left w:val="outset" w:sz="6" w:space="0" w:color="000000"/>
              <w:bottom w:val="outset" w:sz="6" w:space="0" w:color="000000"/>
              <w:right w:val="outset" w:sz="6" w:space="0" w:color="000000"/>
            </w:tcBorders>
            <w:hideMark/>
          </w:tcPr>
          <w:p w14:paraId="105B1123" w14:textId="77777777" w:rsidR="009E4C1B" w:rsidRPr="00E855F0" w:rsidRDefault="000E665C" w:rsidP="009E4C1B">
            <w:pPr>
              <w:jc w:val="center"/>
              <w:rPr>
                <w:sz w:val="24"/>
                <w:szCs w:val="24"/>
                <w:lang w:eastAsia="uk-UA"/>
              </w:rPr>
            </w:pPr>
            <w:r>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10AD24AA" w14:textId="77777777" w:rsidR="009E4C1B" w:rsidRPr="00E855F0" w:rsidRDefault="009E4C1B" w:rsidP="009E4C1B">
            <w:pPr>
              <w:jc w:val="left"/>
              <w:rPr>
                <w:sz w:val="24"/>
                <w:szCs w:val="24"/>
                <w:lang w:eastAsia="uk-UA"/>
              </w:rPr>
            </w:pPr>
            <w:r w:rsidRPr="00E855F0">
              <w:rPr>
                <w:sz w:val="24"/>
                <w:szCs w:val="24"/>
                <w:lang w:eastAsia="uk-UA"/>
              </w:rPr>
              <w:t>Акти Кабінету Міністрів України</w:t>
            </w:r>
          </w:p>
        </w:tc>
        <w:tc>
          <w:tcPr>
            <w:tcW w:w="3215" w:type="pct"/>
            <w:gridSpan w:val="2"/>
            <w:tcBorders>
              <w:top w:val="outset" w:sz="6" w:space="0" w:color="000000"/>
              <w:left w:val="outset" w:sz="6" w:space="0" w:color="000000"/>
              <w:bottom w:val="outset" w:sz="6" w:space="0" w:color="000000"/>
              <w:right w:val="outset" w:sz="6" w:space="0" w:color="000000"/>
            </w:tcBorders>
          </w:tcPr>
          <w:p w14:paraId="5D644308" w14:textId="77777777" w:rsidR="009E4C1B" w:rsidRPr="00A77BC3" w:rsidRDefault="000E665C" w:rsidP="000623A9">
            <w:pPr>
              <w:rPr>
                <w:sz w:val="24"/>
                <w:szCs w:val="24"/>
              </w:rPr>
            </w:pPr>
            <w:r w:rsidRPr="00A77BC3">
              <w:rPr>
                <w:sz w:val="24"/>
                <w:szCs w:val="24"/>
              </w:rPr>
              <w:t xml:space="preserve">Постанови Кабінету Міністрів України від 01.10.2014 № 509 „Про облік внутрішньо переміщених осіб”,  </w:t>
            </w:r>
            <w:r w:rsidRPr="00A77BC3">
              <w:rPr>
                <w:sz w:val="24"/>
                <w:szCs w:val="24"/>
              </w:rPr>
              <w:lastRenderedPageBreak/>
              <w:t xml:space="preserve">від 20.03.2022 № 332 „Деякі питання виплати допомоги на проживання внутрішньо переміщеним особам” </w:t>
            </w:r>
            <w:r w:rsidRPr="00A77BC3">
              <w:rPr>
                <w:sz w:val="24"/>
                <w:szCs w:val="24"/>
              </w:rPr>
              <w:br/>
            </w:r>
            <w:r w:rsidR="000623A9" w:rsidRPr="00A77BC3">
              <w:rPr>
                <w:sz w:val="24"/>
                <w:szCs w:val="24"/>
              </w:rPr>
              <w:t>(зі змінами та доповненнями)</w:t>
            </w:r>
            <w:r w:rsidRPr="00A77BC3">
              <w:rPr>
                <w:sz w:val="24"/>
                <w:szCs w:val="24"/>
              </w:rPr>
              <w:t>(далі – Постанова № 332), від 11.07.2023 № 709 ,,Деякі питання підтримки внутрішньо переміщених осіб”, від 06.12.2022 № 1364 ,,Деякі питання формування переліку територій, на яких ведуться (велися) бойові дії або тимчасово окупованих Російською Федерацією”</w:t>
            </w:r>
            <w:r w:rsidR="00B636DE" w:rsidRPr="00A77BC3">
              <w:rPr>
                <w:sz w:val="24"/>
                <w:szCs w:val="24"/>
              </w:rPr>
              <w:t xml:space="preserve">, </w:t>
            </w:r>
            <w:r w:rsidR="00606570">
              <w:rPr>
                <w:sz w:val="24"/>
                <w:szCs w:val="24"/>
                <w:shd w:val="clear" w:color="auto" w:fill="FFFFFF"/>
              </w:rPr>
              <w:t>від 22.</w:t>
            </w:r>
            <w:r w:rsidR="00E6779A" w:rsidRPr="00A77BC3">
              <w:rPr>
                <w:sz w:val="24"/>
                <w:szCs w:val="24"/>
                <w:shd w:val="clear" w:color="auto" w:fill="FFFFFF"/>
              </w:rPr>
              <w:t>07.</w:t>
            </w:r>
            <w:r w:rsidR="00B636DE" w:rsidRPr="00A77BC3">
              <w:rPr>
                <w:sz w:val="24"/>
                <w:szCs w:val="24"/>
                <w:shd w:val="clear" w:color="auto" w:fill="FFFFFF"/>
              </w:rPr>
              <w:t>2020 р. №</w:t>
            </w:r>
            <w:r w:rsidR="004F7CBD" w:rsidRPr="00A77BC3">
              <w:rPr>
                <w:sz w:val="24"/>
                <w:szCs w:val="24"/>
                <w:shd w:val="clear" w:color="auto" w:fill="FFFFFF"/>
              </w:rPr>
              <w:t xml:space="preserve"> </w:t>
            </w:r>
            <w:r w:rsidR="00B636DE" w:rsidRPr="00A77BC3">
              <w:rPr>
                <w:sz w:val="24"/>
                <w:szCs w:val="24"/>
                <w:shd w:val="clear" w:color="auto" w:fill="FFFFFF"/>
              </w:rPr>
              <w:t>632 “Деякі питання виплати державної соціальної допомоги”</w:t>
            </w:r>
            <w:r w:rsidR="00E53BA8" w:rsidRPr="00A77BC3">
              <w:rPr>
                <w:sz w:val="24"/>
                <w:szCs w:val="24"/>
              </w:rPr>
              <w:t xml:space="preserve"> </w:t>
            </w:r>
          </w:p>
        </w:tc>
      </w:tr>
      <w:tr w:rsidR="00E53BA8" w:rsidRPr="00E855F0" w14:paraId="7DBC2ACF" w14:textId="77777777" w:rsidTr="000E665C">
        <w:tc>
          <w:tcPr>
            <w:tcW w:w="210" w:type="pct"/>
            <w:tcBorders>
              <w:top w:val="outset" w:sz="6" w:space="0" w:color="000000"/>
              <w:left w:val="outset" w:sz="6" w:space="0" w:color="000000"/>
              <w:bottom w:val="outset" w:sz="6" w:space="0" w:color="000000"/>
              <w:right w:val="outset" w:sz="6" w:space="0" w:color="000000"/>
            </w:tcBorders>
          </w:tcPr>
          <w:p w14:paraId="5C12FE5C" w14:textId="77777777" w:rsidR="00E53BA8" w:rsidRPr="00E855F0" w:rsidRDefault="000E665C" w:rsidP="009E4C1B">
            <w:pPr>
              <w:jc w:val="center"/>
              <w:rPr>
                <w:sz w:val="24"/>
                <w:szCs w:val="24"/>
                <w:lang w:eastAsia="uk-UA"/>
              </w:rPr>
            </w:pPr>
            <w:r>
              <w:rPr>
                <w:sz w:val="24"/>
                <w:szCs w:val="24"/>
                <w:lang w:eastAsia="uk-UA"/>
              </w:rPr>
              <w:lastRenderedPageBreak/>
              <w:t>7</w:t>
            </w:r>
          </w:p>
        </w:tc>
        <w:tc>
          <w:tcPr>
            <w:tcW w:w="1575" w:type="pct"/>
            <w:tcBorders>
              <w:top w:val="outset" w:sz="6" w:space="0" w:color="000000"/>
              <w:left w:val="outset" w:sz="6" w:space="0" w:color="000000"/>
              <w:bottom w:val="outset" w:sz="6" w:space="0" w:color="000000"/>
              <w:right w:val="outset" w:sz="6" w:space="0" w:color="000000"/>
            </w:tcBorders>
          </w:tcPr>
          <w:p w14:paraId="5FB4E6A3" w14:textId="77777777" w:rsidR="00E53BA8" w:rsidRPr="00E53BA8" w:rsidRDefault="00E53BA8" w:rsidP="000E665C">
            <w:pPr>
              <w:rPr>
                <w:sz w:val="24"/>
                <w:szCs w:val="24"/>
              </w:rPr>
            </w:pPr>
            <w:r w:rsidRPr="00E53BA8">
              <w:rPr>
                <w:sz w:val="24"/>
                <w:szCs w:val="24"/>
              </w:rPr>
              <w:t>Акти центральних органів виконавчої влади</w:t>
            </w:r>
          </w:p>
        </w:tc>
        <w:tc>
          <w:tcPr>
            <w:tcW w:w="3215" w:type="pct"/>
            <w:gridSpan w:val="2"/>
            <w:tcBorders>
              <w:top w:val="outset" w:sz="6" w:space="0" w:color="000000"/>
              <w:left w:val="outset" w:sz="6" w:space="0" w:color="000000"/>
              <w:bottom w:val="outset" w:sz="6" w:space="0" w:color="000000"/>
              <w:right w:val="outset" w:sz="6" w:space="0" w:color="000000"/>
            </w:tcBorders>
          </w:tcPr>
          <w:p w14:paraId="3A00E58A" w14:textId="77777777" w:rsidR="00E53BA8" w:rsidRPr="00A77BC3" w:rsidRDefault="00E53BA8" w:rsidP="000E665C">
            <w:pPr>
              <w:rPr>
                <w:sz w:val="24"/>
                <w:szCs w:val="24"/>
              </w:rPr>
            </w:pPr>
            <w:r w:rsidRPr="00A77BC3">
              <w:rPr>
                <w:sz w:val="24"/>
                <w:szCs w:val="24"/>
              </w:rPr>
              <w:t>Наказ Міністерства праці та соціальної політики України від 19.06.2006 № 345  „</w:t>
            </w:r>
            <w:r w:rsidRPr="00A77BC3">
              <w:rPr>
                <w:bCs/>
                <w:sz w:val="24"/>
                <w:szCs w:val="24"/>
              </w:rPr>
              <w:t xml:space="preserve">Про затвердження Інструкції щодо порядку оформлення і ведення особових справ отримувачів усіх видів соціальної допомогиˮ, </w:t>
            </w:r>
            <w:r w:rsidRPr="00A77BC3">
              <w:rPr>
                <w:sz w:val="24"/>
                <w:szCs w:val="24"/>
              </w:rPr>
              <w:t>зареєстрований у Міністерстві юстиції України 06.10.2006 за № 1098/12972</w:t>
            </w:r>
          </w:p>
          <w:p w14:paraId="4F72AF4E" w14:textId="77777777" w:rsidR="00E53BA8" w:rsidRPr="00A77BC3" w:rsidRDefault="000E665C" w:rsidP="000E665C">
            <w:pPr>
              <w:rPr>
                <w:sz w:val="24"/>
                <w:szCs w:val="24"/>
              </w:rPr>
            </w:pPr>
            <w:r w:rsidRPr="00A77BC3">
              <w:rPr>
                <w:sz w:val="24"/>
                <w:szCs w:val="24"/>
              </w:rPr>
              <w:t>Наказ Міністерства з питань реінтеграції тимчасово окупованих територій України від 22.12.2022 № 309 ,,Про затвердження Переліку територій, на яких ведуться (велися) бойові дії або тимчасово окупованих Російською Федерацією”, зареєстрований у Міністерстві юстиції України 23.12.2022 за № 1668/39004 (зі змінами)</w:t>
            </w:r>
            <w:r w:rsidR="00E53BA8" w:rsidRPr="00A77BC3">
              <w:rPr>
                <w:sz w:val="24"/>
                <w:szCs w:val="24"/>
              </w:rPr>
              <w:t xml:space="preserve"> </w:t>
            </w:r>
          </w:p>
        </w:tc>
      </w:tr>
      <w:tr w:rsidR="00E53BA8" w:rsidRPr="00E855F0" w14:paraId="7BB3F64E" w14:textId="77777777" w:rsidTr="000E665C">
        <w:tc>
          <w:tcPr>
            <w:tcW w:w="5000" w:type="pct"/>
            <w:gridSpan w:val="4"/>
            <w:tcBorders>
              <w:top w:val="outset" w:sz="6" w:space="0" w:color="000000"/>
              <w:left w:val="outset" w:sz="6" w:space="0" w:color="000000"/>
              <w:bottom w:val="outset" w:sz="6" w:space="0" w:color="000000"/>
              <w:right w:val="outset" w:sz="6" w:space="0" w:color="000000"/>
            </w:tcBorders>
            <w:hideMark/>
          </w:tcPr>
          <w:p w14:paraId="36C3417C" w14:textId="77777777" w:rsidR="00E53BA8" w:rsidRPr="00E855F0" w:rsidRDefault="00E53BA8" w:rsidP="009E4C1B">
            <w:pPr>
              <w:ind w:firstLine="153"/>
              <w:jc w:val="center"/>
              <w:rPr>
                <w:b/>
                <w:sz w:val="24"/>
                <w:szCs w:val="24"/>
                <w:lang w:eastAsia="uk-UA"/>
              </w:rPr>
            </w:pPr>
            <w:r w:rsidRPr="00E855F0">
              <w:rPr>
                <w:b/>
                <w:sz w:val="24"/>
                <w:szCs w:val="24"/>
                <w:lang w:eastAsia="uk-UA"/>
              </w:rPr>
              <w:t>Умови отримання адміністративної послуги</w:t>
            </w:r>
          </w:p>
        </w:tc>
      </w:tr>
      <w:tr w:rsidR="001B78E5" w:rsidRPr="00E855F0" w14:paraId="6301BF60" w14:textId="77777777" w:rsidTr="001B78E5">
        <w:tc>
          <w:tcPr>
            <w:tcW w:w="210" w:type="pct"/>
            <w:tcBorders>
              <w:top w:val="outset" w:sz="6" w:space="0" w:color="000000"/>
              <w:left w:val="outset" w:sz="6" w:space="0" w:color="000000"/>
              <w:bottom w:val="outset" w:sz="6" w:space="0" w:color="000000"/>
              <w:right w:val="outset" w:sz="6" w:space="0" w:color="000000"/>
            </w:tcBorders>
            <w:hideMark/>
          </w:tcPr>
          <w:p w14:paraId="41FCFA62" w14:textId="77777777" w:rsidR="001B78E5" w:rsidRPr="00E855F0" w:rsidRDefault="000E665C" w:rsidP="009E4C1B">
            <w:pPr>
              <w:jc w:val="center"/>
              <w:rPr>
                <w:sz w:val="24"/>
                <w:szCs w:val="24"/>
                <w:lang w:eastAsia="uk-UA"/>
              </w:rPr>
            </w:pPr>
            <w:r>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211E58BF" w14:textId="77777777" w:rsidR="001B78E5" w:rsidRPr="00E855F0" w:rsidRDefault="001B78E5" w:rsidP="009E4C1B">
            <w:pPr>
              <w:jc w:val="left"/>
              <w:rPr>
                <w:sz w:val="24"/>
                <w:szCs w:val="24"/>
                <w:lang w:eastAsia="uk-UA"/>
              </w:rPr>
            </w:pPr>
            <w:r w:rsidRPr="00E855F0">
              <w:rPr>
                <w:sz w:val="24"/>
                <w:szCs w:val="24"/>
                <w:lang w:eastAsia="uk-UA"/>
              </w:rPr>
              <w:t xml:space="preserve">Підстава для отримання </w:t>
            </w:r>
          </w:p>
        </w:tc>
        <w:tc>
          <w:tcPr>
            <w:tcW w:w="3215" w:type="pct"/>
            <w:gridSpan w:val="2"/>
            <w:tcBorders>
              <w:top w:val="outset" w:sz="6" w:space="0" w:color="000000"/>
              <w:left w:val="outset" w:sz="6" w:space="0" w:color="000000"/>
              <w:bottom w:val="outset" w:sz="6" w:space="0" w:color="000000"/>
              <w:right w:val="outset" w:sz="6" w:space="0" w:color="000000"/>
            </w:tcBorders>
          </w:tcPr>
          <w:p w14:paraId="243F5461" w14:textId="77777777" w:rsidR="00B4169B" w:rsidRPr="00A77BC3" w:rsidRDefault="00B4169B" w:rsidP="00B4169B">
            <w:pPr>
              <w:tabs>
                <w:tab w:val="left" w:pos="3686"/>
              </w:tabs>
              <w:spacing w:after="120"/>
              <w:ind w:left="28" w:firstLine="416"/>
              <w:rPr>
                <w:rStyle w:val="rvts0"/>
                <w:sz w:val="24"/>
                <w:szCs w:val="24"/>
              </w:rPr>
            </w:pPr>
            <w:r w:rsidRPr="00A77BC3">
              <w:rPr>
                <w:rStyle w:val="rvts0"/>
                <w:sz w:val="24"/>
                <w:szCs w:val="24"/>
              </w:rPr>
              <w:t>Допомога на проживання внутрішньо переміщеним особам (далі – допомога) надається:</w:t>
            </w:r>
          </w:p>
          <w:p w14:paraId="2C94E189" w14:textId="77777777" w:rsidR="00B4169B" w:rsidRPr="00A77BC3" w:rsidRDefault="00B4169B" w:rsidP="00B4169B">
            <w:pPr>
              <w:tabs>
                <w:tab w:val="left" w:pos="3686"/>
              </w:tabs>
              <w:spacing w:after="120"/>
              <w:ind w:left="28" w:firstLine="416"/>
              <w:rPr>
                <w:rStyle w:val="rvts0"/>
                <w:sz w:val="24"/>
                <w:szCs w:val="24"/>
              </w:rPr>
            </w:pPr>
            <w:r w:rsidRPr="00A77BC3">
              <w:rPr>
                <w:rStyle w:val="rvts0"/>
                <w:sz w:val="24"/>
                <w:szCs w:val="24"/>
              </w:rPr>
              <w:t>особам, які перебувають на обліку внутрішньо переміщених осіб і відомості  про яких включено до Єдиної інформаційної бази даних про внутрішньо переміщених осіб;</w:t>
            </w:r>
          </w:p>
          <w:p w14:paraId="669D0581" w14:textId="77777777" w:rsidR="00B4169B" w:rsidRPr="00A77BC3" w:rsidRDefault="00B4169B" w:rsidP="00B4169B">
            <w:pPr>
              <w:shd w:val="clear" w:color="auto" w:fill="FFFFFF"/>
              <w:tabs>
                <w:tab w:val="left" w:pos="3686"/>
              </w:tabs>
              <w:spacing w:after="120"/>
              <w:ind w:left="28" w:firstLine="416"/>
              <w:rPr>
                <w:rStyle w:val="rvts0"/>
              </w:rPr>
            </w:pPr>
            <w:r w:rsidRPr="00A77BC3">
              <w:rPr>
                <w:rStyle w:val="rvts0"/>
                <w:sz w:val="24"/>
                <w:szCs w:val="24"/>
              </w:rPr>
              <w:t xml:space="preserve">особам, які </w:t>
            </w:r>
            <w:r w:rsidRPr="00A77BC3">
              <w:rPr>
                <w:sz w:val="24"/>
                <w:szCs w:val="24"/>
                <w:shd w:val="clear" w:color="auto" w:fill="FFFFFF"/>
              </w:rPr>
              <w:t>перемістилися (повторно перемістилися) з 1 січня 2022 р. з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(далі - перелік територій), щодо яких не визначено дати завершення бойових дій (припинення можливості бойових дій) або тимчасової окупації</w:t>
            </w:r>
            <w:r w:rsidRPr="00A77BC3">
              <w:rPr>
                <w:rStyle w:val="rvts0"/>
              </w:rPr>
              <w:t>;</w:t>
            </w:r>
          </w:p>
          <w:p w14:paraId="30E923AB" w14:textId="77777777" w:rsidR="00B4169B" w:rsidRPr="00A77BC3" w:rsidRDefault="00B4169B" w:rsidP="00B4169B">
            <w:pPr>
              <w:tabs>
                <w:tab w:val="left" w:pos="3686"/>
              </w:tabs>
              <w:ind w:firstLine="416"/>
              <w:rPr>
                <w:rStyle w:val="rvts0"/>
                <w:sz w:val="24"/>
                <w:szCs w:val="24"/>
              </w:rPr>
            </w:pPr>
            <w:r w:rsidRPr="00A77BC3">
              <w:rPr>
                <w:sz w:val="24"/>
                <w:szCs w:val="24"/>
                <w:shd w:val="clear" w:color="auto" w:fill="FFFFFF"/>
              </w:rPr>
              <w:t xml:space="preserve">особам, у яких житлове приміщення знищене або пошкоджене (до ступеня непридатного для проживання) та інформація про яке внесена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Реєстр пошкодженого та знищеного майна) (за технічної можливості), або щодо якого подано документальне підтвердження органом місцевого самоврядування, а в разі його відсутності - обласною державною (військовою) адміністрацією факту пошкодження/знищення житлового приміщення внаслідок бойових дій, терористичних актів, диверсій, спричинених збройною агресією Російської </w:t>
            </w:r>
            <w:r w:rsidRPr="00A77BC3">
              <w:rPr>
                <w:sz w:val="24"/>
                <w:szCs w:val="24"/>
                <w:shd w:val="clear" w:color="auto" w:fill="FFFFFF"/>
              </w:rPr>
              <w:lastRenderedPageBreak/>
              <w:t>Федерації</w:t>
            </w:r>
            <w:r w:rsidRPr="00A77BC3">
              <w:rPr>
                <w:rStyle w:val="rvts0"/>
                <w:sz w:val="24"/>
                <w:szCs w:val="24"/>
              </w:rPr>
              <w:t>.</w:t>
            </w:r>
          </w:p>
          <w:p w14:paraId="7B0A2FFC" w14:textId="77777777" w:rsidR="00B4169B" w:rsidRPr="00A77BC3" w:rsidRDefault="00B4169B" w:rsidP="00B4169B">
            <w:pPr>
              <w:tabs>
                <w:tab w:val="left" w:pos="3686"/>
              </w:tabs>
              <w:ind w:firstLine="416"/>
              <w:rPr>
                <w:rStyle w:val="rvts0"/>
                <w:sz w:val="24"/>
                <w:szCs w:val="24"/>
              </w:rPr>
            </w:pPr>
            <w:r w:rsidRPr="00A77BC3">
              <w:rPr>
                <w:rStyle w:val="rvts0"/>
                <w:sz w:val="24"/>
                <w:szCs w:val="24"/>
              </w:rPr>
              <w:t>Допомога також призначається дитині, яка народилася у внутрішньо переміщеної особи, відомості про яку включено до Єдиної інформаційної бази даних про внутрішньо переміщених осіб.</w:t>
            </w:r>
          </w:p>
          <w:p w14:paraId="50DFC0B8" w14:textId="77777777" w:rsidR="00B4169B" w:rsidRPr="00A77BC3" w:rsidRDefault="00B4169B" w:rsidP="00B4169B">
            <w:pPr>
              <w:shd w:val="clear" w:color="auto" w:fill="FFFFFF"/>
              <w:tabs>
                <w:tab w:val="left" w:pos="3686"/>
              </w:tabs>
              <w:spacing w:after="120"/>
              <w:ind w:left="28" w:firstLine="444"/>
              <w:rPr>
                <w:rStyle w:val="rvts0"/>
                <w:sz w:val="24"/>
                <w:szCs w:val="24"/>
              </w:rPr>
            </w:pPr>
            <w:r w:rsidRPr="00A77BC3">
              <w:rPr>
                <w:rStyle w:val="rvts0"/>
                <w:sz w:val="24"/>
                <w:szCs w:val="24"/>
              </w:rPr>
              <w:t xml:space="preserve">Допомога призначається внутрішньо переміщеній особі, яка вперше звернулася за призначенням допомоги </w:t>
            </w:r>
            <w:r w:rsidRPr="00A77BC3">
              <w:rPr>
                <w:rStyle w:val="rvts0"/>
                <w:sz w:val="24"/>
                <w:szCs w:val="24"/>
              </w:rPr>
              <w:br/>
              <w:t>(з 01.11.2023 допомога призначається на сім’ю, яка вперше звернулася за призначенням допомоги).</w:t>
            </w:r>
          </w:p>
          <w:p w14:paraId="32F13B85" w14:textId="77777777" w:rsidR="00B4169B" w:rsidRPr="00A77BC3" w:rsidRDefault="00B4169B" w:rsidP="00B4169B">
            <w:pPr>
              <w:shd w:val="clear" w:color="auto" w:fill="FFFFFF"/>
              <w:tabs>
                <w:tab w:val="left" w:pos="3686"/>
              </w:tabs>
              <w:spacing w:after="120"/>
              <w:ind w:left="28" w:firstLine="444"/>
              <w:rPr>
                <w:rStyle w:val="rvts0"/>
                <w:sz w:val="24"/>
                <w:szCs w:val="24"/>
              </w:rPr>
            </w:pPr>
            <w:r w:rsidRPr="00A77BC3">
              <w:rPr>
                <w:rStyle w:val="rvts0"/>
                <w:sz w:val="24"/>
                <w:szCs w:val="24"/>
              </w:rPr>
              <w:t>Допомога не призначається внутрішньо переміщеній особі, яка вперше звертається за її призначенням, у разі неуспішного проходження верифікації інформації отримувача.</w:t>
            </w:r>
          </w:p>
          <w:p w14:paraId="6B852DA3" w14:textId="77777777" w:rsidR="00B4169B" w:rsidRPr="00A77BC3" w:rsidRDefault="00B4169B" w:rsidP="00B4169B">
            <w:pPr>
              <w:shd w:val="clear" w:color="auto" w:fill="FFFFFF"/>
              <w:tabs>
                <w:tab w:val="left" w:pos="3686"/>
              </w:tabs>
              <w:spacing w:after="120"/>
              <w:ind w:left="28" w:firstLine="444"/>
              <w:rPr>
                <w:rStyle w:val="rvts0"/>
                <w:sz w:val="24"/>
                <w:szCs w:val="24"/>
              </w:rPr>
            </w:pPr>
            <w:r w:rsidRPr="00A77BC3">
              <w:rPr>
                <w:rStyle w:val="rvts0"/>
                <w:sz w:val="24"/>
                <w:szCs w:val="24"/>
              </w:rPr>
              <w:t>Допомога надається внутрішньо переміщеним особам, у яких житло зруйноване або непридатне для проживання та інформація про яке внесена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(за технічної можливості), або щодо якого подано документальне підтвердження органом місцевого самоврядування факту пошкодження/знищення житлового приміщення внаслідок бойових дій, терористичних актів, диверсій, спричинених військовою агресією Російської Федерації.</w:t>
            </w:r>
          </w:p>
          <w:p w14:paraId="6F34BBA0" w14:textId="77777777" w:rsidR="00B4169B" w:rsidRPr="00A77BC3" w:rsidRDefault="00B4169B" w:rsidP="00B4169B">
            <w:pPr>
              <w:tabs>
                <w:tab w:val="left" w:pos="3686"/>
              </w:tabs>
              <w:spacing w:after="120"/>
              <w:ind w:left="28" w:firstLine="444"/>
              <w:rPr>
                <w:rStyle w:val="rvts0"/>
                <w:sz w:val="24"/>
                <w:szCs w:val="24"/>
              </w:rPr>
            </w:pPr>
            <w:r w:rsidRPr="00A77BC3">
              <w:rPr>
                <w:rStyle w:val="rvts0"/>
                <w:sz w:val="24"/>
                <w:szCs w:val="24"/>
              </w:rPr>
              <w:t>Інформація про території, на яких ведуться бойові дії або які тимчасово окуповані Російською Федерацією, є складовою частиною переліку територій, на яких ведуться (велися) бойові дії або тимчасово окупованих Російською Федерацією, затвердженого Мінреінтеграції (далі – перелік територій).</w:t>
            </w:r>
          </w:p>
          <w:p w14:paraId="550EDB3D" w14:textId="77777777" w:rsidR="00B4169B" w:rsidRPr="00A77BC3" w:rsidRDefault="00B4169B" w:rsidP="00B4169B">
            <w:pPr>
              <w:tabs>
                <w:tab w:val="left" w:pos="3686"/>
              </w:tabs>
              <w:ind w:left="28" w:firstLine="444"/>
              <w:rPr>
                <w:rStyle w:val="rvts0"/>
                <w:sz w:val="24"/>
                <w:szCs w:val="24"/>
              </w:rPr>
            </w:pPr>
            <w:r w:rsidRPr="00A77BC3">
              <w:rPr>
                <w:rStyle w:val="rvts0"/>
                <w:sz w:val="24"/>
                <w:szCs w:val="24"/>
              </w:rPr>
              <w:t>У разі віднесення територій до таких, на яких ведуться бойові дії, до територій можливих бойових дій або до тимчасово окупованих Російською Федерацією, виплата призначеної допомоги автоматично відновлюється в наступному місяці за повний місяць, у якому відповідну інформацію внесено до переліку територій.</w:t>
            </w:r>
          </w:p>
          <w:p w14:paraId="35FDA594" w14:textId="77777777" w:rsidR="00B4169B" w:rsidRPr="00A77BC3" w:rsidRDefault="00B4169B" w:rsidP="00B4169B">
            <w:pPr>
              <w:tabs>
                <w:tab w:val="left" w:pos="3686"/>
              </w:tabs>
              <w:ind w:left="28" w:firstLine="444"/>
              <w:rPr>
                <w:rStyle w:val="rvts0"/>
                <w:sz w:val="18"/>
                <w:szCs w:val="18"/>
              </w:rPr>
            </w:pPr>
          </w:p>
          <w:p w14:paraId="5EC5E040" w14:textId="77777777" w:rsidR="00B4169B" w:rsidRPr="00A77BC3" w:rsidRDefault="00B4169B" w:rsidP="009C342A">
            <w:pPr>
              <w:pStyle w:val="a5"/>
              <w:spacing w:before="0" w:beforeAutospacing="0" w:after="0" w:afterAutospacing="0"/>
              <w:ind w:firstLine="660"/>
              <w:jc w:val="both"/>
            </w:pPr>
            <w:r w:rsidRPr="00A77BC3">
              <w:t>Внутрішньо переміщен</w:t>
            </w:r>
            <w:r w:rsidR="009C342A" w:rsidRPr="00A77BC3">
              <w:t>і</w:t>
            </w:r>
            <w:r w:rsidRPr="00A77BC3">
              <w:t xml:space="preserve"> ос</w:t>
            </w:r>
            <w:r w:rsidR="009C342A" w:rsidRPr="00A77BC3">
              <w:t>о</w:t>
            </w:r>
            <w:r w:rsidRPr="00A77BC3">
              <w:t>б</w:t>
            </w:r>
            <w:r w:rsidR="009C342A" w:rsidRPr="00A77BC3">
              <w:t>и</w:t>
            </w:r>
            <w:r w:rsidRPr="00A77BC3">
              <w:t xml:space="preserve">, яким допомога буде продовжена </w:t>
            </w:r>
            <w:r w:rsidR="009C342A" w:rsidRPr="00A77BC3">
              <w:t xml:space="preserve">з 1 березня 2024 року </w:t>
            </w:r>
            <w:r w:rsidRPr="00A77BC3">
              <w:rPr>
                <w:bCs/>
              </w:rPr>
              <w:t>після</w:t>
            </w:r>
            <w:r w:rsidRPr="00A77BC3">
              <w:rPr>
                <w:rStyle w:val="aa"/>
              </w:rPr>
              <w:t xml:space="preserve"> </w:t>
            </w:r>
            <w:r w:rsidRPr="00A77BC3">
              <w:rPr>
                <w:rStyle w:val="aa"/>
                <w:b w:val="0"/>
              </w:rPr>
              <w:t>подання нової заяви</w:t>
            </w:r>
            <w:r w:rsidRPr="00A77BC3">
              <w:t>, а саме:</w:t>
            </w:r>
          </w:p>
          <w:p w14:paraId="6838EE02" w14:textId="77777777" w:rsidR="00B4169B" w:rsidRPr="00A77BC3" w:rsidRDefault="00B4169B" w:rsidP="009C342A">
            <w:pPr>
              <w:pStyle w:val="a5"/>
              <w:spacing w:before="0" w:beforeAutospacing="0" w:after="0" w:afterAutospacing="0"/>
              <w:ind w:firstLine="444"/>
              <w:jc w:val="both"/>
            </w:pPr>
            <w:r w:rsidRPr="00A77BC3">
              <w:t>малолітня дитина, яка прибула в нову громаду без супроводу законного представника;</w:t>
            </w:r>
          </w:p>
          <w:p w14:paraId="6B0FBF1B" w14:textId="77777777" w:rsidR="00B4169B" w:rsidRPr="00A77BC3" w:rsidRDefault="00B4169B" w:rsidP="009C342A">
            <w:pPr>
              <w:pStyle w:val="a5"/>
              <w:spacing w:before="0" w:beforeAutospacing="0" w:after="0" w:afterAutospacing="0"/>
              <w:ind w:firstLine="444"/>
              <w:jc w:val="both"/>
            </w:pPr>
            <w:r w:rsidRPr="00A77BC3">
              <w:t>вагітна жінка після 30-го тижня вагітності (27-го тижня вагітності — для жінок, яких віднесено до I—IV категорій осіб, постраждалих від аварії на Чорнобильській АЕС);</w:t>
            </w:r>
          </w:p>
          <w:p w14:paraId="56235CBA" w14:textId="77777777" w:rsidR="00B4169B" w:rsidRPr="00A77BC3" w:rsidRDefault="00B4169B" w:rsidP="009C342A">
            <w:pPr>
              <w:pStyle w:val="a5"/>
              <w:spacing w:before="0" w:beforeAutospacing="0" w:after="0" w:afterAutospacing="0"/>
              <w:ind w:firstLine="444"/>
              <w:jc w:val="both"/>
            </w:pPr>
            <w:r w:rsidRPr="00A77BC3">
              <w:t xml:space="preserve">людина, яка втратила працездатність, але не має права на пенсійну виплату та /або отримує державну соціальну допомогу (за умови, що середньомісячний сукупний дохід </w:t>
            </w:r>
            <w:r w:rsidRPr="00A77BC3">
              <w:lastRenderedPageBreak/>
              <w:t xml:space="preserve">на одну особу в такій сім’ї не перевищує </w:t>
            </w:r>
            <w:r w:rsidR="009C342A" w:rsidRPr="00A77BC3">
              <w:t>чотирьох розмірів прожиткового мінімуму для осіб, які втратили працездатність, на 1 січня року, в якому приймається рішення про призначення допомоги</w:t>
            </w:r>
            <w:r w:rsidRPr="00A77BC3">
              <w:t>.</w:t>
            </w:r>
          </w:p>
          <w:p w14:paraId="25A93765" w14:textId="77777777" w:rsidR="00B4169B" w:rsidRPr="00A77BC3" w:rsidRDefault="00B4169B" w:rsidP="009C342A">
            <w:pPr>
              <w:pStyle w:val="a5"/>
              <w:spacing w:before="0" w:beforeAutospacing="0" w:after="0" w:afterAutospacing="0"/>
              <w:ind w:firstLine="660"/>
              <w:jc w:val="both"/>
            </w:pPr>
            <w:r w:rsidRPr="00A77BC3">
              <w:t>За заявою допомога продовжуватиметься, якщо середньомісячний сукупний дохід на одного члена сім'ї не перевищує чотирьох розмірів прожиткового мінімуму для осіб, які втратили працездатність, на 1 січня року, в якому приймається рішення про призначення допомоги:</w:t>
            </w:r>
          </w:p>
          <w:p w14:paraId="67BEDFC7" w14:textId="77777777" w:rsidR="00B4169B" w:rsidRPr="00A77BC3" w:rsidRDefault="00B4169B" w:rsidP="009C342A">
            <w:pPr>
              <w:pStyle w:val="a5"/>
              <w:spacing w:before="0" w:beforeAutospacing="0" w:after="0" w:afterAutospacing="0"/>
              <w:ind w:firstLine="444"/>
              <w:jc w:val="both"/>
            </w:pPr>
            <w:r w:rsidRPr="00A77BC3">
              <w:t>для осіб працездатного віку, які не працюють і доглядають за дитиною до 1</w:t>
            </w:r>
            <w:r w:rsidR="000B0B50">
              <w:t>8</w:t>
            </w:r>
            <w:r w:rsidRPr="00A77BC3">
              <w:t xml:space="preserve"> років;</w:t>
            </w:r>
          </w:p>
          <w:p w14:paraId="209BB714" w14:textId="77777777" w:rsidR="00B4169B" w:rsidRPr="00A77BC3" w:rsidRDefault="00B4169B" w:rsidP="009C342A">
            <w:pPr>
              <w:pStyle w:val="a5"/>
              <w:spacing w:before="0" w:beforeAutospacing="0" w:after="0" w:afterAutospacing="0"/>
              <w:ind w:firstLine="444"/>
              <w:jc w:val="both"/>
            </w:pPr>
            <w:r w:rsidRPr="00A77BC3">
              <w:t>або сімей, у яких виховується троє і більше дітей до 18 років (при цьому всі діти проживають в сім’ї і не виховуються в інтернатних закладах). </w:t>
            </w:r>
          </w:p>
          <w:p w14:paraId="10CB2F51" w14:textId="77777777" w:rsidR="00B4169B" w:rsidRPr="00A77BC3" w:rsidRDefault="00B4169B" w:rsidP="009C342A">
            <w:pPr>
              <w:pStyle w:val="a5"/>
              <w:spacing w:before="0" w:beforeAutospacing="0" w:after="0" w:afterAutospacing="0"/>
              <w:ind w:firstLine="660"/>
              <w:jc w:val="both"/>
            </w:pPr>
            <w:r w:rsidRPr="00A77BC3">
              <w:t xml:space="preserve">Такі сім’ї отримають допомогу, якщо проживають на території, де </w:t>
            </w:r>
            <w:hyperlink r:id="rId8" w:anchor="Text" w:tgtFrame="_blank" w:history="1">
              <w:r w:rsidRPr="00B23612">
                <w:rPr>
                  <w:rStyle w:val="a9"/>
                  <w:color w:val="auto"/>
                  <w:u w:val="none"/>
                </w:rPr>
                <w:t> ведуться чи можливі бойові дії </w:t>
              </w:r>
            </w:hyperlink>
            <w:r w:rsidRPr="00A77BC3">
              <w:t>. </w:t>
            </w:r>
          </w:p>
          <w:p w14:paraId="5DE300FA" w14:textId="77777777" w:rsidR="00B4169B" w:rsidRPr="00A77BC3" w:rsidRDefault="00B4169B" w:rsidP="009C342A">
            <w:pPr>
              <w:pStyle w:val="a5"/>
              <w:spacing w:before="0" w:beforeAutospacing="0" w:after="0" w:afterAutospacing="0"/>
              <w:ind w:firstLine="660"/>
              <w:jc w:val="both"/>
            </w:pPr>
            <w:r w:rsidRPr="00A77BC3">
              <w:t>Родини, які проживають в умовно безпечних регіонах України, але в цих населених пунктах немає можливості віддати дитину до дитячого садочка, а навчання у школі відбувається онлайн або в змішаному форматі (офлайн та онлайн</w:t>
            </w:r>
            <w:r w:rsidR="00606570">
              <w:t>)</w:t>
            </w:r>
            <w:r w:rsidRPr="00A77BC3">
              <w:t>. </w:t>
            </w:r>
          </w:p>
          <w:p w14:paraId="68A96CC1" w14:textId="77777777" w:rsidR="009C342A" w:rsidRPr="00A77BC3" w:rsidRDefault="009C342A" w:rsidP="009C342A">
            <w:pPr>
              <w:pStyle w:val="a5"/>
              <w:spacing w:before="0" w:beforeAutospacing="0" w:after="0" w:afterAutospacing="0"/>
              <w:ind w:firstLine="658"/>
              <w:jc w:val="both"/>
            </w:pPr>
            <w:r w:rsidRPr="00A77BC3">
              <w:t>З</w:t>
            </w:r>
            <w:r w:rsidR="00B4169B" w:rsidRPr="00A77BC3">
              <w:t>а заявою допомога продовжується:</w:t>
            </w:r>
          </w:p>
          <w:p w14:paraId="46BE2492" w14:textId="77777777" w:rsidR="00B4169B" w:rsidRPr="00A77BC3" w:rsidRDefault="00B4169B" w:rsidP="009C342A">
            <w:pPr>
              <w:pStyle w:val="a5"/>
              <w:spacing w:before="0" w:beforeAutospacing="0" w:after="0" w:afterAutospacing="0"/>
              <w:ind w:firstLine="586"/>
              <w:jc w:val="both"/>
            </w:pPr>
            <w:r w:rsidRPr="00A77BC3">
              <w:t>якщо людина працездатного віку не працює, але зареєструвалася в центрі зайнятості як безробітна чи така, що шукає роботу, і при цьому в сім’ї є діти, які відвідують садочки, школи, навчаються в закладах професійної (професійно-технічної), фах</w:t>
            </w:r>
            <w:r w:rsidR="009C342A" w:rsidRPr="00A77BC3">
              <w:t>ової передвищої та вищої освіти;</w:t>
            </w:r>
          </w:p>
          <w:p w14:paraId="078DC391" w14:textId="77777777" w:rsidR="00B4169B" w:rsidRPr="00A77BC3" w:rsidRDefault="00B4169B" w:rsidP="009C342A">
            <w:pPr>
              <w:pStyle w:val="a5"/>
              <w:spacing w:before="0" w:beforeAutospacing="0" w:after="0" w:afterAutospacing="0"/>
              <w:ind w:firstLine="586"/>
              <w:jc w:val="both"/>
            </w:pPr>
            <w:r w:rsidRPr="00A77BC3">
              <w:t>особам, які здійснюють догляд за особою з інвалідністю I групи, дитиною з інвалідністю до 18 років, особою з інвалідністю I чи II групи внаслідок психічного розладу, особою, яка досягла 80-річного віку, або за тяжкохворою дитиною;</w:t>
            </w:r>
          </w:p>
          <w:p w14:paraId="649452F0" w14:textId="77777777" w:rsidR="009C342A" w:rsidRPr="00A77BC3" w:rsidRDefault="009C342A" w:rsidP="009C342A">
            <w:pPr>
              <w:pStyle w:val="a5"/>
              <w:spacing w:before="0" w:beforeAutospacing="0" w:after="0" w:afterAutospacing="0"/>
              <w:ind w:firstLine="586"/>
              <w:jc w:val="both"/>
            </w:pPr>
            <w:r w:rsidRPr="00A77BC3">
              <w:t>якщо у складі сім'ї є працездатні особи, які працюють,</w:t>
            </w:r>
            <w:r w:rsidR="00D4578F" w:rsidRPr="00A77BC3">
              <w:t xml:space="preserve"> </w:t>
            </w:r>
            <w:r w:rsidRPr="00A77BC3">
              <w:t>провадять</w:t>
            </w:r>
            <w:r w:rsidR="00D4578F" w:rsidRPr="00A77BC3">
              <w:t xml:space="preserve"> </w:t>
            </w:r>
            <w:r w:rsidRPr="00A77BC3">
              <w:t>підприємницьку діяльність/незалежну професійну діяльність, зокрема, які протягом попередніх шести місяців отримання допомоги працевлаштувалися, зареєструвалися як фізична особа - підприємець та розпочали відповідну діяльність або отримали допомогу на здобуття економічної самостійності/мікрогрант/грант на створення або розвиток власного бізнесу/ваучер на навчання, у складі сім'ї є діти віком до 1</w:t>
            </w:r>
            <w:r w:rsidR="000B0B50">
              <w:t>8</w:t>
            </w:r>
            <w:r w:rsidRPr="00A77BC3">
              <w:t xml:space="preserve"> років</w:t>
            </w:r>
          </w:p>
          <w:p w14:paraId="293EA30C" w14:textId="77777777" w:rsidR="003B010A" w:rsidRPr="00A77BC3" w:rsidRDefault="00B4169B" w:rsidP="009C342A">
            <w:pPr>
              <w:ind w:left="28"/>
              <w:rPr>
                <w:rStyle w:val="rvts0"/>
                <w:sz w:val="24"/>
                <w:szCs w:val="24"/>
                <w:lang w:val="ru-RU"/>
              </w:rPr>
            </w:pPr>
            <w:r w:rsidRPr="00A77BC3">
              <w:rPr>
                <w:sz w:val="24"/>
                <w:szCs w:val="24"/>
              </w:rPr>
              <w:t>В усіх цих випадках допомога призначатиметься </w:t>
            </w:r>
            <w:r w:rsidRPr="00A77BC3">
              <w:rPr>
                <w:rStyle w:val="aa"/>
                <w:b w:val="0"/>
                <w:sz w:val="24"/>
                <w:szCs w:val="24"/>
              </w:rPr>
              <w:t xml:space="preserve">на всіх осіб з числа </w:t>
            </w:r>
            <w:r w:rsidR="009C342A" w:rsidRPr="00A77BC3">
              <w:rPr>
                <w:rStyle w:val="aa"/>
                <w:b w:val="0"/>
                <w:sz w:val="24"/>
                <w:szCs w:val="24"/>
              </w:rPr>
              <w:t>внутрішньо переміщених осіб</w:t>
            </w:r>
            <w:r w:rsidRPr="00A77BC3">
              <w:rPr>
                <w:rStyle w:val="aa"/>
                <w:b w:val="0"/>
                <w:sz w:val="24"/>
                <w:szCs w:val="24"/>
              </w:rPr>
              <w:t xml:space="preserve"> у такій сім’ї,</w:t>
            </w:r>
            <w:r w:rsidRPr="00A77BC3">
              <w:rPr>
                <w:sz w:val="24"/>
                <w:szCs w:val="24"/>
              </w:rPr>
              <w:t> але інші члени родини, які не працюють, мають зареєструватися в центрі зайнятості. Якщо вони цього не зроблять,  виплата допомоги припиняється через місяць.</w:t>
            </w:r>
          </w:p>
        </w:tc>
      </w:tr>
      <w:tr w:rsidR="001B78E5" w:rsidRPr="00E855F0" w14:paraId="62645D94" w14:textId="77777777" w:rsidTr="001B78E5">
        <w:tc>
          <w:tcPr>
            <w:tcW w:w="210" w:type="pct"/>
            <w:tcBorders>
              <w:top w:val="outset" w:sz="6" w:space="0" w:color="000000"/>
              <w:left w:val="outset" w:sz="6" w:space="0" w:color="000000"/>
              <w:bottom w:val="outset" w:sz="6" w:space="0" w:color="000000"/>
              <w:right w:val="outset" w:sz="6" w:space="0" w:color="000000"/>
            </w:tcBorders>
            <w:hideMark/>
          </w:tcPr>
          <w:p w14:paraId="5517B2AB" w14:textId="77777777" w:rsidR="001B78E5" w:rsidRPr="00E855F0" w:rsidRDefault="001851F1" w:rsidP="009E4C1B">
            <w:pPr>
              <w:jc w:val="center"/>
              <w:rPr>
                <w:sz w:val="24"/>
                <w:szCs w:val="24"/>
                <w:lang w:eastAsia="uk-UA"/>
              </w:rPr>
            </w:pPr>
            <w:r>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092E4070" w14:textId="77777777" w:rsidR="001B78E5" w:rsidRPr="00E855F0" w:rsidRDefault="001B78E5" w:rsidP="009E4C1B">
            <w:pPr>
              <w:jc w:val="left"/>
              <w:rPr>
                <w:sz w:val="24"/>
                <w:szCs w:val="24"/>
                <w:lang w:eastAsia="uk-UA"/>
              </w:rPr>
            </w:pPr>
            <w:r w:rsidRPr="00E855F0">
              <w:rPr>
                <w:sz w:val="24"/>
                <w:szCs w:val="24"/>
                <w:lang w:eastAsia="ru-RU"/>
              </w:rPr>
              <w:t>Перелік необхідних документів</w:t>
            </w:r>
          </w:p>
        </w:tc>
        <w:tc>
          <w:tcPr>
            <w:tcW w:w="3215" w:type="pct"/>
            <w:gridSpan w:val="2"/>
            <w:tcBorders>
              <w:top w:val="outset" w:sz="6" w:space="0" w:color="000000"/>
              <w:left w:val="outset" w:sz="6" w:space="0" w:color="000000"/>
              <w:bottom w:val="outset" w:sz="6" w:space="0" w:color="000000"/>
              <w:right w:val="outset" w:sz="6" w:space="0" w:color="000000"/>
            </w:tcBorders>
          </w:tcPr>
          <w:p w14:paraId="4E6AB4E5" w14:textId="77777777" w:rsidR="000B0B50" w:rsidRPr="00826405" w:rsidRDefault="000B0B50" w:rsidP="000B0B50">
            <w:pPr>
              <w:rPr>
                <w:rStyle w:val="rvts0"/>
                <w:sz w:val="24"/>
                <w:szCs w:val="24"/>
              </w:rPr>
            </w:pPr>
            <w:r w:rsidRPr="00826405">
              <w:rPr>
                <w:rStyle w:val="rvts0"/>
                <w:sz w:val="24"/>
                <w:szCs w:val="24"/>
              </w:rPr>
              <w:t xml:space="preserve">Заява за формою згідно </w:t>
            </w:r>
            <w:r w:rsidRPr="00826405">
              <w:rPr>
                <w:sz w:val="24"/>
                <w:szCs w:val="24"/>
              </w:rPr>
              <w:t>з додатком 5</w:t>
            </w:r>
            <w:r w:rsidRPr="00826405">
              <w:rPr>
                <w:rStyle w:val="rvts0"/>
                <w:sz w:val="24"/>
                <w:szCs w:val="24"/>
              </w:rPr>
              <w:t xml:space="preserve"> до Порядку надання допомоги на проживання внутрішньо переміщеним особам, затвердженого Постановою № 332, до якої </w:t>
            </w:r>
            <w:r w:rsidRPr="00826405">
              <w:rPr>
                <w:rStyle w:val="rvts0"/>
                <w:sz w:val="24"/>
                <w:szCs w:val="24"/>
              </w:rPr>
              <w:lastRenderedPageBreak/>
              <w:t xml:space="preserve">додаються відомості / документи: </w:t>
            </w:r>
          </w:p>
          <w:p w14:paraId="6EAA9579" w14:textId="77777777" w:rsidR="000B0B50" w:rsidRPr="00826405" w:rsidRDefault="000B0B50" w:rsidP="000B0B50">
            <w:pPr>
              <w:rPr>
                <w:rStyle w:val="rvts0"/>
                <w:sz w:val="24"/>
                <w:szCs w:val="24"/>
              </w:rPr>
            </w:pPr>
            <w:r w:rsidRPr="00826405">
              <w:rPr>
                <w:rStyle w:val="rvts0"/>
                <w:sz w:val="24"/>
                <w:szCs w:val="24"/>
              </w:rPr>
              <w:t>паспорт громадянина України або документ, що підтверджує законність перебування іноземця чи особи без громадянства на території України (крім довідки про звернення за захистом в Україні);</w:t>
            </w:r>
          </w:p>
          <w:p w14:paraId="21352C75" w14:textId="77777777" w:rsidR="000B0B50" w:rsidRPr="00826405" w:rsidRDefault="000B0B50" w:rsidP="000B0B50">
            <w:pPr>
              <w:rPr>
                <w:rStyle w:val="rvts0"/>
                <w:sz w:val="24"/>
                <w:szCs w:val="24"/>
              </w:rPr>
            </w:pPr>
            <w:r w:rsidRPr="00826405">
              <w:rPr>
                <w:rStyle w:val="rvts0"/>
                <w:sz w:val="24"/>
                <w:szCs w:val="24"/>
              </w:rPr>
              <w:t>свідоцтво про народження (для дітей до 14 років);</w:t>
            </w:r>
          </w:p>
          <w:p w14:paraId="0FF754C1" w14:textId="77777777" w:rsidR="000B0B50" w:rsidRPr="00826405" w:rsidRDefault="000B0B50" w:rsidP="000B0B50">
            <w:pPr>
              <w:rPr>
                <w:rStyle w:val="rvts0"/>
                <w:sz w:val="24"/>
                <w:szCs w:val="24"/>
              </w:rPr>
            </w:pPr>
            <w:r w:rsidRPr="00826405">
              <w:rPr>
                <w:rStyle w:val="rvts0"/>
                <w:sz w:val="24"/>
                <w:szCs w:val="24"/>
              </w:rPr>
              <w:t>реєстраційний номер облікової картки платника податків (у тому числі на дітей незалежно від віку народження);</w:t>
            </w:r>
          </w:p>
          <w:p w14:paraId="1E7B3832" w14:textId="77777777" w:rsidR="000B0B50" w:rsidRPr="00826405" w:rsidRDefault="000B0B50" w:rsidP="000B0B50">
            <w:pPr>
              <w:rPr>
                <w:rStyle w:val="rvts0"/>
                <w:sz w:val="24"/>
                <w:szCs w:val="24"/>
              </w:rPr>
            </w:pPr>
            <w:r w:rsidRPr="00826405">
              <w:rPr>
                <w:rStyle w:val="rvts0"/>
                <w:sz w:val="24"/>
                <w:szCs w:val="24"/>
              </w:rPr>
              <w:t>довідка медико-соціальної експертної комісії (для осіб з інвалідністю) / копія висновку лікарсько-консультативної комісії закладу охорони здоров’я (для дітей з інвалідністю;</w:t>
            </w:r>
          </w:p>
          <w:p w14:paraId="7827A5F6" w14:textId="77777777" w:rsidR="000B0B50" w:rsidRPr="00826405" w:rsidRDefault="000B0B50" w:rsidP="000B0B50">
            <w:pPr>
              <w:rPr>
                <w:rStyle w:val="rvts0"/>
                <w:sz w:val="24"/>
                <w:szCs w:val="24"/>
              </w:rPr>
            </w:pPr>
            <w:r w:rsidRPr="00826405">
              <w:rPr>
                <w:rStyle w:val="rvts0"/>
                <w:sz w:val="24"/>
                <w:szCs w:val="24"/>
              </w:rPr>
              <w:t>форма первинної облікової документації № 080-3/о „Довідка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(для дитини, хворої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органа, потребує паліативної допомоги, якій не встановлено інвалідність);</w:t>
            </w:r>
          </w:p>
          <w:p w14:paraId="2416B95E" w14:textId="77777777" w:rsidR="000B0B50" w:rsidRPr="00826405" w:rsidRDefault="000B0B50" w:rsidP="000B0B50">
            <w:pPr>
              <w:rPr>
                <w:rStyle w:val="rvts0"/>
                <w:sz w:val="24"/>
                <w:szCs w:val="24"/>
              </w:rPr>
            </w:pPr>
            <w:r w:rsidRPr="00826405">
              <w:rPr>
                <w:rStyle w:val="rvts0"/>
                <w:sz w:val="24"/>
                <w:szCs w:val="24"/>
              </w:rPr>
              <w:t>документи, що підтверджують факт: непроживання особи разом із отримувачами допомоги та не пов’язані з ними спільним побутом / або сплату аліментів / зникнення безвісти / перебування у полоні / перебування за кордоном / депортацію за межі України / перебування на тимчасово окупованих територіях, зазначених у </w:t>
            </w:r>
            <w:hyperlink r:id="rId9" w:anchor="n15" w:tgtFrame="_blank" w:history="1">
              <w:r w:rsidRPr="00826405">
                <w:rPr>
                  <w:rStyle w:val="rvts0"/>
                  <w:sz w:val="24"/>
                  <w:szCs w:val="24"/>
                </w:rPr>
                <w:t>переліку територій</w:t>
              </w:r>
            </w:hyperlink>
            <w:r w:rsidRPr="00826405">
              <w:rPr>
                <w:rStyle w:val="rvts0"/>
                <w:sz w:val="24"/>
                <w:szCs w:val="24"/>
              </w:rPr>
              <w:t xml:space="preserve"> (у випадку наявності підтверджуючих документів для осіб, які перебувають на тимчасово окупованих територіях);</w:t>
            </w:r>
          </w:p>
          <w:p w14:paraId="16D20D50" w14:textId="77777777" w:rsidR="000B0B50" w:rsidRPr="00826405" w:rsidRDefault="000B0B50" w:rsidP="000B0B50">
            <w:pPr>
              <w:rPr>
                <w:rStyle w:val="rvts0"/>
                <w:sz w:val="24"/>
                <w:szCs w:val="24"/>
              </w:rPr>
            </w:pPr>
            <w:r w:rsidRPr="00826405">
              <w:rPr>
                <w:rStyle w:val="rvts0"/>
                <w:sz w:val="24"/>
                <w:szCs w:val="24"/>
              </w:rPr>
              <w:t xml:space="preserve">довідка </w:t>
            </w:r>
            <w:r w:rsidRPr="00826405">
              <w:rPr>
                <w:sz w:val="24"/>
                <w:szCs w:val="24"/>
              </w:rPr>
              <w:t xml:space="preserve">медико-соціальної експертної комісії про групу інвалідності </w:t>
            </w:r>
            <w:r w:rsidRPr="00826405">
              <w:rPr>
                <w:rStyle w:val="rvts0"/>
                <w:sz w:val="24"/>
                <w:szCs w:val="24"/>
              </w:rPr>
              <w:t>(копія)</w:t>
            </w:r>
            <w:r w:rsidRPr="00826405">
              <w:rPr>
                <w:sz w:val="24"/>
                <w:szCs w:val="24"/>
              </w:rPr>
              <w:t xml:space="preserve"> (для осіб з інвалідністю)</w:t>
            </w:r>
            <w:r w:rsidRPr="00826405">
              <w:rPr>
                <w:rStyle w:val="rvts0"/>
                <w:sz w:val="24"/>
                <w:szCs w:val="24"/>
              </w:rPr>
              <w:t xml:space="preserve"> / витяг з рішення експертної команди з оцінювання повсякденного функціонування особи (в електронній формі);</w:t>
            </w:r>
          </w:p>
          <w:p w14:paraId="13557874" w14:textId="77777777" w:rsidR="000B0B50" w:rsidRPr="00826405" w:rsidRDefault="000B0B50" w:rsidP="000B0B50">
            <w:pPr>
              <w:rPr>
                <w:rStyle w:val="rvts0"/>
                <w:sz w:val="24"/>
                <w:szCs w:val="24"/>
              </w:rPr>
            </w:pPr>
            <w:r w:rsidRPr="00826405">
              <w:rPr>
                <w:rStyle w:val="rvts0"/>
                <w:sz w:val="24"/>
                <w:szCs w:val="24"/>
              </w:rPr>
              <w:t xml:space="preserve">довідка з місця роботи / навчання особи / студентський квиток (у тому числі за допомогою засобів мобільного додатка Порталу Дія) в іншій адміністративно-територіальній одиниці; </w:t>
            </w:r>
          </w:p>
          <w:p w14:paraId="50FAAB11" w14:textId="77777777" w:rsidR="000B0B50" w:rsidRPr="00826405" w:rsidRDefault="000B0B50" w:rsidP="000B0B50">
            <w:pPr>
              <w:rPr>
                <w:rStyle w:val="rvts0"/>
                <w:sz w:val="24"/>
                <w:szCs w:val="24"/>
              </w:rPr>
            </w:pPr>
            <w:r w:rsidRPr="00826405">
              <w:rPr>
                <w:rStyle w:val="rvts0"/>
                <w:sz w:val="24"/>
                <w:szCs w:val="24"/>
              </w:rPr>
              <w:t xml:space="preserve">договір оренди житла тощо; </w:t>
            </w:r>
          </w:p>
          <w:p w14:paraId="3B819C78" w14:textId="77777777" w:rsidR="000B0B50" w:rsidRPr="00826405" w:rsidRDefault="000B0B50" w:rsidP="000B0B50">
            <w:pPr>
              <w:rPr>
                <w:rStyle w:val="rvts0"/>
                <w:sz w:val="24"/>
                <w:szCs w:val="24"/>
              </w:rPr>
            </w:pPr>
            <w:r w:rsidRPr="00826405">
              <w:rPr>
                <w:rStyle w:val="rvts0"/>
                <w:sz w:val="24"/>
                <w:szCs w:val="24"/>
              </w:rPr>
              <w:t>рішення суду про втрату працездатності (у разі наявності) (для особи, яка не проживає разом із членом сім’ї та не пов’язана з ним спільним побутом);</w:t>
            </w:r>
          </w:p>
          <w:p w14:paraId="765C73A5" w14:textId="77777777" w:rsidR="000B0B50" w:rsidRPr="00826405" w:rsidRDefault="000B0B50" w:rsidP="000B0B50">
            <w:pPr>
              <w:rPr>
                <w:rStyle w:val="rvts0"/>
                <w:sz w:val="24"/>
                <w:szCs w:val="24"/>
              </w:rPr>
            </w:pPr>
            <w:r w:rsidRPr="00826405">
              <w:rPr>
                <w:rStyle w:val="rvts0"/>
                <w:sz w:val="24"/>
                <w:szCs w:val="24"/>
              </w:rPr>
              <w:t xml:space="preserve">документи / накази, видані службою у справах дітей, або рішення / розпорядження, видані органом опіки та піклування (для дітей-сиріт та дітей, позбавлених </w:t>
            </w:r>
            <w:r w:rsidRPr="00826405">
              <w:rPr>
                <w:rStyle w:val="rvts0"/>
                <w:sz w:val="24"/>
                <w:szCs w:val="24"/>
              </w:rPr>
              <w:lastRenderedPageBreak/>
              <w:t>батьківського піклування, та осіб з їх числа віком до 23 років, зокрема тих, які перебувають у дитячих будинках сімейного типу та прийомних сім’ях, а також батьків-вихователів і прийомних батьків) (подаються в разі відсутності інформації в електронних системах Мінсоцполітики або в суб’єкта надання адміністративної послуги);</w:t>
            </w:r>
          </w:p>
          <w:p w14:paraId="53CD68CB" w14:textId="77777777" w:rsidR="000B0B50" w:rsidRPr="00826405" w:rsidRDefault="000B0B50" w:rsidP="000B0B50">
            <w:pPr>
              <w:rPr>
                <w:rStyle w:val="rvts0"/>
                <w:sz w:val="24"/>
                <w:szCs w:val="24"/>
              </w:rPr>
            </w:pPr>
            <w:r w:rsidRPr="00826405">
              <w:rPr>
                <w:rStyle w:val="rvts0"/>
                <w:sz w:val="24"/>
                <w:szCs w:val="24"/>
              </w:rPr>
              <w:t>довідка про доходи (надається виключно за бажанням особи, якщо така особа хоче повідомити про доходи за останні 3 місяці);</w:t>
            </w:r>
          </w:p>
          <w:p w14:paraId="0A3A044C" w14:textId="77777777" w:rsidR="00B4169B" w:rsidRPr="00826405" w:rsidRDefault="00B4169B" w:rsidP="00B4169B">
            <w:pPr>
              <w:tabs>
                <w:tab w:val="left" w:pos="3686"/>
              </w:tabs>
              <w:ind w:left="28" w:firstLine="416"/>
              <w:rPr>
                <w:sz w:val="24"/>
                <w:szCs w:val="24"/>
              </w:rPr>
            </w:pPr>
            <w:r w:rsidRPr="00826405">
              <w:rPr>
                <w:sz w:val="24"/>
                <w:szCs w:val="24"/>
              </w:rPr>
              <w:t>У разі подання заяви про виплату допомоги малолітній дитині, яка прибула без супроводу законного представника:</w:t>
            </w:r>
          </w:p>
          <w:p w14:paraId="6EC39533" w14:textId="77777777" w:rsidR="00B4169B" w:rsidRPr="00826405" w:rsidRDefault="00B4169B" w:rsidP="00B4169B">
            <w:pPr>
              <w:tabs>
                <w:tab w:val="left" w:pos="3686"/>
              </w:tabs>
              <w:ind w:left="28" w:firstLine="416"/>
              <w:rPr>
                <w:sz w:val="24"/>
                <w:szCs w:val="24"/>
              </w:rPr>
            </w:pPr>
            <w:r w:rsidRPr="00826405">
              <w:rPr>
                <w:sz w:val="24"/>
                <w:szCs w:val="24"/>
              </w:rPr>
              <w:t>особою, яка перебуває у сімейних, родинних відносинах, надається документ, що підтверджує сімейні, родинні зв’язки особи з дитиною, виданий службою у справах дітей за місцем звернення;</w:t>
            </w:r>
          </w:p>
          <w:p w14:paraId="603FAB34" w14:textId="77777777" w:rsidR="00B4169B" w:rsidRPr="00826405" w:rsidRDefault="00B4169B" w:rsidP="00B4169B">
            <w:pPr>
              <w:tabs>
                <w:tab w:val="left" w:pos="3686"/>
              </w:tabs>
              <w:ind w:left="28" w:firstLine="416"/>
              <w:rPr>
                <w:sz w:val="24"/>
                <w:szCs w:val="24"/>
              </w:rPr>
            </w:pPr>
            <w:r w:rsidRPr="00826405">
              <w:rPr>
                <w:sz w:val="24"/>
                <w:szCs w:val="24"/>
              </w:rPr>
              <w:t>особою, яку батьки або інші законні представники уповноважили супроводжувати дитину,  надається письмова заява одного із законних представників, завірена органом опіки та піклування;</w:t>
            </w:r>
          </w:p>
          <w:p w14:paraId="0597D677" w14:textId="77777777" w:rsidR="00B4169B" w:rsidRPr="00826405" w:rsidRDefault="00B4169B" w:rsidP="00B4169B">
            <w:pPr>
              <w:tabs>
                <w:tab w:val="left" w:pos="3686"/>
              </w:tabs>
              <w:ind w:left="28" w:firstLine="416"/>
              <w:rPr>
                <w:sz w:val="24"/>
                <w:szCs w:val="24"/>
              </w:rPr>
            </w:pPr>
            <w:r w:rsidRPr="00826405">
              <w:rPr>
                <w:sz w:val="24"/>
                <w:szCs w:val="24"/>
              </w:rPr>
              <w:t>особою, до сім’ї якої тимчасово влаштовано дитину, яка залишилися без батьківського піклування, надається копія наказу служби у справах дітей про тимчасове влаштування.</w:t>
            </w:r>
          </w:p>
          <w:p w14:paraId="2D0B4E47" w14:textId="77777777" w:rsidR="00B4169B" w:rsidRPr="00826405" w:rsidRDefault="00B4169B" w:rsidP="00D4578F">
            <w:pPr>
              <w:pStyle w:val="rvps2"/>
              <w:shd w:val="clear" w:color="auto" w:fill="FFFFFF"/>
              <w:tabs>
                <w:tab w:val="left" w:pos="3686"/>
              </w:tabs>
              <w:spacing w:before="0" w:beforeAutospacing="0" w:after="0" w:afterAutospacing="0"/>
              <w:ind w:firstLine="450"/>
              <w:jc w:val="both"/>
              <w:rPr>
                <w:shd w:val="clear" w:color="auto" w:fill="FFFFFF"/>
                <w:lang w:val="uk-UA"/>
              </w:rPr>
            </w:pPr>
            <w:r w:rsidRPr="00826405">
              <w:rPr>
                <w:lang w:val="uk-UA"/>
              </w:rPr>
              <w:t xml:space="preserve">У передбачених Порядком випадках – інформація про номер запису в Реєстрі медичних висновків в електронній системі охорони здоров'я про сформований медичний висновок про </w:t>
            </w:r>
            <w:r w:rsidRPr="00826405">
              <w:rPr>
                <w:shd w:val="clear" w:color="auto" w:fill="FFFFFF"/>
                <w:lang w:val="uk-UA"/>
              </w:rPr>
              <w:t>тимчасову непрацездатність категорії “Вагітність та пологи” або довідка лікувально-профілактичного закладу встановленого зразка.</w:t>
            </w:r>
          </w:p>
          <w:p w14:paraId="25C6B25E" w14:textId="77777777" w:rsidR="001B78E5" w:rsidRPr="00826405" w:rsidRDefault="00B4169B" w:rsidP="00D4578F">
            <w:pPr>
              <w:ind w:firstLine="444"/>
              <w:rPr>
                <w:sz w:val="24"/>
                <w:szCs w:val="24"/>
              </w:rPr>
            </w:pPr>
            <w:r w:rsidRPr="00826405">
              <w:rPr>
                <w:sz w:val="24"/>
                <w:szCs w:val="24"/>
              </w:rPr>
              <w:t xml:space="preserve">У передбачених Порядком випадках, у разі відсутності інформаційної взаємодії між органами соціального захисту населення та органів управління у сфері освіти, уповноважена особа, яка звернулася за призначенням допомоги на сім'ю, надає підтвердний документ щодо відсутності місця у закладі дошкільної освіти та/або закладі загальної середньої освіти для влаштування дитини або щодо проведення навчання в таких закладах в режимі </w:t>
            </w:r>
            <w:r w:rsidR="00826405" w:rsidRPr="00826405">
              <w:rPr>
                <w:sz w:val="24"/>
                <w:szCs w:val="24"/>
              </w:rPr>
              <w:t>он-лайн (повністю або частково).</w:t>
            </w:r>
          </w:p>
          <w:p w14:paraId="52B578F1" w14:textId="77777777" w:rsidR="00826405" w:rsidRPr="00826405" w:rsidRDefault="00826405" w:rsidP="00826405">
            <w:pPr>
              <w:rPr>
                <w:sz w:val="24"/>
                <w:szCs w:val="24"/>
                <w:shd w:val="clear" w:color="auto" w:fill="FFFFFF"/>
              </w:rPr>
            </w:pPr>
            <w:r w:rsidRPr="00826405">
              <w:rPr>
                <w:sz w:val="24"/>
                <w:szCs w:val="24"/>
                <w:shd w:val="clear" w:color="auto" w:fill="FFFFFF"/>
              </w:rPr>
              <w:t xml:space="preserve">    Інформація з центру зайнятості (надається особою виключно в разі відсутності відомостей про осіб (з числа отримувачів допомоги), узятих на облік як таких, що шукають роботу,</w:t>
            </w:r>
            <w:r w:rsidRPr="00826405">
              <w:rPr>
                <w:sz w:val="24"/>
                <w:szCs w:val="24"/>
              </w:rPr>
              <w:t xml:space="preserve"> </w:t>
            </w:r>
            <w:r w:rsidRPr="00826405">
              <w:rPr>
                <w:sz w:val="24"/>
                <w:szCs w:val="24"/>
                <w:shd w:val="clear" w:color="auto" w:fill="FFFFFF"/>
              </w:rPr>
              <w:t>які відображаються у Єдиній інформаційній системі соціальної сфери);</w:t>
            </w:r>
          </w:p>
          <w:p w14:paraId="16EDA99E" w14:textId="77777777" w:rsidR="00826405" w:rsidRPr="00826405" w:rsidRDefault="00826405" w:rsidP="00826405">
            <w:pPr>
              <w:rPr>
                <w:sz w:val="24"/>
                <w:szCs w:val="24"/>
                <w:shd w:val="clear" w:color="auto" w:fill="FFFFFF"/>
              </w:rPr>
            </w:pPr>
            <w:r w:rsidRPr="00826405">
              <w:rPr>
                <w:sz w:val="24"/>
                <w:szCs w:val="24"/>
                <w:shd w:val="clear" w:color="auto" w:fill="FFFFFF"/>
              </w:rPr>
              <w:t xml:space="preserve">форма первинної облікової документації № 027/о та / або № 028/о (для осіб з тяжкими формами захворювання, зокрема рідкісними орфанними захворюваннями, онкологічними, онкогематологічними захворюваннями, тяжкими психічними розладами, цукровим діабетом I типу (інсулінозалежним), гострими або хронічними захворюваннями нирок IV ступеня, з тяжкими травмами, </w:t>
            </w:r>
            <w:r w:rsidRPr="00826405">
              <w:rPr>
                <w:sz w:val="24"/>
                <w:szCs w:val="24"/>
                <w:shd w:val="clear" w:color="auto" w:fill="FFFFFF"/>
              </w:rPr>
              <w:lastRenderedPageBreak/>
              <w:t>які потребують трансплантації органа, паліативної допомоги, яким не встановлено інвалідність);</w:t>
            </w:r>
          </w:p>
          <w:p w14:paraId="3690D3BD" w14:textId="77777777" w:rsidR="00826405" w:rsidRPr="00826405" w:rsidRDefault="00826405" w:rsidP="00826405">
            <w:pPr>
              <w:rPr>
                <w:rStyle w:val="rvts0"/>
                <w:sz w:val="24"/>
                <w:szCs w:val="24"/>
              </w:rPr>
            </w:pPr>
            <w:r w:rsidRPr="00826405">
              <w:rPr>
                <w:sz w:val="24"/>
                <w:szCs w:val="24"/>
                <w:shd w:val="clear" w:color="auto" w:fill="FFFFFF"/>
              </w:rPr>
              <w:t>довідка із закладу дошкільної освіти та/або закладу загальної середньої освіти, та/або закладу професійної (професійно-технічної), фахової передвищої та вищої освіти (для осіб, у складі сім’ї яких є діти, або для студентів);</w:t>
            </w:r>
          </w:p>
          <w:p w14:paraId="6D17BC1E" w14:textId="77777777" w:rsidR="00826405" w:rsidRPr="00826405" w:rsidRDefault="00826405" w:rsidP="00826405">
            <w:pPr>
              <w:rPr>
                <w:rStyle w:val="rvts0"/>
                <w:sz w:val="24"/>
                <w:szCs w:val="24"/>
              </w:rPr>
            </w:pPr>
            <w:r w:rsidRPr="00826405">
              <w:rPr>
                <w:rStyle w:val="rvts0"/>
                <w:sz w:val="24"/>
                <w:szCs w:val="24"/>
              </w:rPr>
              <w:t>документ щодо відсутності місця у закладі дошкільної освіти та/або закладі загальної середньої освіти для влаштування дитини або щодо проведення навчання в таких закладах в онлайн-режимі (повністю або частково) (для осіб, що проживають на</w:t>
            </w:r>
            <w:r w:rsidRPr="00826405">
              <w:rPr>
                <w:sz w:val="24"/>
                <w:szCs w:val="24"/>
              </w:rPr>
              <w:t xml:space="preserve"> </w:t>
            </w:r>
            <w:r w:rsidRPr="00826405">
              <w:rPr>
                <w:rStyle w:val="rvts0"/>
                <w:sz w:val="24"/>
                <w:szCs w:val="24"/>
              </w:rPr>
              <w:t>інших територіях, ніж зазначені в переліку територій, визначених наказом Мінреінтеграції, у разі відсутності інформації із загальнодоступних джерел (накази / розпорядження / рішення органів місцевого самоврядування);</w:t>
            </w:r>
          </w:p>
          <w:p w14:paraId="4298CF86" w14:textId="77777777" w:rsidR="00826405" w:rsidRPr="00826405" w:rsidRDefault="00826405" w:rsidP="00826405">
            <w:pPr>
              <w:rPr>
                <w:rStyle w:val="rvts0"/>
                <w:sz w:val="24"/>
                <w:szCs w:val="24"/>
              </w:rPr>
            </w:pPr>
            <w:r w:rsidRPr="00826405">
              <w:rPr>
                <w:rStyle w:val="rvts0"/>
                <w:sz w:val="24"/>
                <w:szCs w:val="24"/>
              </w:rPr>
              <w:t xml:space="preserve">у разі відсутності в електронних системах Мінсоцполітики відомостей щодо осіб, які надають соціальні послуги з догляду, подається посвідчення (довідка) про отримання компенсації (допомоги, надбавки) на догляд / акт встановлення факту здійснення догляду / документи, що підтверджують інвалідність; </w:t>
            </w:r>
          </w:p>
          <w:p w14:paraId="7B5E0EA2" w14:textId="77777777" w:rsidR="00826405" w:rsidRPr="00826405" w:rsidRDefault="00826405" w:rsidP="00826405">
            <w:pPr>
              <w:ind w:firstLine="444"/>
              <w:rPr>
                <w:rStyle w:val="rvts0"/>
                <w:sz w:val="24"/>
                <w:szCs w:val="24"/>
              </w:rPr>
            </w:pPr>
            <w:r w:rsidRPr="00826405">
              <w:rPr>
                <w:rStyle w:val="rvts0"/>
                <w:sz w:val="24"/>
                <w:szCs w:val="24"/>
              </w:rPr>
              <w:t>довідка лікарсько-консультативної комісії для тяжкохворих дітей (у разі відсутності цієї інформації в електронних системах Мінсоцполітики)</w:t>
            </w:r>
          </w:p>
        </w:tc>
      </w:tr>
      <w:tr w:rsidR="001B78E5" w:rsidRPr="00E855F0" w14:paraId="1286CA59" w14:textId="77777777" w:rsidTr="001B78E5">
        <w:tc>
          <w:tcPr>
            <w:tcW w:w="210" w:type="pct"/>
            <w:tcBorders>
              <w:top w:val="outset" w:sz="6" w:space="0" w:color="000000"/>
              <w:left w:val="outset" w:sz="6" w:space="0" w:color="000000"/>
              <w:bottom w:val="outset" w:sz="6" w:space="0" w:color="000000"/>
              <w:right w:val="outset" w:sz="6" w:space="0" w:color="000000"/>
            </w:tcBorders>
            <w:hideMark/>
          </w:tcPr>
          <w:p w14:paraId="3F66D301" w14:textId="77777777" w:rsidR="001B78E5" w:rsidRPr="00E855F0" w:rsidRDefault="001851F1" w:rsidP="009E4C1B">
            <w:pPr>
              <w:jc w:val="center"/>
              <w:rPr>
                <w:sz w:val="24"/>
                <w:szCs w:val="24"/>
                <w:lang w:eastAsia="uk-UA"/>
              </w:rPr>
            </w:pPr>
            <w:r>
              <w:rPr>
                <w:sz w:val="24"/>
                <w:szCs w:val="24"/>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14:paraId="66B997D7" w14:textId="77777777" w:rsidR="001B78E5" w:rsidRPr="00E855F0" w:rsidRDefault="001B78E5" w:rsidP="009E4C1B">
            <w:pPr>
              <w:jc w:val="left"/>
              <w:rPr>
                <w:sz w:val="24"/>
                <w:szCs w:val="24"/>
                <w:lang w:eastAsia="uk-UA"/>
              </w:rPr>
            </w:pPr>
            <w:r w:rsidRPr="00E855F0">
              <w:rPr>
                <w:sz w:val="24"/>
                <w:szCs w:val="24"/>
                <w:lang w:eastAsia="uk-UA"/>
              </w:rPr>
              <w:t>Спосіб подання документів</w:t>
            </w:r>
          </w:p>
        </w:tc>
        <w:tc>
          <w:tcPr>
            <w:tcW w:w="3215" w:type="pct"/>
            <w:gridSpan w:val="2"/>
            <w:tcBorders>
              <w:top w:val="outset" w:sz="6" w:space="0" w:color="000000"/>
              <w:left w:val="outset" w:sz="6" w:space="0" w:color="000000"/>
              <w:bottom w:val="outset" w:sz="6" w:space="0" w:color="000000"/>
              <w:right w:val="outset" w:sz="6" w:space="0" w:color="000000"/>
            </w:tcBorders>
          </w:tcPr>
          <w:p w14:paraId="79030212" w14:textId="77777777" w:rsidR="001851F1" w:rsidRPr="00826405" w:rsidRDefault="001851F1" w:rsidP="000E6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r w:rsidRPr="00826405">
              <w:rPr>
                <w:sz w:val="24"/>
                <w:szCs w:val="24"/>
                <w:shd w:val="clear" w:color="auto" w:fill="FFFFFF"/>
              </w:rPr>
              <w:t>Заява на отримання допомоги формується засобами мобільного додатка Єдиного державного веб-порталу електронних послуг (Портал Дія).</w:t>
            </w:r>
          </w:p>
          <w:p w14:paraId="03736D1F" w14:textId="77777777" w:rsidR="001B78E5" w:rsidRPr="00826405" w:rsidRDefault="001B78E5" w:rsidP="000E6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r w:rsidRPr="00826405">
              <w:rPr>
                <w:sz w:val="24"/>
                <w:szCs w:val="24"/>
                <w:shd w:val="clear" w:color="auto" w:fill="FFFFFF"/>
              </w:rPr>
              <w:t xml:space="preserve">Заява про надання допомоги також може бути подана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 уповноваженої особи виконавчого органу сільської, селищної, міської ради або центру надання адміністративних послуг </w:t>
            </w:r>
            <w:r w:rsidRPr="00826405">
              <w:rPr>
                <w:sz w:val="24"/>
                <w:szCs w:val="24"/>
                <w:shd w:val="clear" w:color="auto" w:fill="FFFFFF"/>
              </w:rPr>
              <w:br/>
              <w:t>(далі – уповноважені органи / уповноважена особа).</w:t>
            </w:r>
          </w:p>
          <w:p w14:paraId="7E2DE60C" w14:textId="77777777" w:rsidR="001B78E5" w:rsidRPr="00826405" w:rsidRDefault="001B78E5" w:rsidP="000E6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r w:rsidRPr="00826405">
              <w:rPr>
                <w:sz w:val="24"/>
                <w:szCs w:val="24"/>
                <w:shd w:val="clear" w:color="auto" w:fill="FFFFFF"/>
              </w:rPr>
              <w:t>Неповнолітня дитина має право самостійно звернутися за призначенням допомоги.</w:t>
            </w:r>
          </w:p>
          <w:p w14:paraId="41DF4582" w14:textId="77777777" w:rsidR="001B78E5" w:rsidRPr="00826405" w:rsidRDefault="001B78E5" w:rsidP="000E6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bookmarkStart w:id="0" w:name="n82"/>
            <w:bookmarkEnd w:id="0"/>
            <w:r w:rsidRPr="00826405">
              <w:rPr>
                <w:sz w:val="24"/>
                <w:szCs w:val="24"/>
                <w:shd w:val="clear" w:color="auto" w:fill="FFFFFF"/>
              </w:rPr>
              <w:t>Заяву про виплату допомоги малолітній дитині, яка прибула без супроводу законного представника, може</w:t>
            </w:r>
            <w:r w:rsidRPr="00826405">
              <w:rPr>
                <w:b/>
                <w:sz w:val="24"/>
                <w:szCs w:val="24"/>
                <w:shd w:val="clear" w:color="auto" w:fill="FFFFFF"/>
              </w:rPr>
              <w:t xml:space="preserve"> </w:t>
            </w:r>
            <w:r w:rsidRPr="00826405">
              <w:rPr>
                <w:sz w:val="24"/>
                <w:szCs w:val="24"/>
                <w:shd w:val="clear" w:color="auto" w:fill="FFFFFF"/>
              </w:rPr>
              <w:t>подавати від її імені до уповноваженого органу / уповноваженої особи:</w:t>
            </w:r>
          </w:p>
          <w:p w14:paraId="2D7A5C7A" w14:textId="77777777" w:rsidR="001B78E5" w:rsidRPr="00826405" w:rsidRDefault="001B78E5" w:rsidP="000E6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bookmarkStart w:id="1" w:name="n162"/>
            <w:bookmarkStart w:id="2" w:name="n163"/>
            <w:bookmarkEnd w:id="1"/>
            <w:bookmarkEnd w:id="2"/>
            <w:r w:rsidRPr="00826405">
              <w:rPr>
                <w:sz w:val="24"/>
                <w:szCs w:val="24"/>
                <w:shd w:val="clear" w:color="auto" w:fill="FFFFFF"/>
              </w:rPr>
              <w:t>особа, яка перебуває у сімейних, родинних відносинах (у тому числі хрещені батьки);</w:t>
            </w:r>
          </w:p>
          <w:p w14:paraId="4A3A7C67" w14:textId="77777777" w:rsidR="001B78E5" w:rsidRPr="00826405" w:rsidRDefault="001B78E5" w:rsidP="000E6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bookmarkStart w:id="3" w:name="n167"/>
            <w:bookmarkStart w:id="4" w:name="n164"/>
            <w:bookmarkEnd w:id="3"/>
            <w:bookmarkEnd w:id="4"/>
            <w:r w:rsidRPr="00826405">
              <w:rPr>
                <w:sz w:val="24"/>
                <w:szCs w:val="24"/>
                <w:shd w:val="clear" w:color="auto" w:fill="FFFFFF"/>
              </w:rPr>
              <w:t>особа, яку батьки або інші законні представники уповноважили супроводжувати дитину;</w:t>
            </w:r>
          </w:p>
          <w:p w14:paraId="40C34B38" w14:textId="77777777" w:rsidR="001B78E5" w:rsidRPr="00826405" w:rsidRDefault="001B78E5" w:rsidP="000E6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bookmarkStart w:id="5" w:name="n168"/>
            <w:bookmarkStart w:id="6" w:name="n165"/>
            <w:bookmarkEnd w:id="5"/>
            <w:bookmarkEnd w:id="6"/>
            <w:r w:rsidRPr="00826405">
              <w:rPr>
                <w:sz w:val="24"/>
                <w:szCs w:val="24"/>
                <w:shd w:val="clear" w:color="auto" w:fill="FFFFFF"/>
              </w:rPr>
              <w:t>особа, до сім’ї якої тимчасово влаштовано дитину, яка залишилися без батьківського піклування.</w:t>
            </w:r>
          </w:p>
          <w:p w14:paraId="1F2967FB" w14:textId="77777777" w:rsidR="001B78E5" w:rsidRPr="00826405" w:rsidRDefault="001B78E5" w:rsidP="000E6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rvts0"/>
                <w:sz w:val="24"/>
                <w:szCs w:val="24"/>
              </w:rPr>
            </w:pPr>
            <w:bookmarkStart w:id="7" w:name="n169"/>
            <w:bookmarkStart w:id="8" w:name="n166"/>
            <w:bookmarkStart w:id="9" w:name="n170"/>
            <w:bookmarkStart w:id="10" w:name="n181"/>
            <w:bookmarkEnd w:id="7"/>
            <w:bookmarkEnd w:id="8"/>
            <w:bookmarkEnd w:id="9"/>
            <w:bookmarkEnd w:id="10"/>
            <w:r w:rsidRPr="00826405">
              <w:rPr>
                <w:sz w:val="24"/>
                <w:szCs w:val="24"/>
                <w:shd w:val="clear" w:color="auto" w:fill="FFFFFF"/>
              </w:rPr>
              <w:t xml:space="preserve">Заяву про виплату допомоги особі, яка визнана судом недієздатною, може подавати її законний представник (для недієздатних осіб, яким призначено опікуна), </w:t>
            </w:r>
            <w:r w:rsidRPr="00826405">
              <w:rPr>
                <w:sz w:val="24"/>
                <w:szCs w:val="24"/>
                <w:shd w:val="clear" w:color="auto" w:fill="FFFFFF"/>
              </w:rPr>
              <w:lastRenderedPageBreak/>
              <w:t>уповноважена особа органу опіки та піклування (для недієздатних осіб, яким опікуна не призначено або зв’язок з яким втрачено під час дії надзвичайного або воєнного стану в Україні або окремих її місцевостях) до уповноваженого органу / уповноваженої особи</w:t>
            </w:r>
          </w:p>
        </w:tc>
      </w:tr>
      <w:tr w:rsidR="001B78E5" w:rsidRPr="00E855F0" w14:paraId="2A9966FF" w14:textId="77777777" w:rsidTr="001B78E5">
        <w:tc>
          <w:tcPr>
            <w:tcW w:w="210" w:type="pct"/>
            <w:tcBorders>
              <w:top w:val="outset" w:sz="6" w:space="0" w:color="000000"/>
              <w:left w:val="outset" w:sz="6" w:space="0" w:color="000000"/>
              <w:bottom w:val="outset" w:sz="6" w:space="0" w:color="000000"/>
              <w:right w:val="outset" w:sz="6" w:space="0" w:color="000000"/>
            </w:tcBorders>
            <w:hideMark/>
          </w:tcPr>
          <w:p w14:paraId="580D7AB8" w14:textId="77777777" w:rsidR="001B78E5" w:rsidRPr="00E855F0" w:rsidRDefault="001B78E5" w:rsidP="001851F1">
            <w:pPr>
              <w:jc w:val="center"/>
              <w:rPr>
                <w:sz w:val="24"/>
                <w:szCs w:val="24"/>
                <w:lang w:eastAsia="uk-UA"/>
              </w:rPr>
            </w:pPr>
            <w:r>
              <w:rPr>
                <w:sz w:val="24"/>
                <w:szCs w:val="24"/>
                <w:lang w:eastAsia="uk-UA"/>
              </w:rPr>
              <w:lastRenderedPageBreak/>
              <w:t>1</w:t>
            </w:r>
            <w:r w:rsidR="001851F1">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1829BC23" w14:textId="77777777" w:rsidR="001B78E5" w:rsidRPr="00E855F0" w:rsidRDefault="001B78E5" w:rsidP="009E4C1B">
            <w:pPr>
              <w:jc w:val="left"/>
              <w:rPr>
                <w:sz w:val="24"/>
                <w:szCs w:val="24"/>
                <w:highlight w:val="yellow"/>
                <w:lang w:eastAsia="uk-UA"/>
              </w:rPr>
            </w:pPr>
            <w:r w:rsidRPr="00E855F0">
              <w:rPr>
                <w:sz w:val="24"/>
                <w:szCs w:val="24"/>
                <w:lang w:eastAsia="uk-UA"/>
              </w:rPr>
              <w:t xml:space="preserve">Платність (безоплатність) надання </w:t>
            </w:r>
          </w:p>
        </w:tc>
        <w:tc>
          <w:tcPr>
            <w:tcW w:w="3215" w:type="pct"/>
            <w:gridSpan w:val="2"/>
            <w:tcBorders>
              <w:top w:val="outset" w:sz="6" w:space="0" w:color="000000"/>
              <w:left w:val="outset" w:sz="6" w:space="0" w:color="000000"/>
              <w:bottom w:val="outset" w:sz="6" w:space="0" w:color="000000"/>
              <w:right w:val="outset" w:sz="6" w:space="0" w:color="000000"/>
            </w:tcBorders>
          </w:tcPr>
          <w:p w14:paraId="142355A5" w14:textId="77777777" w:rsidR="001B78E5" w:rsidRPr="000B0B50" w:rsidRDefault="001B78E5" w:rsidP="000E665C">
            <w:pPr>
              <w:rPr>
                <w:rStyle w:val="rvts0"/>
                <w:color w:val="ED7D31" w:themeColor="accent2"/>
                <w:sz w:val="24"/>
                <w:szCs w:val="24"/>
              </w:rPr>
            </w:pPr>
            <w:r w:rsidRPr="000B0B50">
              <w:rPr>
                <w:rStyle w:val="rvts0"/>
                <w:sz w:val="24"/>
                <w:szCs w:val="24"/>
              </w:rPr>
              <w:t>Адміністративна послуга надається безоплатно</w:t>
            </w:r>
          </w:p>
        </w:tc>
      </w:tr>
      <w:tr w:rsidR="001B78E5" w:rsidRPr="00E855F0" w14:paraId="1EFE5216" w14:textId="77777777" w:rsidTr="001B78E5">
        <w:tc>
          <w:tcPr>
            <w:tcW w:w="210" w:type="pct"/>
            <w:tcBorders>
              <w:top w:val="outset" w:sz="6" w:space="0" w:color="000000"/>
              <w:left w:val="outset" w:sz="6" w:space="0" w:color="000000"/>
              <w:bottom w:val="outset" w:sz="6" w:space="0" w:color="000000"/>
              <w:right w:val="outset" w:sz="6" w:space="0" w:color="000000"/>
            </w:tcBorders>
            <w:hideMark/>
          </w:tcPr>
          <w:p w14:paraId="5A11061F" w14:textId="77777777" w:rsidR="001B78E5" w:rsidRPr="00E855F0" w:rsidRDefault="001B78E5" w:rsidP="001851F1">
            <w:pPr>
              <w:jc w:val="center"/>
              <w:rPr>
                <w:sz w:val="24"/>
                <w:szCs w:val="24"/>
                <w:lang w:eastAsia="uk-UA"/>
              </w:rPr>
            </w:pPr>
            <w:r w:rsidRPr="00E855F0">
              <w:rPr>
                <w:sz w:val="24"/>
                <w:szCs w:val="24"/>
                <w:lang w:eastAsia="uk-UA"/>
              </w:rPr>
              <w:t>1</w:t>
            </w:r>
            <w:r w:rsidR="001851F1">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5A24CA06" w14:textId="77777777" w:rsidR="001B78E5" w:rsidRPr="00E855F0" w:rsidRDefault="001B78E5" w:rsidP="009E4C1B">
            <w:pPr>
              <w:rPr>
                <w:sz w:val="24"/>
                <w:szCs w:val="24"/>
                <w:highlight w:val="yellow"/>
                <w:lang w:eastAsia="uk-UA"/>
              </w:rPr>
            </w:pPr>
            <w:r w:rsidRPr="00E855F0">
              <w:rPr>
                <w:sz w:val="24"/>
                <w:szCs w:val="24"/>
                <w:lang w:eastAsia="uk-UA"/>
              </w:rPr>
              <w:t xml:space="preserve">Строк надання </w:t>
            </w:r>
          </w:p>
        </w:tc>
        <w:tc>
          <w:tcPr>
            <w:tcW w:w="3215" w:type="pct"/>
            <w:gridSpan w:val="2"/>
            <w:tcBorders>
              <w:top w:val="outset" w:sz="6" w:space="0" w:color="000000"/>
              <w:left w:val="outset" w:sz="6" w:space="0" w:color="000000"/>
              <w:bottom w:val="outset" w:sz="6" w:space="0" w:color="000000"/>
              <w:right w:val="outset" w:sz="6" w:space="0" w:color="000000"/>
            </w:tcBorders>
          </w:tcPr>
          <w:p w14:paraId="50671E32" w14:textId="77777777" w:rsidR="001B78E5" w:rsidRPr="000B0B50" w:rsidRDefault="001851F1" w:rsidP="000E665C">
            <w:pPr>
              <w:rPr>
                <w:rStyle w:val="rvts0"/>
                <w:sz w:val="24"/>
                <w:szCs w:val="24"/>
              </w:rPr>
            </w:pPr>
            <w:r w:rsidRPr="000B0B50">
              <w:rPr>
                <w:sz w:val="24"/>
                <w:szCs w:val="24"/>
              </w:rPr>
              <w:t>Допомога призначається протягом 15 робочих днів з дати надходження заяви про надання допомоги на проживання внутрішньо переміщеним особам</w:t>
            </w:r>
          </w:p>
        </w:tc>
      </w:tr>
      <w:tr w:rsidR="001B78E5" w:rsidRPr="00E855F0" w14:paraId="71693F01" w14:textId="77777777" w:rsidTr="000E665C">
        <w:tc>
          <w:tcPr>
            <w:tcW w:w="210" w:type="pct"/>
            <w:tcBorders>
              <w:top w:val="outset" w:sz="6" w:space="0" w:color="000000"/>
              <w:left w:val="outset" w:sz="6" w:space="0" w:color="000000"/>
              <w:bottom w:val="outset" w:sz="6" w:space="0" w:color="000000"/>
              <w:right w:val="outset" w:sz="6" w:space="0" w:color="000000"/>
            </w:tcBorders>
          </w:tcPr>
          <w:p w14:paraId="1D9FDB61" w14:textId="77777777" w:rsidR="001B78E5" w:rsidRPr="00E855F0" w:rsidRDefault="001B78E5" w:rsidP="001851F1">
            <w:pPr>
              <w:jc w:val="center"/>
              <w:rPr>
                <w:sz w:val="24"/>
                <w:szCs w:val="24"/>
                <w:lang w:eastAsia="uk-UA"/>
              </w:rPr>
            </w:pPr>
            <w:r w:rsidRPr="00E855F0">
              <w:rPr>
                <w:sz w:val="24"/>
                <w:szCs w:val="24"/>
                <w:lang w:eastAsia="uk-UA"/>
              </w:rPr>
              <w:t>1</w:t>
            </w:r>
            <w:r w:rsidR="001851F1">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18AFD35C" w14:textId="77777777" w:rsidR="001B78E5" w:rsidRPr="00E855F0" w:rsidRDefault="001B78E5" w:rsidP="009E4C1B">
            <w:pPr>
              <w:jc w:val="left"/>
              <w:rPr>
                <w:sz w:val="24"/>
                <w:szCs w:val="24"/>
                <w:highlight w:val="yellow"/>
                <w:lang w:eastAsia="uk-UA"/>
              </w:rPr>
            </w:pPr>
            <w:r w:rsidRPr="00E855F0">
              <w:rPr>
                <w:sz w:val="24"/>
                <w:szCs w:val="24"/>
                <w:lang w:eastAsia="uk-UA"/>
              </w:rPr>
              <w:t xml:space="preserve">Перелік підстав для відмови у наданні </w:t>
            </w:r>
          </w:p>
        </w:tc>
        <w:tc>
          <w:tcPr>
            <w:tcW w:w="3215" w:type="pct"/>
            <w:gridSpan w:val="2"/>
            <w:tcBorders>
              <w:top w:val="outset" w:sz="6" w:space="0" w:color="000000"/>
              <w:left w:val="outset" w:sz="6" w:space="0" w:color="000000"/>
              <w:bottom w:val="outset" w:sz="6" w:space="0" w:color="000000"/>
              <w:right w:val="outset" w:sz="6" w:space="0" w:color="000000"/>
            </w:tcBorders>
          </w:tcPr>
          <w:p w14:paraId="2C4C2FF6" w14:textId="77777777" w:rsidR="00B4169B" w:rsidRPr="000B0B50" w:rsidRDefault="00B4169B" w:rsidP="00B4169B">
            <w:pPr>
              <w:pStyle w:val="rvps2"/>
              <w:tabs>
                <w:tab w:val="left" w:pos="3686"/>
              </w:tabs>
              <w:spacing w:before="0" w:beforeAutospacing="0" w:after="0" w:afterAutospacing="0"/>
              <w:jc w:val="both"/>
              <w:rPr>
                <w:rStyle w:val="rvts0"/>
                <w:lang w:val="uk-UA"/>
              </w:rPr>
            </w:pPr>
            <w:r w:rsidRPr="000B0B50">
              <w:rPr>
                <w:rStyle w:val="rvts0"/>
                <w:lang w:val="uk-UA"/>
              </w:rPr>
              <w:t>Заявник:</w:t>
            </w:r>
          </w:p>
          <w:p w14:paraId="01D8CB69" w14:textId="77777777" w:rsidR="00B4169B" w:rsidRPr="000B0B50" w:rsidRDefault="00B4169B" w:rsidP="00B4169B">
            <w:pPr>
              <w:pStyle w:val="rvps2"/>
              <w:tabs>
                <w:tab w:val="left" w:pos="3686"/>
              </w:tabs>
              <w:spacing w:before="60" w:beforeAutospacing="0" w:after="0" w:afterAutospacing="0"/>
              <w:jc w:val="both"/>
              <w:rPr>
                <w:rStyle w:val="rvts0"/>
                <w:lang w:val="uk-UA"/>
              </w:rPr>
            </w:pPr>
            <w:r w:rsidRPr="000B0B50">
              <w:rPr>
                <w:rStyle w:val="rvts0"/>
                <w:lang w:val="uk-UA"/>
              </w:rPr>
              <w:t>не є внутрішньо переміщеною особою;</w:t>
            </w:r>
          </w:p>
          <w:p w14:paraId="750022DB" w14:textId="77777777" w:rsidR="00B4169B" w:rsidRPr="000B0B50" w:rsidRDefault="00B4169B" w:rsidP="00B4169B">
            <w:pPr>
              <w:pStyle w:val="rvps2"/>
              <w:tabs>
                <w:tab w:val="left" w:pos="3686"/>
              </w:tabs>
              <w:spacing w:before="60" w:beforeAutospacing="0" w:after="0" w:afterAutospacing="0"/>
              <w:jc w:val="both"/>
              <w:rPr>
                <w:rStyle w:val="rvts0"/>
                <w:lang w:val="uk-UA"/>
              </w:rPr>
            </w:pPr>
            <w:r w:rsidRPr="000B0B50">
              <w:rPr>
                <w:rStyle w:val="rvts0"/>
                <w:lang w:val="uk-UA"/>
              </w:rPr>
              <w:t>не належить до категорій внутрішньо переміщених осіб, яким надається допомога, визна</w:t>
            </w:r>
            <w:r w:rsidR="00826405">
              <w:rPr>
                <w:rStyle w:val="rvts0"/>
                <w:lang w:val="uk-UA"/>
              </w:rPr>
              <w:t>чених у пунктах 2, 3, 5 Порядку;</w:t>
            </w:r>
          </w:p>
          <w:p w14:paraId="21460FBE" w14:textId="77777777" w:rsidR="00B4169B" w:rsidRDefault="00B4169B" w:rsidP="00B4169B">
            <w:pPr>
              <w:pStyle w:val="rvps2"/>
              <w:tabs>
                <w:tab w:val="left" w:pos="3686"/>
              </w:tabs>
              <w:spacing w:before="60" w:beforeAutospacing="0" w:after="0" w:afterAutospacing="0"/>
              <w:jc w:val="both"/>
              <w:rPr>
                <w:shd w:val="clear" w:color="auto" w:fill="FFFFFF"/>
                <w:lang w:val="uk-UA"/>
              </w:rPr>
            </w:pPr>
            <w:r w:rsidRPr="000B0B50">
              <w:rPr>
                <w:shd w:val="clear" w:color="auto" w:fill="FFFFFF"/>
                <w:lang w:val="uk-UA"/>
              </w:rPr>
              <w:t>за наявності підстав, передбачених </w:t>
            </w:r>
            <w:hyperlink r:id="rId10" w:anchor="n251" w:history="1">
              <w:r w:rsidRPr="000B0B50">
                <w:rPr>
                  <w:rStyle w:val="a9"/>
                  <w:color w:val="auto"/>
                  <w:u w:val="none"/>
                  <w:shd w:val="clear" w:color="auto" w:fill="FFFFFF"/>
                  <w:lang w:val="uk-UA"/>
                </w:rPr>
                <w:t>пунктами 7</w:t>
              </w:r>
            </w:hyperlink>
            <w:r w:rsidRPr="000B0B50">
              <w:rPr>
                <w:shd w:val="clear" w:color="auto" w:fill="FFFFFF"/>
                <w:lang w:val="uk-UA"/>
              </w:rPr>
              <w:t>, </w:t>
            </w:r>
            <w:hyperlink r:id="rId11" w:anchor="n481" w:history="1">
              <w:r w:rsidRPr="000B0B50">
                <w:rPr>
                  <w:rStyle w:val="a9"/>
                  <w:color w:val="auto"/>
                  <w:u w:val="none"/>
                  <w:shd w:val="clear" w:color="auto" w:fill="FFFFFF"/>
                  <w:lang w:val="uk-UA"/>
                </w:rPr>
                <w:t>7</w:t>
              </w:r>
            </w:hyperlink>
            <w:hyperlink r:id="rId12" w:anchor="n481" w:history="1">
              <w:r w:rsidRPr="000B0B50">
                <w:rPr>
                  <w:rStyle w:val="a9"/>
                  <w:b/>
                  <w:bCs/>
                  <w:color w:val="auto"/>
                  <w:u w:val="none"/>
                  <w:shd w:val="clear" w:color="auto" w:fill="FFFFFF"/>
                  <w:vertAlign w:val="superscript"/>
                  <w:lang w:val="uk-UA"/>
                </w:rPr>
                <w:t>-1</w:t>
              </w:r>
            </w:hyperlink>
            <w:r w:rsidR="00826405">
              <w:rPr>
                <w:shd w:val="clear" w:color="auto" w:fill="FFFFFF"/>
                <w:lang w:val="uk-UA"/>
              </w:rPr>
              <w:t>   Порядку;</w:t>
            </w:r>
          </w:p>
          <w:p w14:paraId="17D6B0E3" w14:textId="77777777" w:rsidR="00826405" w:rsidRPr="00826405" w:rsidRDefault="00826405" w:rsidP="00B4169B">
            <w:pPr>
              <w:pStyle w:val="rvps2"/>
              <w:tabs>
                <w:tab w:val="left" w:pos="3686"/>
              </w:tabs>
              <w:spacing w:before="60" w:beforeAutospacing="0" w:after="0" w:afterAutospacing="0"/>
              <w:jc w:val="both"/>
              <w:rPr>
                <w:shd w:val="clear" w:color="auto" w:fill="FFFFFF"/>
                <w:lang w:val="uk-UA"/>
              </w:rPr>
            </w:pPr>
            <w:r w:rsidRPr="00E94B8B">
              <w:rPr>
                <w:rStyle w:val="rvts0"/>
              </w:rPr>
              <w:t xml:space="preserve">у зв’язку із не </w:t>
            </w:r>
            <w:r w:rsidRPr="00E94B8B">
              <w:rPr>
                <w:shd w:val="clear" w:color="auto" w:fill="FFFFFF"/>
              </w:rPr>
              <w:t>відповідністю критеріям, зазначеним у </w:t>
            </w:r>
            <w:hyperlink r:id="rId13" w:anchor="n497" w:history="1">
              <w:r w:rsidRPr="00E94B8B">
                <w:rPr>
                  <w:rStyle w:val="a9"/>
                  <w:shd w:val="clear" w:color="auto" w:fill="FFFFFF"/>
                </w:rPr>
                <w:t>пунктах 13</w:t>
              </w:r>
            </w:hyperlink>
            <w:hyperlink r:id="rId14" w:anchor="n497" w:history="1">
              <w:r w:rsidRPr="00E94B8B">
                <w:rPr>
                  <w:rStyle w:val="a9"/>
                  <w:b/>
                  <w:bCs/>
                  <w:sz w:val="2"/>
                  <w:szCs w:val="2"/>
                  <w:shd w:val="clear" w:color="auto" w:fill="FFFFFF"/>
                  <w:vertAlign w:val="superscript"/>
                </w:rPr>
                <w:t>-</w:t>
              </w:r>
              <w:r w:rsidRPr="00E94B8B">
                <w:rPr>
                  <w:rStyle w:val="a9"/>
                  <w:b/>
                  <w:bCs/>
                  <w:sz w:val="16"/>
                  <w:szCs w:val="16"/>
                  <w:shd w:val="clear" w:color="auto" w:fill="FFFFFF"/>
                  <w:vertAlign w:val="superscript"/>
                </w:rPr>
                <w:t>1</w:t>
              </w:r>
            </w:hyperlink>
            <w:hyperlink r:id="rId15" w:anchor="n497" w:history="1">
              <w:r w:rsidRPr="00E94B8B">
                <w:rPr>
                  <w:rStyle w:val="a9"/>
                  <w:shd w:val="clear" w:color="auto" w:fill="FFFFFF"/>
                </w:rPr>
                <w:t>-13</w:t>
              </w:r>
            </w:hyperlink>
            <w:hyperlink r:id="rId16" w:anchor="n497" w:history="1">
              <w:r w:rsidRPr="00E94B8B">
                <w:rPr>
                  <w:rStyle w:val="a9"/>
                  <w:b/>
                  <w:bCs/>
                  <w:sz w:val="2"/>
                  <w:szCs w:val="2"/>
                  <w:shd w:val="clear" w:color="auto" w:fill="FFFFFF"/>
                  <w:vertAlign w:val="superscript"/>
                </w:rPr>
                <w:t>-</w:t>
              </w:r>
              <w:r w:rsidRPr="00E94B8B">
                <w:rPr>
                  <w:rStyle w:val="a9"/>
                  <w:b/>
                  <w:bCs/>
                  <w:sz w:val="16"/>
                  <w:szCs w:val="16"/>
                  <w:shd w:val="clear" w:color="auto" w:fill="FFFFFF"/>
                  <w:vertAlign w:val="superscript"/>
                </w:rPr>
                <w:t>4</w:t>
              </w:r>
            </w:hyperlink>
            <w:r w:rsidRPr="00E94B8B">
              <w:rPr>
                <w:shd w:val="clear" w:color="auto" w:fill="FFFFFF"/>
              </w:rPr>
              <w:t> (крім </w:t>
            </w:r>
            <w:hyperlink r:id="rId17" w:anchor="n604" w:history="1">
              <w:r w:rsidRPr="00E94B8B">
                <w:rPr>
                  <w:rStyle w:val="a9"/>
                  <w:shd w:val="clear" w:color="auto" w:fill="FFFFFF"/>
                </w:rPr>
                <w:t>абзацу четвертого</w:t>
              </w:r>
            </w:hyperlink>
            <w:r w:rsidRPr="00E94B8B">
              <w:rPr>
                <w:shd w:val="clear" w:color="auto" w:fill="FFFFFF"/>
              </w:rPr>
              <w:t> пункту 13</w:t>
            </w:r>
            <w:r w:rsidRPr="00E94B8B">
              <w:rPr>
                <w:rStyle w:val="rvts37"/>
                <w:b/>
                <w:bCs/>
                <w:sz w:val="2"/>
                <w:szCs w:val="2"/>
                <w:shd w:val="clear" w:color="auto" w:fill="FFFFFF"/>
                <w:vertAlign w:val="superscript"/>
              </w:rPr>
              <w:t>-</w:t>
            </w:r>
            <w:r w:rsidRPr="00E94B8B">
              <w:rPr>
                <w:rStyle w:val="rvts37"/>
                <w:b/>
                <w:bCs/>
                <w:sz w:val="16"/>
                <w:szCs w:val="16"/>
                <w:shd w:val="clear" w:color="auto" w:fill="FFFFFF"/>
                <w:vertAlign w:val="superscript"/>
              </w:rPr>
              <w:t>4</w:t>
            </w:r>
            <w:r>
              <w:rPr>
                <w:shd w:val="clear" w:color="auto" w:fill="FFFFFF"/>
              </w:rPr>
              <w:t>) Порядку № 332</w:t>
            </w:r>
            <w:r>
              <w:rPr>
                <w:shd w:val="clear" w:color="auto" w:fill="FFFFFF"/>
                <w:lang w:val="uk-UA"/>
              </w:rPr>
              <w:t>;</w:t>
            </w:r>
          </w:p>
          <w:p w14:paraId="224CA52C" w14:textId="77777777" w:rsidR="005D7A67" w:rsidRPr="000B0B50" w:rsidRDefault="00B4169B" w:rsidP="00B4169B">
            <w:pPr>
              <w:pStyle w:val="rvps2"/>
              <w:spacing w:before="60" w:beforeAutospacing="0" w:after="0" w:afterAutospacing="0"/>
              <w:jc w:val="both"/>
              <w:rPr>
                <w:rStyle w:val="rvts0"/>
                <w:lang w:val="uk-UA"/>
              </w:rPr>
            </w:pPr>
            <w:r w:rsidRPr="000B0B50">
              <w:rPr>
                <w:rStyle w:val="rvts0"/>
                <w:lang w:val="uk-UA"/>
              </w:rPr>
              <w:t>Неуспішне проходження верифікації інформації заявника.</w:t>
            </w:r>
          </w:p>
        </w:tc>
      </w:tr>
      <w:tr w:rsidR="001B78E5" w:rsidRPr="00E855F0" w14:paraId="49B19F73" w14:textId="77777777" w:rsidTr="00DF27A6">
        <w:tc>
          <w:tcPr>
            <w:tcW w:w="210" w:type="pct"/>
            <w:tcBorders>
              <w:top w:val="outset" w:sz="6" w:space="0" w:color="000000"/>
              <w:left w:val="outset" w:sz="6" w:space="0" w:color="000000"/>
              <w:bottom w:val="outset" w:sz="6" w:space="0" w:color="000000"/>
              <w:right w:val="outset" w:sz="6" w:space="0" w:color="000000"/>
            </w:tcBorders>
            <w:hideMark/>
          </w:tcPr>
          <w:p w14:paraId="6DA30824" w14:textId="77777777" w:rsidR="001B78E5" w:rsidRPr="00E855F0" w:rsidRDefault="001B78E5" w:rsidP="00267A6B">
            <w:pPr>
              <w:jc w:val="left"/>
              <w:rPr>
                <w:sz w:val="24"/>
                <w:szCs w:val="24"/>
                <w:lang w:eastAsia="uk-UA"/>
              </w:rPr>
            </w:pPr>
            <w:r w:rsidRPr="00E855F0">
              <w:rPr>
                <w:sz w:val="24"/>
                <w:szCs w:val="24"/>
                <w:lang w:eastAsia="uk-UA"/>
              </w:rPr>
              <w:t>1</w:t>
            </w:r>
            <w:r w:rsidR="00267A6B">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227C33CF" w14:textId="77777777" w:rsidR="001B78E5" w:rsidRPr="00E855F0" w:rsidRDefault="001B78E5" w:rsidP="009E4C1B">
            <w:pPr>
              <w:jc w:val="left"/>
              <w:rPr>
                <w:sz w:val="24"/>
                <w:szCs w:val="24"/>
                <w:highlight w:val="yellow"/>
                <w:lang w:eastAsia="uk-UA"/>
              </w:rPr>
            </w:pPr>
            <w:r w:rsidRPr="00E855F0">
              <w:rPr>
                <w:sz w:val="24"/>
                <w:szCs w:val="24"/>
                <w:lang w:eastAsia="uk-UA"/>
              </w:rPr>
              <w:t>Результат надання адміністративної послуги</w:t>
            </w:r>
          </w:p>
        </w:tc>
        <w:tc>
          <w:tcPr>
            <w:tcW w:w="3215" w:type="pct"/>
            <w:gridSpan w:val="2"/>
            <w:tcBorders>
              <w:top w:val="outset" w:sz="6" w:space="0" w:color="000000"/>
              <w:left w:val="outset" w:sz="6" w:space="0" w:color="000000"/>
              <w:bottom w:val="outset" w:sz="6" w:space="0" w:color="000000"/>
              <w:right w:val="outset" w:sz="6" w:space="0" w:color="000000"/>
            </w:tcBorders>
          </w:tcPr>
          <w:p w14:paraId="11DC40E1" w14:textId="77777777" w:rsidR="001B78E5" w:rsidRPr="000B0B50" w:rsidRDefault="00267A6B" w:rsidP="000E665C">
            <w:pPr>
              <w:pStyle w:val="rvps2"/>
              <w:spacing w:before="0" w:beforeAutospacing="0" w:after="0" w:afterAutospacing="0"/>
              <w:ind w:left="29"/>
              <w:jc w:val="both"/>
              <w:rPr>
                <w:lang w:val="uk-UA"/>
              </w:rPr>
            </w:pPr>
            <w:r w:rsidRPr="000B0B50">
              <w:rPr>
                <w:lang w:val="uk-UA"/>
              </w:rPr>
              <w:t>Призначення допомоги / відмова у призначенні допомоги</w:t>
            </w:r>
          </w:p>
        </w:tc>
      </w:tr>
      <w:tr w:rsidR="001B78E5" w:rsidRPr="00E855F0" w14:paraId="0522985F" w14:textId="77777777" w:rsidTr="00DF27A6">
        <w:tc>
          <w:tcPr>
            <w:tcW w:w="210" w:type="pct"/>
            <w:tcBorders>
              <w:top w:val="outset" w:sz="6" w:space="0" w:color="000000"/>
              <w:left w:val="outset" w:sz="6" w:space="0" w:color="000000"/>
              <w:bottom w:val="outset" w:sz="6" w:space="0" w:color="000000"/>
              <w:right w:val="outset" w:sz="6" w:space="0" w:color="000000"/>
            </w:tcBorders>
            <w:hideMark/>
          </w:tcPr>
          <w:p w14:paraId="3E3EE2F5" w14:textId="77777777" w:rsidR="001B78E5" w:rsidRPr="00E855F0" w:rsidRDefault="001B78E5" w:rsidP="00267A6B">
            <w:pPr>
              <w:jc w:val="left"/>
              <w:rPr>
                <w:sz w:val="24"/>
                <w:szCs w:val="24"/>
                <w:lang w:eastAsia="uk-UA"/>
              </w:rPr>
            </w:pPr>
            <w:r w:rsidRPr="00E855F0">
              <w:rPr>
                <w:sz w:val="24"/>
                <w:szCs w:val="24"/>
                <w:lang w:eastAsia="uk-UA"/>
              </w:rPr>
              <w:t>1</w:t>
            </w:r>
            <w:r w:rsidR="00267A6B">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0D95A53A" w14:textId="77777777" w:rsidR="001B78E5" w:rsidRPr="00E855F0" w:rsidRDefault="001B78E5" w:rsidP="009E4C1B">
            <w:pPr>
              <w:jc w:val="left"/>
              <w:rPr>
                <w:sz w:val="24"/>
                <w:szCs w:val="24"/>
                <w:highlight w:val="yellow"/>
                <w:lang w:eastAsia="uk-UA"/>
              </w:rPr>
            </w:pPr>
            <w:r w:rsidRPr="00E855F0">
              <w:rPr>
                <w:sz w:val="24"/>
                <w:szCs w:val="24"/>
                <w:lang w:eastAsia="uk-UA"/>
              </w:rPr>
              <w:t>Способи отримання відповіді (результату)</w:t>
            </w:r>
          </w:p>
        </w:tc>
        <w:tc>
          <w:tcPr>
            <w:tcW w:w="3215" w:type="pct"/>
            <w:gridSpan w:val="2"/>
            <w:tcBorders>
              <w:top w:val="outset" w:sz="6" w:space="0" w:color="000000"/>
              <w:left w:val="outset" w:sz="6" w:space="0" w:color="000000"/>
              <w:bottom w:val="outset" w:sz="6" w:space="0" w:color="000000"/>
              <w:right w:val="outset" w:sz="6" w:space="0" w:color="000000"/>
            </w:tcBorders>
          </w:tcPr>
          <w:p w14:paraId="40F05BD7" w14:textId="77777777" w:rsidR="001B78E5" w:rsidRPr="001B78E5" w:rsidRDefault="001B78E5" w:rsidP="001B78E5">
            <w:pPr>
              <w:rPr>
                <w:sz w:val="24"/>
                <w:szCs w:val="24"/>
              </w:rPr>
            </w:pPr>
            <w:r w:rsidRPr="001B78E5">
              <w:rPr>
                <w:sz w:val="24"/>
                <w:szCs w:val="24"/>
              </w:rPr>
              <w:t xml:space="preserve">Зарахування допомоги на: </w:t>
            </w:r>
          </w:p>
          <w:p w14:paraId="600022AB" w14:textId="77777777" w:rsidR="001B78E5" w:rsidRPr="001B78E5" w:rsidRDefault="001B78E5" w:rsidP="001B78E5">
            <w:pPr>
              <w:spacing w:before="60"/>
              <w:rPr>
                <w:sz w:val="24"/>
                <w:szCs w:val="24"/>
              </w:rPr>
            </w:pPr>
            <w:r w:rsidRPr="001B78E5">
              <w:rPr>
                <w:sz w:val="24"/>
                <w:szCs w:val="24"/>
              </w:rPr>
              <w:t>банківський рахунок (за стандартом IBAN) у банку, в якому відкрито рахунок одержувача;</w:t>
            </w:r>
          </w:p>
          <w:p w14:paraId="003ED29E" w14:textId="77777777" w:rsidR="001B78E5" w:rsidRPr="00E855F0" w:rsidRDefault="001B78E5" w:rsidP="001B78E5">
            <w:pPr>
              <w:shd w:val="clear" w:color="auto" w:fill="FFFFFF"/>
              <w:rPr>
                <w:sz w:val="24"/>
                <w:szCs w:val="24"/>
                <w:lang w:eastAsia="uk-UA"/>
              </w:rPr>
            </w:pPr>
            <w:r w:rsidRPr="001B78E5">
              <w:rPr>
                <w:sz w:val="24"/>
                <w:szCs w:val="24"/>
              </w:rPr>
              <w:t>поточний рахунок із спеціальним режимом використання для зарахування допомоги „єПідтримка”</w:t>
            </w:r>
          </w:p>
        </w:tc>
      </w:tr>
    </w:tbl>
    <w:p w14:paraId="1B3C24FF" w14:textId="77777777" w:rsidR="00643447" w:rsidRPr="00E855F0" w:rsidRDefault="00643447" w:rsidP="00664601">
      <w:pPr>
        <w:rPr>
          <w:i/>
          <w:sz w:val="24"/>
          <w:szCs w:val="24"/>
        </w:rPr>
      </w:pPr>
    </w:p>
    <w:sectPr w:rsidR="00643447" w:rsidRPr="00E855F0" w:rsidSect="009444D3">
      <w:headerReference w:type="default" r:id="rId18"/>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205F" w14:textId="77777777" w:rsidR="00AD1A79" w:rsidRDefault="00AD1A79">
      <w:r>
        <w:separator/>
      </w:r>
    </w:p>
  </w:endnote>
  <w:endnote w:type="continuationSeparator" w:id="0">
    <w:p w14:paraId="768CA43C" w14:textId="77777777" w:rsidR="00AD1A79" w:rsidRDefault="00AD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3FA20" w14:textId="77777777" w:rsidR="00AD1A79" w:rsidRDefault="00AD1A79">
      <w:r>
        <w:separator/>
      </w:r>
    </w:p>
  </w:footnote>
  <w:footnote w:type="continuationSeparator" w:id="0">
    <w:p w14:paraId="4B542CA1" w14:textId="77777777" w:rsidR="00AD1A79" w:rsidRDefault="00AD1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C3D6" w14:textId="77777777" w:rsidR="00AD1A79" w:rsidRPr="003945B6" w:rsidRDefault="00AD1A79">
    <w:pPr>
      <w:pStyle w:val="a3"/>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942290" w:rsidRPr="00942290">
      <w:rPr>
        <w:noProof/>
        <w:sz w:val="24"/>
        <w:szCs w:val="24"/>
        <w:lang w:val="ru-RU"/>
      </w:rPr>
      <w:t>4</w:t>
    </w:r>
    <w:r w:rsidRPr="003945B6">
      <w:rPr>
        <w:sz w:val="24"/>
        <w:szCs w:val="24"/>
      </w:rPr>
      <w:fldChar w:fldCharType="end"/>
    </w:r>
  </w:p>
  <w:p w14:paraId="2C3CD4A4" w14:textId="77777777" w:rsidR="00AD1A79" w:rsidRDefault="00AD1A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A6AE7"/>
    <w:multiLevelType w:val="multilevel"/>
    <w:tmpl w:val="B618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34ECE"/>
    <w:multiLevelType w:val="multilevel"/>
    <w:tmpl w:val="DA9E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56FD4"/>
    <w:multiLevelType w:val="multilevel"/>
    <w:tmpl w:val="DB9C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391BF3"/>
    <w:multiLevelType w:val="multilevel"/>
    <w:tmpl w:val="F584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010470"/>
    <w:multiLevelType w:val="multilevel"/>
    <w:tmpl w:val="D6AA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4601"/>
    <w:rsid w:val="000623A9"/>
    <w:rsid w:val="000B0B50"/>
    <w:rsid w:val="000E665C"/>
    <w:rsid w:val="00135120"/>
    <w:rsid w:val="00164C03"/>
    <w:rsid w:val="001851F1"/>
    <w:rsid w:val="001B78E5"/>
    <w:rsid w:val="001D4255"/>
    <w:rsid w:val="001D733F"/>
    <w:rsid w:val="0025095C"/>
    <w:rsid w:val="00267A6B"/>
    <w:rsid w:val="00274C4E"/>
    <w:rsid w:val="002C7677"/>
    <w:rsid w:val="002E2DE8"/>
    <w:rsid w:val="0034383D"/>
    <w:rsid w:val="00375C5C"/>
    <w:rsid w:val="003B010A"/>
    <w:rsid w:val="00445A42"/>
    <w:rsid w:val="00473BED"/>
    <w:rsid w:val="00494089"/>
    <w:rsid w:val="004A0E73"/>
    <w:rsid w:val="004F1BB9"/>
    <w:rsid w:val="004F7CBD"/>
    <w:rsid w:val="0055652F"/>
    <w:rsid w:val="0057010D"/>
    <w:rsid w:val="005B5536"/>
    <w:rsid w:val="005D7A67"/>
    <w:rsid w:val="00606570"/>
    <w:rsid w:val="00643447"/>
    <w:rsid w:val="00664601"/>
    <w:rsid w:val="00667767"/>
    <w:rsid w:val="0068049C"/>
    <w:rsid w:val="00687251"/>
    <w:rsid w:val="006B39CF"/>
    <w:rsid w:val="006C5719"/>
    <w:rsid w:val="006F4626"/>
    <w:rsid w:val="00704EC4"/>
    <w:rsid w:val="007451FD"/>
    <w:rsid w:val="00766268"/>
    <w:rsid w:val="00785DA3"/>
    <w:rsid w:val="00790AB4"/>
    <w:rsid w:val="007A0E66"/>
    <w:rsid w:val="007E3FEA"/>
    <w:rsid w:val="00826405"/>
    <w:rsid w:val="00883549"/>
    <w:rsid w:val="00891C99"/>
    <w:rsid w:val="00892DF3"/>
    <w:rsid w:val="00937736"/>
    <w:rsid w:val="00942290"/>
    <w:rsid w:val="009444D3"/>
    <w:rsid w:val="00971D2E"/>
    <w:rsid w:val="009A3683"/>
    <w:rsid w:val="009A504D"/>
    <w:rsid w:val="009C342A"/>
    <w:rsid w:val="009E4C1B"/>
    <w:rsid w:val="00A00A78"/>
    <w:rsid w:val="00A35806"/>
    <w:rsid w:val="00A4077D"/>
    <w:rsid w:val="00A77BC3"/>
    <w:rsid w:val="00A8210D"/>
    <w:rsid w:val="00AD1A79"/>
    <w:rsid w:val="00AE2EFF"/>
    <w:rsid w:val="00B23612"/>
    <w:rsid w:val="00B4169B"/>
    <w:rsid w:val="00B636DE"/>
    <w:rsid w:val="00B6617F"/>
    <w:rsid w:val="00B92FA3"/>
    <w:rsid w:val="00BB623E"/>
    <w:rsid w:val="00C14967"/>
    <w:rsid w:val="00C41CFA"/>
    <w:rsid w:val="00C84FB3"/>
    <w:rsid w:val="00CD4766"/>
    <w:rsid w:val="00CE50DB"/>
    <w:rsid w:val="00D353CE"/>
    <w:rsid w:val="00D4578F"/>
    <w:rsid w:val="00D50DE3"/>
    <w:rsid w:val="00D6207A"/>
    <w:rsid w:val="00D64FB7"/>
    <w:rsid w:val="00D729BE"/>
    <w:rsid w:val="00DF27A6"/>
    <w:rsid w:val="00E35874"/>
    <w:rsid w:val="00E4458C"/>
    <w:rsid w:val="00E53BA8"/>
    <w:rsid w:val="00E6779A"/>
    <w:rsid w:val="00E855F0"/>
    <w:rsid w:val="00EC1458"/>
    <w:rsid w:val="00F021EE"/>
    <w:rsid w:val="00F2081C"/>
    <w:rsid w:val="00F42BAF"/>
    <w:rsid w:val="00F90526"/>
    <w:rsid w:val="00F97FBF"/>
    <w:rsid w:val="00FA71D3"/>
    <w:rsid w:val="00FC02E0"/>
    <w:rsid w:val="00FE2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3DD46"/>
  <w15:docId w15:val="{E5A65169-8BCB-4BC3-937A-31AC3321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601"/>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601"/>
    <w:pPr>
      <w:tabs>
        <w:tab w:val="center" w:pos="4819"/>
        <w:tab w:val="right" w:pos="9639"/>
      </w:tabs>
    </w:pPr>
  </w:style>
  <w:style w:type="character" w:customStyle="1" w:styleId="a4">
    <w:name w:val="Верхній колонтитул Знак"/>
    <w:basedOn w:val="a0"/>
    <w:link w:val="a3"/>
    <w:uiPriority w:val="99"/>
    <w:rsid w:val="00664601"/>
    <w:rPr>
      <w:rFonts w:ascii="Times New Roman" w:eastAsia="Times New Roman" w:hAnsi="Times New Roman" w:cs="Times New Roman"/>
      <w:sz w:val="28"/>
      <w:szCs w:val="28"/>
    </w:rPr>
  </w:style>
  <w:style w:type="paragraph" w:styleId="a5">
    <w:name w:val="Normal (Web)"/>
    <w:basedOn w:val="a"/>
    <w:uiPriority w:val="99"/>
    <w:rsid w:val="00664601"/>
    <w:pPr>
      <w:spacing w:before="100" w:beforeAutospacing="1" w:after="100" w:afterAutospacing="1"/>
      <w:jc w:val="left"/>
    </w:pPr>
    <w:rPr>
      <w:sz w:val="24"/>
      <w:szCs w:val="24"/>
      <w:lang w:eastAsia="uk-UA"/>
    </w:rPr>
  </w:style>
  <w:style w:type="character" w:customStyle="1" w:styleId="rvts23">
    <w:name w:val="rvts23"/>
    <w:basedOn w:val="a0"/>
    <w:rsid w:val="00664601"/>
    <w:rPr>
      <w:rFonts w:cs="Times New Roman"/>
    </w:rPr>
  </w:style>
  <w:style w:type="paragraph" w:customStyle="1" w:styleId="rvps2">
    <w:name w:val="rvps2"/>
    <w:basedOn w:val="a"/>
    <w:rsid w:val="00664601"/>
    <w:pPr>
      <w:spacing w:before="100" w:beforeAutospacing="1" w:after="100" w:afterAutospacing="1"/>
      <w:jc w:val="left"/>
    </w:pPr>
    <w:rPr>
      <w:sz w:val="24"/>
      <w:szCs w:val="24"/>
      <w:lang w:val="ru-RU" w:eastAsia="ru-RU"/>
    </w:rPr>
  </w:style>
  <w:style w:type="paragraph" w:styleId="a6">
    <w:name w:val="No Spacing"/>
    <w:uiPriority w:val="1"/>
    <w:qFormat/>
    <w:rsid w:val="00664601"/>
    <w:pPr>
      <w:spacing w:after="0" w:line="240" w:lineRule="auto"/>
      <w:jc w:val="both"/>
    </w:pPr>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68049C"/>
    <w:rPr>
      <w:rFonts w:ascii="Tahoma" w:hAnsi="Tahoma" w:cs="Tahoma"/>
      <w:sz w:val="16"/>
      <w:szCs w:val="16"/>
    </w:rPr>
  </w:style>
  <w:style w:type="character" w:customStyle="1" w:styleId="a8">
    <w:name w:val="Текст у виносці Знак"/>
    <w:basedOn w:val="a0"/>
    <w:link w:val="a7"/>
    <w:uiPriority w:val="99"/>
    <w:semiHidden/>
    <w:rsid w:val="0068049C"/>
    <w:rPr>
      <w:rFonts w:ascii="Tahoma" w:eastAsia="Times New Roman" w:hAnsi="Tahoma" w:cs="Tahoma"/>
      <w:sz w:val="16"/>
      <w:szCs w:val="16"/>
    </w:rPr>
  </w:style>
  <w:style w:type="character" w:customStyle="1" w:styleId="rvts0">
    <w:name w:val="rvts0"/>
    <w:rsid w:val="00E53BA8"/>
  </w:style>
  <w:style w:type="character" w:styleId="a9">
    <w:name w:val="Hyperlink"/>
    <w:basedOn w:val="a0"/>
    <w:uiPriority w:val="99"/>
    <w:semiHidden/>
    <w:unhideWhenUsed/>
    <w:rsid w:val="00704EC4"/>
    <w:rPr>
      <w:color w:val="0000FF"/>
      <w:u w:val="single"/>
    </w:rPr>
  </w:style>
  <w:style w:type="character" w:styleId="aa">
    <w:name w:val="Strong"/>
    <w:uiPriority w:val="22"/>
    <w:qFormat/>
    <w:rsid w:val="00B4169B"/>
    <w:rPr>
      <w:b/>
      <w:bCs/>
    </w:rPr>
  </w:style>
  <w:style w:type="character" w:customStyle="1" w:styleId="rvts37">
    <w:name w:val="rvts37"/>
    <w:rsid w:val="00826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62307">
      <w:bodyDiv w:val="1"/>
      <w:marLeft w:val="0"/>
      <w:marRight w:val="0"/>
      <w:marTop w:val="0"/>
      <w:marBottom w:val="0"/>
      <w:divBdr>
        <w:top w:val="none" w:sz="0" w:space="0" w:color="auto"/>
        <w:left w:val="none" w:sz="0" w:space="0" w:color="auto"/>
        <w:bottom w:val="none" w:sz="0" w:space="0" w:color="auto"/>
        <w:right w:val="none" w:sz="0" w:space="0" w:color="auto"/>
      </w:divBdr>
    </w:div>
    <w:div w:id="1319728039">
      <w:bodyDiv w:val="1"/>
      <w:marLeft w:val="0"/>
      <w:marRight w:val="0"/>
      <w:marTop w:val="0"/>
      <w:marBottom w:val="0"/>
      <w:divBdr>
        <w:top w:val="none" w:sz="0" w:space="0" w:color="auto"/>
        <w:left w:val="none" w:sz="0" w:space="0" w:color="auto"/>
        <w:bottom w:val="none" w:sz="0" w:space="0" w:color="auto"/>
        <w:right w:val="none" w:sz="0" w:space="0" w:color="auto"/>
      </w:divBdr>
    </w:div>
    <w:div w:id="2007777735">
      <w:bodyDiv w:val="1"/>
      <w:marLeft w:val="0"/>
      <w:marRight w:val="0"/>
      <w:marTop w:val="0"/>
      <w:marBottom w:val="0"/>
      <w:divBdr>
        <w:top w:val="none" w:sz="0" w:space="0" w:color="auto"/>
        <w:left w:val="none" w:sz="0" w:space="0" w:color="auto"/>
        <w:bottom w:val="none" w:sz="0" w:space="0" w:color="auto"/>
        <w:right w:val="none" w:sz="0" w:space="0" w:color="auto"/>
      </w:divBdr>
    </w:div>
    <w:div w:id="211192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668-22" TargetMode="External"/><Relationship Id="rId13" Type="http://schemas.openxmlformats.org/officeDocument/2006/relationships/hyperlink" Target="https://zakon.rada.gov.ua/laws/show/332-2022-%D0%B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332-2022-%D0%BF" TargetMode="External"/><Relationship Id="rId17" Type="http://schemas.openxmlformats.org/officeDocument/2006/relationships/hyperlink" Target="https://zakon.rada.gov.ua/laws/show/332-2022-%D0%BF" TargetMode="External"/><Relationship Id="rId2" Type="http://schemas.openxmlformats.org/officeDocument/2006/relationships/numbering" Target="numbering.xml"/><Relationship Id="rId16" Type="http://schemas.openxmlformats.org/officeDocument/2006/relationships/hyperlink" Target="https://zakon.rada.gov.ua/laws/show/332-2022-%D0%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32-2022-%D0%BF" TargetMode="External"/><Relationship Id="rId5" Type="http://schemas.openxmlformats.org/officeDocument/2006/relationships/webSettings" Target="webSettings.xml"/><Relationship Id="rId15" Type="http://schemas.openxmlformats.org/officeDocument/2006/relationships/hyperlink" Target="https://zakon.rada.gov.ua/laws/show/332-2022-%D0%BF" TargetMode="External"/><Relationship Id="rId10" Type="http://schemas.openxmlformats.org/officeDocument/2006/relationships/hyperlink" Target="https://zakon.rada.gov.ua/laws/show/332-2022-%D0%B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z1668-22" TargetMode="External"/><Relationship Id="rId14" Type="http://schemas.openxmlformats.org/officeDocument/2006/relationships/hyperlink" Target="https://zakon.rada.gov.ua/laws/show/332-2022-%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86EAC-5D6E-4946-96CE-96046C107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13294</Words>
  <Characters>7578</Characters>
  <Application>Microsoft Office Word</Application>
  <DocSecurity>0</DocSecurity>
  <Lines>63</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Гринчук Владислав</dc:creator>
  <cp:lastModifiedBy>a.riabko</cp:lastModifiedBy>
  <cp:revision>6</cp:revision>
  <cp:lastPrinted>2024-03-05T13:35:00Z</cp:lastPrinted>
  <dcterms:created xsi:type="dcterms:W3CDTF">2025-02-03T09:46:00Z</dcterms:created>
  <dcterms:modified xsi:type="dcterms:W3CDTF">2025-02-05T08:17:00Z</dcterms:modified>
</cp:coreProperties>
</file>