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Ф-01/ІК-39/11/42</w:t>
      </w:r>
      <w:bookmarkStart w:id="0" w:name="_GoBack"/>
      <w:bookmarkEnd w:id="0"/>
    </w:p>
    <w:p>
      <w:pPr>
        <w:pStyle w:val="Normal"/>
        <w:ind w:firstLine="396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соціальної та ветеранської політики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Луцької міської ради</w:t>
      </w:r>
    </w:p>
    <w:p>
      <w:pPr>
        <w:pStyle w:val="Normal"/>
        <w:ind w:left="396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760" w:left="4720"/>
        <w:rPr/>
      </w:pPr>
      <w:r>
        <w:rPr>
          <w:b/>
        </w:rPr>
        <w:t>Від кого (</w:t>
      </w:r>
      <w:r>
        <w:rPr/>
        <w:t xml:space="preserve">відомості про фізичну особу) </w:t>
      </w:r>
    </w:p>
    <w:p>
      <w:pPr>
        <w:pStyle w:val="Normal"/>
        <w:rPr/>
      </w:pPr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>Прізвище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</w:t>
      </w:r>
      <w:r>
        <w:rPr/>
        <w:t>Ім’я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</w:t>
      </w:r>
      <w:r>
        <w:rPr/>
        <w:t>По батькові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</w:t>
      </w:r>
      <w:r>
        <w:rPr/>
        <w:t>Соціальний стан (пільги, група інвалідності)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/>
        <w:t xml:space="preserve">                                                                  </w:t>
      </w:r>
      <w:r>
        <w:rPr>
          <w:b/>
        </w:rPr>
        <w:t>АДРЕСА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</w:t>
      </w:r>
      <w:r>
        <w:rPr/>
        <w:t>Місто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5440" w:leader="none"/>
        </w:tabs>
        <w:rPr/>
      </w:pPr>
      <w:r>
        <w:rPr/>
        <w:t xml:space="preserve">                                                                        </w:t>
      </w:r>
      <w:r>
        <w:rPr/>
        <w:t>Вулиця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</w:t>
      </w:r>
      <w:r>
        <w:rPr/>
        <w:t>Номер будинку                             Номер квартири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1680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/>
        <w:t>Номер телефону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/>
      </w:pPr>
      <w:r>
        <w:rPr>
          <w:spacing w:val="-4"/>
          <w:sz w:val="28"/>
          <w:szCs w:val="28"/>
        </w:rPr>
        <w:tab/>
        <w:t>Прошу направити в 20</w:t>
      </w:r>
      <w:r>
        <w:rPr>
          <w:sz w:val="28"/>
          <w:szCs w:val="28"/>
        </w:rPr>
        <w:t xml:space="preserve">__ </w:t>
      </w:r>
      <w:r>
        <w:rPr>
          <w:spacing w:val="-4"/>
          <w:sz w:val="28"/>
          <w:szCs w:val="28"/>
        </w:rPr>
        <w:t xml:space="preserve">році на оздоровлення мого/мою сина/дочку/ підопічного/підопічну  ____________________________________________ </w:t>
      </w:r>
      <w:r>
        <w:rPr/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34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(прізвище, ім’я, по батькові дитини, дата народження)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учня/ученицю___________ класу,  навчального закладу 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</w:t>
      </w:r>
      <w:r>
        <w:rPr>
          <w:sz w:val="18"/>
          <w:szCs w:val="18"/>
        </w:rPr>
        <w:t xml:space="preserve">студента   </w:t>
      </w:r>
      <w:r>
        <w:rPr>
          <w:sz w:val="16"/>
          <w:szCs w:val="16"/>
        </w:rPr>
        <w:t xml:space="preserve">                                                          групи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Пільгова категорія: _________________________________________________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Дані про батьків/опікуна </w:t>
      </w:r>
      <w:r>
        <w:rPr>
          <w:lang w:val="ru-RU"/>
        </w:rPr>
        <w:t>(</w:t>
      </w:r>
      <w:r>
        <w:rPr/>
        <w:t>прізвище, ім’</w:t>
      </w:r>
      <w:r>
        <w:rPr>
          <w:lang w:val="ru-RU"/>
        </w:rPr>
        <w:t xml:space="preserve">я, по батькові, </w:t>
      </w:r>
      <w:r>
        <w:rPr/>
        <w:t>місце роботи, посада):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/>
      </w:pPr>
      <w:r>
        <w:rPr>
          <w:sz w:val="28"/>
          <w:szCs w:val="28"/>
        </w:rPr>
        <w:t xml:space="preserve">Мати / опікун: </w:t>
      </w:r>
      <w:r>
        <w:rPr/>
        <w:t>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/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/>
      </w:pPr>
      <w:r>
        <w:rPr>
          <w:sz w:val="28"/>
          <w:szCs w:val="28"/>
        </w:rPr>
        <w:t xml:space="preserve">Батько / опікун: </w:t>
      </w:r>
      <w:r>
        <w:rPr/>
        <w:t>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/>
        <w:t>_____________________________________________________________________________</w:t>
      </w:r>
    </w:p>
    <w:p>
      <w:pPr>
        <w:pStyle w:val="Normal"/>
        <w:ind w:left="720"/>
        <w:jc w:val="both"/>
        <w:rPr/>
      </w:pPr>
      <w:r>
        <w:rPr/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надати путівку на оздоровлення у ДП УДЦ «Молода гвардія» / ДПУ «МДЦ «Артек» – у ______________ період (зміну).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>Перелік документів, що додаються:</w:t>
      </w:r>
    </w:p>
    <w:p>
      <w:pPr>
        <w:pStyle w:val="Normal"/>
        <w:jc w:val="both"/>
        <w:rPr/>
      </w:pPr>
      <w:r>
        <w:rPr>
          <w:sz w:val="22"/>
          <w:szCs w:val="22"/>
        </w:rPr>
        <w:t>1.</w:t>
      </w:r>
      <w:r>
        <w:rPr/>
        <w:t xml:space="preserve"> Свідоцтво про народження дитини (копія).</w:t>
      </w:r>
    </w:p>
    <w:p>
      <w:pPr>
        <w:pStyle w:val="Normal"/>
        <w:jc w:val="both"/>
        <w:rPr/>
      </w:pPr>
      <w:r>
        <w:rPr/>
        <w:t>2.Паспорт громадянина України (за наявності).</w:t>
      </w:r>
    </w:p>
    <w:p>
      <w:pPr>
        <w:pStyle w:val="Normal"/>
        <w:jc w:val="both"/>
        <w:rPr/>
      </w:pPr>
      <w:r>
        <w:rPr/>
        <w:t>3.Документи про належність дитини до пільгової категорії: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-дитини-сироти;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-дитини, позбавленої батьківського піклування;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-рідної дитини батьків-вихователів або прийомних батьків, які проживають в одному дитячому будинку сімейного типу або в одній прийомній сім’ї;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-дитини з малозабезпеченої сім’ї;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-дитини особи, визнаної учасником бойових дій відповідно до </w:t>
      </w:r>
      <w:hyperlink r:id="rId2" w:anchor="n73" w:tgtFrame="_blank">
        <w:r>
          <w:rPr>
            <w:color w:val="000000"/>
          </w:rPr>
          <w:t>пунктів 19-24</w:t>
        </w:r>
      </w:hyperlink>
      <w:r>
        <w:rPr>
          <w:color w:val="000000"/>
        </w:rPr>
        <w:t> частини першої статті 6 Закону України “Про статус ветеранів війни, гарантії їх соціального захисту”;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-дитини, один із батьків якої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-дитини загиблого (померлого) із числа осіб, визначених у </w:t>
      </w:r>
      <w:hyperlink r:id="rId3" w:anchor="n657" w:tgtFrame="_blank">
        <w:r>
          <w:rPr>
            <w:color w:val="000000"/>
          </w:rPr>
          <w:t>частині першій</w:t>
        </w:r>
      </w:hyperlink>
      <w:r>
        <w:rPr>
          <w:color w:val="000000"/>
        </w:rPr>
        <w:t> статті                      10-1 Закону України “Про статус ветеранів війни, гарантії їх соціального захисту”;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-дитини, зареєстрованої як внутрішньо переміщена особа, яка отримує допомогу на проживання внутрішньо переміщеним особам. </w:t>
      </w:r>
    </w:p>
    <w:p>
      <w:pPr>
        <w:pStyle w:val="Normal"/>
        <w:tabs>
          <w:tab w:val="clear" w:pos="708"/>
          <w:tab w:val="left" w:pos="0" w:leader="none"/>
        </w:tabs>
        <w:snapToGrid w:val="false"/>
        <w:spacing w:lineRule="atLeast" w:line="240"/>
        <w:jc w:val="both"/>
        <w:rPr>
          <w:color w:val="000000"/>
          <w:spacing w:val="-5"/>
          <w:sz w:val="22"/>
          <w:szCs w:val="22"/>
        </w:rPr>
      </w:pPr>
      <w:r>
        <w:rPr/>
        <w:t>4.Довідка з місця навчання дитини про те, що у поточному році дитина не забезпечувалась безоплатною та пільговою путівкою до дитячого оздоровчого закладу за кошти державного та місцевого бюджетів (подається у департамент соціальної та ветеранської політики не раніше, ніж за місяць до від’їзду групи).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pStyle w:val="Normal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                                                                        </w:t>
        <w:tab/>
        <w:tab/>
        <w:t xml:space="preserve">                 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       (підпис)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 разі відсутності путівки у заявлений період (зміну) або заявленої вартості, згідна (-ий) на путівку в інший період (зміну), інший табір, іншої вартості.                                                                      </w:t>
        <w:tab/>
        <w:tab/>
        <w:t xml:space="preserve">              </w:t>
      </w:r>
      <w:r>
        <w:rPr>
          <w:sz w:val="22"/>
          <w:szCs w:val="22"/>
        </w:rPr>
        <w:t xml:space="preserve">                                                                      ______________                                                                        </w:t>
        <w:tab/>
        <w:tab/>
        <w:t xml:space="preserve">                 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       (підпис)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У разі відмови від оздоровлення повідомлена (-ий) про те, що повинна (-ен) з’явитися у департамент соціальної та ветеранської політики чи ЦНАП та написати відповідну заяву (відмову).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                                                                        </w:t>
        <w:tab/>
        <w:tab/>
        <w:t xml:space="preserve">                 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       (підпис)</w:t>
      </w:r>
    </w:p>
    <w:sectPr>
      <w:type w:val="nextPage"/>
      <w:pgSz w:w="11906" w:h="16838"/>
      <w:pgMar w:left="1701" w:right="851" w:gutter="0" w:header="0" w:top="539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224c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qFormat/>
    <w:locked/>
    <w:rsid w:val="007d3a10"/>
    <w:rPr>
      <w:rFonts w:ascii="Segoe UI" w:hAnsi="Segoe UI"/>
      <w:sz w:val="18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qFormat/>
    <w:rsid w:val="007d3a1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8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3551-12" TargetMode="External"/><Relationship Id="rId3" Type="http://schemas.openxmlformats.org/officeDocument/2006/relationships/hyperlink" Target="https://zakon.rada.gov.ua/laws/show/3551-1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LibreOffice/7.6.4.1$Windows_X86_64 LibreOffice_project/e19e193f88cd6c0525a17fb7a176ed8e6a3e2aa1</Application>
  <AppVersion>15.0000</AppVersion>
  <Pages>2</Pages>
  <Words>4294</Words>
  <Characters>2449</Characters>
  <CharactersWithSpaces>6730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2015-04-09T07:47:00Z</dcterms:created>
  <dc:creator>makarova</dc:creator>
  <dc:description/>
  <dc:language>uk-UA</dc:language>
  <cp:lastModifiedBy>user</cp:lastModifiedBy>
  <cp:lastPrinted>2019-03-04T08:34:00Z</cp:lastPrinted>
  <dcterms:modified xsi:type="dcterms:W3CDTF">2024-07-09T13:15:00Z</dcterms:modified>
  <cp:revision>38</cp:revision>
  <dc:subject/>
  <dc:title>Ф-01/ІК-33/03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