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E70" w:rsidRDefault="00BF3D46">
      <w:pPr>
        <w:ind w:firstLine="3960"/>
        <w:jc w:val="right"/>
        <w:rPr>
          <w:b/>
        </w:rPr>
      </w:pPr>
      <w:bookmarkStart w:id="0" w:name="_GoBack"/>
      <w:bookmarkEnd w:id="0"/>
      <w:r>
        <w:rPr>
          <w:b/>
        </w:rPr>
        <w:t xml:space="preserve">Ф-01/ІК-211/6.3/03           </w:t>
      </w:r>
    </w:p>
    <w:p w:rsidR="00336E70" w:rsidRDefault="00BF3D46"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 w:rsidR="00336E70" w:rsidRDefault="00BF3D46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336E70" w:rsidRDefault="00BF3D46">
      <w:pPr>
        <w:ind w:left="4720" w:hanging="1180"/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Назва юридичної особи:</w:t>
      </w:r>
    </w:p>
    <w:tbl>
      <w:tblPr>
        <w:tblW w:w="5700" w:type="dxa"/>
        <w:tblInd w:w="3935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336E7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36E70" w:rsidRDefault="00BF3D4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tbl>
      <w:tblPr>
        <w:tblW w:w="5700" w:type="dxa"/>
        <w:tblInd w:w="3935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336E7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36E70" w:rsidRDefault="00BF3D4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</w:p>
    <w:tbl>
      <w:tblPr>
        <w:tblW w:w="5700" w:type="dxa"/>
        <w:tblInd w:w="3935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336E7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36E70" w:rsidRDefault="00336E70">
      <w:pPr>
        <w:ind w:left="4140"/>
        <w:rPr>
          <w:sz w:val="20"/>
          <w:szCs w:val="20"/>
        </w:rPr>
      </w:pPr>
    </w:p>
    <w:tbl>
      <w:tblPr>
        <w:tblW w:w="5700" w:type="dxa"/>
        <w:tblInd w:w="3935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336E7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36E70" w:rsidRDefault="00BF3D46">
      <w:pPr>
        <w:rPr>
          <w:sz w:val="16"/>
          <w:szCs w:val="16"/>
        </w:rPr>
      </w:pPr>
      <w:r>
        <w:rPr>
          <w:sz w:val="24"/>
          <w:szCs w:val="24"/>
        </w:rPr>
        <w:t xml:space="preserve">   </w:t>
      </w:r>
      <w:r>
        <w:rPr>
          <w:sz w:val="16"/>
          <w:szCs w:val="16"/>
        </w:rPr>
        <w:t xml:space="preserve">                                                              </w:t>
      </w:r>
    </w:p>
    <w:p w:rsidR="00336E70" w:rsidRDefault="00BF3D46">
      <w:r>
        <w:rPr>
          <w:b/>
          <w:sz w:val="24"/>
          <w:szCs w:val="24"/>
        </w:rPr>
        <w:t xml:space="preserve">                                                                  АДРЕСА</w:t>
      </w:r>
    </w:p>
    <w:p w:rsidR="00336E70" w:rsidRDefault="00BF3D46">
      <w:r>
        <w:rPr>
          <w:sz w:val="24"/>
          <w:szCs w:val="24"/>
        </w:rPr>
        <w:t xml:space="preserve">                                                                 Місто/село</w:t>
      </w:r>
    </w:p>
    <w:tbl>
      <w:tblPr>
        <w:tblW w:w="5700" w:type="dxa"/>
        <w:tblInd w:w="3935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336E7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36E70" w:rsidRDefault="00BF3D46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00" w:type="dxa"/>
        <w:tblInd w:w="3935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336E7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36E70" w:rsidRDefault="00BF3D46">
      <w:r>
        <w:rPr>
          <w:b/>
          <w:sz w:val="32"/>
          <w:szCs w:val="32"/>
        </w:rPr>
        <w:tab/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700" w:type="dxa"/>
        <w:tblInd w:w="3935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1681"/>
        <w:gridCol w:w="419"/>
        <w:gridCol w:w="420"/>
        <w:gridCol w:w="420"/>
        <w:gridCol w:w="660"/>
      </w:tblGrid>
      <w:tr w:rsidR="00336E7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36E70" w:rsidRDefault="00BF3D46"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>Номер мобільного телефону</w:t>
      </w:r>
    </w:p>
    <w:tbl>
      <w:tblPr>
        <w:tblW w:w="5700" w:type="dxa"/>
        <w:tblInd w:w="3935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336E7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70" w:rsidRDefault="00336E7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36E70" w:rsidRDefault="00BF3D46">
      <w:r>
        <w:t xml:space="preserve">                                                                     </w:t>
      </w:r>
    </w:p>
    <w:p w:rsidR="00336E70" w:rsidRDefault="00BF3D46">
      <w:pPr>
        <w:jc w:val="center"/>
        <w:rPr>
          <w:b/>
        </w:rPr>
      </w:pPr>
      <w:r>
        <w:rPr>
          <w:b/>
        </w:rPr>
        <w:t>ЗАЯВА</w:t>
      </w:r>
    </w:p>
    <w:p w:rsidR="00336E70" w:rsidRDefault="00BF3D46">
      <w:pPr>
        <w:ind w:firstLine="560"/>
        <w:jc w:val="both"/>
      </w:pPr>
      <w:r>
        <w:t xml:space="preserve"> </w:t>
      </w:r>
    </w:p>
    <w:p w:rsidR="00336E70" w:rsidRDefault="00BF3D46">
      <w:pPr>
        <w:spacing w:line="276" w:lineRule="auto"/>
        <w:ind w:firstLine="567"/>
        <w:jc w:val="both"/>
      </w:pPr>
      <w:r>
        <w:t xml:space="preserve">Прошу </w:t>
      </w:r>
      <w:r>
        <w:rPr>
          <w:color w:val="000000"/>
          <w:spacing w:val="-3"/>
        </w:rPr>
        <w:t xml:space="preserve">дати дозвіл </w:t>
      </w:r>
      <w:r>
        <w:rPr>
          <w:spacing w:val="-1"/>
        </w:rPr>
        <w:t xml:space="preserve">на розроблення </w:t>
      </w:r>
      <w:proofErr w:type="spellStart"/>
      <w:r>
        <w:rPr>
          <w:spacing w:val="-1"/>
        </w:rPr>
        <w:t>проєкту</w:t>
      </w:r>
      <w:proofErr w:type="spellEnd"/>
      <w:r>
        <w:rPr>
          <w:spacing w:val="-1"/>
        </w:rPr>
        <w:t xml:space="preserve"> землеустрою щодо відведення земельної ділянки на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 xml:space="preserve">вул._________________________________________________     </w:t>
      </w:r>
      <w:r>
        <w:rPr>
          <w:spacing w:val="-2"/>
        </w:rPr>
        <w:t xml:space="preserve">орієнтовною </w:t>
      </w:r>
      <w:proofErr w:type="spellStart"/>
      <w:r>
        <w:rPr>
          <w:spacing w:val="-1"/>
        </w:rPr>
        <w:t>площею</w:t>
      </w:r>
      <w:r>
        <w:t>____________га</w:t>
      </w:r>
      <w:proofErr w:type="spellEnd"/>
      <w:r>
        <w:t xml:space="preserve">  для </w:t>
      </w:r>
      <w:r>
        <w:rPr>
          <w:sz w:val="12"/>
          <w:szCs w:val="12"/>
        </w:rPr>
        <w:t>_________________________________________________________________________________</w:t>
      </w:r>
    </w:p>
    <w:p w:rsidR="00336E70" w:rsidRDefault="00BF3D46">
      <w:pPr>
        <w:spacing w:line="276" w:lineRule="auto"/>
        <w:jc w:val="both"/>
      </w:pPr>
      <w:r>
        <w:t>______________________________________________________________________________</w:t>
      </w:r>
      <w:r>
        <w:t>_______________________________________________________________________________________________________________________________________</w:t>
      </w:r>
    </w:p>
    <w:p w:rsidR="00336E70" w:rsidRDefault="00336E70">
      <w:pPr>
        <w:jc w:val="both"/>
        <w:rPr>
          <w:b/>
          <w:sz w:val="24"/>
          <w:szCs w:val="24"/>
        </w:rPr>
      </w:pPr>
    </w:p>
    <w:p w:rsidR="00336E70" w:rsidRDefault="00BF3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додається:</w:t>
      </w:r>
    </w:p>
    <w:p w:rsidR="00336E70" w:rsidRDefault="00BF3D46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118745" cy="118745"/>
                <wp:effectExtent l="5080" t="5080" r="5080" b="508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5407E1" id="Зображення1" o:spid="_x0000_s1026" style="position:absolute;margin-left:.05pt;margin-top:3.7pt;width:9.35pt;height:9.3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  <w:lang w:val="ru-RU"/>
        </w:rPr>
        <w:t>-</w:t>
      </w:r>
      <w:r>
        <w:rPr>
          <w:spacing w:val="-4"/>
          <w:sz w:val="24"/>
          <w:szCs w:val="24"/>
        </w:rPr>
        <w:t xml:space="preserve">Копія установчих документів </w:t>
      </w:r>
      <w:proofErr w:type="spellStart"/>
      <w:r>
        <w:rPr>
          <w:spacing w:val="-4"/>
          <w:sz w:val="24"/>
          <w:szCs w:val="24"/>
          <w:lang w:val="ru-RU"/>
        </w:rPr>
        <w:t>юридично</w:t>
      </w:r>
      <w:proofErr w:type="spellEnd"/>
      <w:r>
        <w:rPr>
          <w:spacing w:val="-4"/>
          <w:sz w:val="24"/>
          <w:szCs w:val="24"/>
        </w:rPr>
        <w:t xml:space="preserve">ї особи </w:t>
      </w:r>
      <w:r>
        <w:rPr>
          <w:spacing w:val="-4"/>
          <w:sz w:val="24"/>
          <w:szCs w:val="24"/>
          <w:lang w:val="ru-RU"/>
        </w:rPr>
        <w:t>(</w:t>
      </w:r>
      <w:r>
        <w:rPr>
          <w:spacing w:val="-4"/>
          <w:sz w:val="24"/>
          <w:szCs w:val="24"/>
        </w:rPr>
        <w:t>статут, положення</w:t>
      </w:r>
      <w:r>
        <w:rPr>
          <w:spacing w:val="-4"/>
          <w:sz w:val="24"/>
          <w:szCs w:val="24"/>
          <w:lang w:val="ru-RU"/>
        </w:rPr>
        <w:t>).</w:t>
      </w:r>
    </w:p>
    <w:p w:rsidR="00336E70" w:rsidRDefault="00BF3D46">
      <w:pPr>
        <w:tabs>
          <w:tab w:val="left" w:pos="2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 разі якщо документи подают</w:t>
      </w:r>
      <w:r>
        <w:rPr>
          <w:b/>
          <w:sz w:val="24"/>
          <w:szCs w:val="24"/>
        </w:rPr>
        <w:t>ься уповноваженою особою:</w:t>
      </w:r>
    </w:p>
    <w:p w:rsidR="00336E70" w:rsidRDefault="00BF3D46">
      <w:pPr>
        <w:tabs>
          <w:tab w:val="left" w:pos="240"/>
        </w:tabs>
        <w:jc w:val="both"/>
      </w:pPr>
      <w:r>
        <w:rPr>
          <w:sz w:val="24"/>
          <w:szCs w:val="24"/>
        </w:rPr>
        <w:t xml:space="preserve">    -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43815</wp:posOffset>
                </wp:positionV>
                <wp:extent cx="118745" cy="118745"/>
                <wp:effectExtent l="5080" t="5080" r="5080" b="5080"/>
                <wp:wrapNone/>
                <wp:docPr id="3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F45B66" id="Зображення2" o:spid="_x0000_s1026" style="position:absolute;margin-left:.05pt;margin-top:3.45pt;width:9.35pt;height:9.35pt;z-index: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Копія нотаріально посвідченої довіреності або доручення. </w:t>
      </w:r>
    </w:p>
    <w:p w:rsidR="00336E70" w:rsidRDefault="00BF3D46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119380" cy="119380"/>
                <wp:effectExtent l="5080" t="5080" r="5080" b="5080"/>
                <wp:wrapNone/>
                <wp:docPr id="5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DAFD79" id="Зображення3" o:spid="_x0000_s1026" style="position:absolute;margin-left:.05pt;margin-top:3.15pt;width:9.4pt;height:9.4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sz w:val="14"/>
          <w:szCs w:val="14"/>
        </w:rPr>
        <w:t> </w:t>
      </w:r>
      <w:r>
        <w:rPr>
          <w:sz w:val="24"/>
          <w:szCs w:val="24"/>
        </w:rPr>
        <w:t>- Копія паспорта громадянина України</w:t>
      </w:r>
      <w:r>
        <w:rPr>
          <w:i/>
          <w:sz w:val="24"/>
          <w:szCs w:val="24"/>
        </w:rPr>
        <w:t>.</w:t>
      </w:r>
    </w:p>
    <w:p w:rsidR="00336E70" w:rsidRDefault="00BF3D46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119380" cy="119380"/>
                <wp:effectExtent l="5080" t="5080" r="5080" b="5080"/>
                <wp:wrapNone/>
                <wp:docPr id="6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0B5F03" id="Зображення 1" o:spid="_x0000_s1026" style="position:absolute;margin-left:.05pt;margin-top:3.15pt;width:9.4pt;height:9.4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" strokeweight=".26mm">
                <v:stroke joinstyle="round" endcap="square"/>
              </v:rect>
            </w:pict>
          </mc:Fallback>
        </mc:AlternateContent>
      </w:r>
      <w:r>
        <w:rPr>
          <w:i/>
          <w:sz w:val="24"/>
          <w:szCs w:val="24"/>
        </w:rPr>
        <w:t xml:space="preserve">   </w:t>
      </w:r>
      <w:r>
        <w:rPr>
          <w:i/>
          <w:sz w:val="14"/>
          <w:szCs w:val="14"/>
        </w:rPr>
        <w:t> </w:t>
      </w:r>
      <w:r>
        <w:rPr>
          <w:i/>
          <w:sz w:val="24"/>
          <w:szCs w:val="24"/>
        </w:rPr>
        <w:t>- </w:t>
      </w:r>
      <w:r>
        <w:rPr>
          <w:sz w:val="24"/>
          <w:szCs w:val="24"/>
        </w:rPr>
        <w:t>Копія д</w:t>
      </w:r>
      <w:r>
        <w:rPr>
          <w:sz w:val="24"/>
          <w:szCs w:val="24"/>
        </w:rPr>
        <w:t>окумента, що підтверджує реєстрацію місця проживання</w:t>
      </w:r>
      <w:r>
        <w:rPr>
          <w:sz w:val="24"/>
          <w:szCs w:val="24"/>
        </w:rPr>
        <w:t>.</w:t>
      </w:r>
    </w:p>
    <w:p w:rsidR="00336E70" w:rsidRDefault="00BF3D46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9380" cy="119380"/>
                <wp:effectExtent l="5080" t="5080" r="5080" b="5080"/>
                <wp:wrapNone/>
                <wp:docPr id="7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75A49B" id="Зображення4" o:spid="_x0000_s1026" style="position:absolute;margin-left:.05pt;margin-top:3.4pt;width:9.4pt;height:9.4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- Копія довідки про присвоєння реєстраційного номе</w:t>
      </w:r>
      <w:r>
        <w:rPr>
          <w:i/>
          <w:color w:val="000000"/>
          <w:sz w:val="24"/>
          <w:szCs w:val="24"/>
        </w:rPr>
        <w:t>ра облікової картки платників податків з Державного реєстру фізичних осіб - платників податків (крім фізичних осіб, які  через свої релігійні або інші переконання відмовилися від прийняття реєстраційного номера облікової картки платника податку (ідентифіка</w:t>
      </w:r>
      <w:r>
        <w:rPr>
          <w:i/>
          <w:color w:val="000000"/>
          <w:sz w:val="24"/>
          <w:szCs w:val="24"/>
        </w:rPr>
        <w:t>ційного номера), та мають відповідну відмітку в паспорті громадянина України, та осіб, які подають І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i/>
          <w:color w:val="000000"/>
          <w:sz w:val="24"/>
          <w:szCs w:val="24"/>
        </w:rPr>
        <w:t>-картку).</w:t>
      </w:r>
    </w:p>
    <w:p w:rsidR="00336E70" w:rsidRDefault="00336E70">
      <w:pPr>
        <w:tabs>
          <w:tab w:val="left" w:pos="240"/>
        </w:tabs>
        <w:jc w:val="both"/>
        <w:rPr>
          <w:i/>
          <w:color w:val="000000"/>
          <w:sz w:val="24"/>
          <w:szCs w:val="24"/>
        </w:rPr>
      </w:pPr>
    </w:p>
    <w:p w:rsidR="00336E70" w:rsidRDefault="00336E70">
      <w:pPr>
        <w:tabs>
          <w:tab w:val="left" w:pos="240"/>
        </w:tabs>
        <w:jc w:val="both"/>
        <w:rPr>
          <w:i/>
          <w:color w:val="000000"/>
          <w:sz w:val="24"/>
          <w:szCs w:val="24"/>
        </w:rPr>
      </w:pPr>
    </w:p>
    <w:p w:rsidR="00336E70" w:rsidRDefault="00336E70">
      <w:pPr>
        <w:tabs>
          <w:tab w:val="left" w:pos="240"/>
        </w:tabs>
        <w:jc w:val="both"/>
        <w:rPr>
          <w:i/>
          <w:color w:val="000000"/>
          <w:sz w:val="24"/>
          <w:szCs w:val="24"/>
        </w:rPr>
      </w:pPr>
    </w:p>
    <w:p w:rsidR="00336E70" w:rsidRDefault="00336E70">
      <w:pPr>
        <w:tabs>
          <w:tab w:val="left" w:pos="240"/>
        </w:tabs>
        <w:jc w:val="both"/>
        <w:rPr>
          <w:i/>
          <w:color w:val="000000"/>
          <w:sz w:val="24"/>
          <w:szCs w:val="24"/>
        </w:rPr>
      </w:pPr>
    </w:p>
    <w:p w:rsidR="00336E70" w:rsidRDefault="00BF3D46">
      <w:pPr>
        <w:ind w:firstLine="3960"/>
        <w:jc w:val="right"/>
        <w:rPr>
          <w:b/>
        </w:rPr>
      </w:pPr>
      <w:r>
        <w:rPr>
          <w:b/>
        </w:rPr>
        <w:lastRenderedPageBreak/>
        <w:t xml:space="preserve">Ф-01/ІК-211/6.3/03           </w:t>
      </w:r>
    </w:p>
    <w:p w:rsidR="00336E70" w:rsidRDefault="00336E70">
      <w:pPr>
        <w:tabs>
          <w:tab w:val="left" w:pos="240"/>
        </w:tabs>
        <w:jc w:val="both"/>
        <w:rPr>
          <w:sz w:val="16"/>
          <w:szCs w:val="16"/>
        </w:rPr>
      </w:pPr>
    </w:p>
    <w:p w:rsidR="00336E70" w:rsidRDefault="00BF3D4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56515</wp:posOffset>
                </wp:positionV>
                <wp:extent cx="118745" cy="130175"/>
                <wp:effectExtent l="5080" t="5080" r="5080" b="5080"/>
                <wp:wrapNone/>
                <wp:docPr id="8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ADA689" id="Зображення5" o:spid="_x0000_s1026" style="position:absolute;margin-left:.05pt;margin-top:4.45pt;width:9.35pt;height:10.25pt;z-index: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-Г</w:t>
      </w:r>
      <w:r>
        <w:rPr>
          <w:spacing w:val="-2"/>
          <w:sz w:val="24"/>
          <w:szCs w:val="24"/>
        </w:rPr>
        <w:t xml:space="preserve">рафічні матеріали, на яких зазначено бажане місце розташування та орієнтовний розмір земельної ділянки </w:t>
      </w:r>
      <w:r>
        <w:rPr>
          <w:color w:val="000000"/>
          <w:spacing w:val="-2"/>
          <w:sz w:val="24"/>
          <w:szCs w:val="24"/>
        </w:rPr>
        <w:t>(генплан земельної ділянки, розроблений на актуальній топографо-геодезичній зйомці з прикладеною інформацією про наявні в межах об'єкта землеустрою обмеження у використанні земель відповідно до містобудівної документації)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36E70" w:rsidRDefault="00BF3D4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36195</wp:posOffset>
                </wp:positionV>
                <wp:extent cx="118745" cy="130175"/>
                <wp:effectExtent l="5080" t="5080" r="5080" b="5080"/>
                <wp:wrapNone/>
                <wp:docPr id="10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5C204D" id="Зображення6" o:spid="_x0000_s1026" style="position:absolute;margin-left:.05pt;margin-top:2.85pt;width:9.35pt;height:10.2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 </w:t>
      </w:r>
      <w:r>
        <w:rPr>
          <w:sz w:val="24"/>
          <w:szCs w:val="24"/>
        </w:rPr>
        <w:t xml:space="preserve">-Копії документів, що посвідчують право користування земельною ділянкою </w:t>
      </w:r>
      <w:r>
        <w:rPr>
          <w:i/>
          <w:iCs/>
          <w:sz w:val="24"/>
          <w:szCs w:val="24"/>
        </w:rPr>
        <w:t>(у разі наявності)</w:t>
      </w:r>
      <w:r>
        <w:rPr>
          <w:sz w:val="24"/>
          <w:szCs w:val="24"/>
        </w:rPr>
        <w:t>.</w:t>
      </w:r>
    </w:p>
    <w:p w:rsidR="00336E70" w:rsidRDefault="00BF3D46">
      <w:pPr>
        <w:shd w:val="clear" w:color="auto" w:fill="FFFFFF"/>
        <w:tabs>
          <w:tab w:val="left" w:pos="285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55245</wp:posOffset>
                </wp:positionV>
                <wp:extent cx="118745" cy="130175"/>
                <wp:effectExtent l="5080" t="5080" r="5080" b="5080"/>
                <wp:wrapNone/>
                <wp:docPr id="12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3091EA" id="Зображення7" o:spid="_x0000_s1026" style="position:absolute;margin-left:.05pt;margin-top:4.35pt;width:9.35pt;height:10.2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-Копії</w:t>
      </w:r>
      <w:r>
        <w:rPr>
          <w:spacing w:val="-4"/>
          <w:sz w:val="24"/>
          <w:szCs w:val="24"/>
        </w:rPr>
        <w:t xml:space="preserve"> п</w:t>
      </w:r>
      <w:r>
        <w:rPr>
          <w:sz w:val="24"/>
          <w:szCs w:val="24"/>
        </w:rPr>
        <w:t>равовстановлюючих документів на об’єкти нерухомого майна, що знаходяться на земельній ділянці, яка планується до відведення.</w:t>
      </w:r>
    </w:p>
    <w:p w:rsidR="00336E70" w:rsidRDefault="00BF3D4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55880</wp:posOffset>
                </wp:positionV>
                <wp:extent cx="118745" cy="130175"/>
                <wp:effectExtent l="5080" t="5080" r="5080" b="5080"/>
                <wp:wrapNone/>
                <wp:docPr id="14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B3D25C" id="Зображення8" o:spid="_x0000_s1026" style="position:absolute;margin-left:.05pt;margin-top:4.4pt;width:9.35pt;height:10.2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-Копії технічних паспорт</w:t>
      </w:r>
      <w:r>
        <w:rPr>
          <w:sz w:val="24"/>
          <w:szCs w:val="24"/>
        </w:rPr>
        <w:t>ів на об’єкти нерухомого майна, що знаходяться на земельній ділянці, яка планується до відведення.</w:t>
      </w:r>
    </w:p>
    <w:p w:rsidR="00336E70" w:rsidRDefault="00BF3D4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118745" cy="130175"/>
                <wp:effectExtent l="5080" t="5080" r="5080" b="5080"/>
                <wp:wrapNone/>
                <wp:docPr id="16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850AC5" id="Зображення9" o:spid="_x0000_s1026" style="position:absolute;margin-left:.75pt;margin-top:4.5pt;width:9.35pt;height:10.2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t xml:space="preserve"> </w:t>
      </w:r>
      <w:r>
        <w:rPr>
          <w:sz w:val="24"/>
          <w:szCs w:val="24"/>
        </w:rPr>
        <w:t> -</w:t>
      </w:r>
      <w:r>
        <w:rPr>
          <w:color w:val="000000"/>
          <w:spacing w:val="5"/>
          <w:sz w:val="24"/>
          <w:szCs w:val="24"/>
        </w:rPr>
        <w:t xml:space="preserve">Актуальна (не давніша за 1 рік з дати внесення в електронну карту Луцької МТГ) </w:t>
      </w:r>
      <w:r>
        <w:rPr>
          <w:color w:val="000000"/>
          <w:spacing w:val="-2"/>
          <w:sz w:val="24"/>
          <w:szCs w:val="24"/>
        </w:rPr>
        <w:t>топографо-геодезична зйомка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(копія засвідчена виконавцем робіт)</w:t>
      </w:r>
      <w:r>
        <w:rPr>
          <w:color w:val="000000"/>
          <w:spacing w:val="-2"/>
          <w:sz w:val="24"/>
          <w:szCs w:val="24"/>
        </w:rPr>
        <w:t>.</w:t>
      </w:r>
    </w:p>
    <w:p w:rsidR="00336E70" w:rsidRDefault="00BF3D46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118745" cy="130175"/>
                <wp:effectExtent l="5080" t="5080" r="5080" b="5080"/>
                <wp:wrapNone/>
                <wp:docPr id="18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81C9E9" id="Зображення10" o:spid="_x0000_s1026" style="position:absolute;margin-left:.75pt;margin-top:3.75pt;width:9.35pt;height:10.2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-Граф</w:t>
      </w:r>
      <w:r>
        <w:rPr>
          <w:sz w:val="24"/>
          <w:szCs w:val="24"/>
        </w:rPr>
        <w:t xml:space="preserve">ічний додаток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 w:rsidR="00336E70" w:rsidRDefault="00336E70">
      <w:pPr>
        <w:jc w:val="both"/>
        <w:rPr>
          <w:sz w:val="24"/>
          <w:szCs w:val="24"/>
        </w:rPr>
      </w:pPr>
    </w:p>
    <w:p w:rsidR="00336E70" w:rsidRDefault="00BF3D46">
      <w:pPr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336E70" w:rsidRDefault="00BF3D46">
      <w:pPr>
        <w:jc w:val="both"/>
      </w:pPr>
      <w:r>
        <w:rPr>
          <w:sz w:val="24"/>
          <w:szCs w:val="24"/>
          <w:lang w:eastAsia="ru-RU"/>
        </w:rPr>
        <w:t xml:space="preserve">Мені </w:t>
      </w:r>
      <w:r>
        <w:rPr>
          <w:sz w:val="24"/>
          <w:szCs w:val="24"/>
          <w:lang w:eastAsia="ru-RU"/>
        </w:rPr>
        <w:t>відомо про мої права, визначені Законом України «Про захист персональних даних».</w:t>
      </w:r>
    </w:p>
    <w:p w:rsidR="00336E70" w:rsidRDefault="00336E70">
      <w:pPr>
        <w:jc w:val="both"/>
        <w:rPr>
          <w:sz w:val="24"/>
          <w:szCs w:val="24"/>
        </w:rPr>
      </w:pPr>
    </w:p>
    <w:p w:rsidR="00336E70" w:rsidRDefault="00336E70">
      <w:pPr>
        <w:jc w:val="both"/>
        <w:rPr>
          <w:sz w:val="24"/>
          <w:szCs w:val="24"/>
        </w:rPr>
      </w:pPr>
    </w:p>
    <w:p w:rsidR="00336E70" w:rsidRDefault="00336E70">
      <w:pPr>
        <w:jc w:val="both"/>
        <w:rPr>
          <w:sz w:val="24"/>
          <w:szCs w:val="24"/>
        </w:rPr>
      </w:pPr>
    </w:p>
    <w:p w:rsidR="00336E70" w:rsidRDefault="00BF3D46">
      <w:pPr>
        <w:jc w:val="both"/>
      </w:pPr>
      <w:r>
        <w:rPr>
          <w:sz w:val="24"/>
          <w:szCs w:val="24"/>
        </w:rPr>
        <w:t xml:space="preserve">_______________        </w:t>
      </w:r>
      <w:r>
        <w:t>________________________             _______________________</w:t>
      </w:r>
      <w:r>
        <w:rPr>
          <w:sz w:val="24"/>
          <w:szCs w:val="24"/>
        </w:rPr>
        <w:t xml:space="preserve">        </w:t>
      </w:r>
    </w:p>
    <w:p w:rsidR="00336E70" w:rsidRDefault="00BF3D46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(Дата)                                                 (Підпис)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(Прізвище, ініціали)</w:t>
      </w:r>
    </w:p>
    <w:p w:rsidR="00336E70" w:rsidRDefault="00BF3D46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336E70" w:rsidRDefault="00BF3D46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</w:t>
      </w:r>
    </w:p>
    <w:sectPr w:rsidR="00336E70">
      <w:pgSz w:w="12240" w:h="15840"/>
      <w:pgMar w:top="567" w:right="567" w:bottom="56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70"/>
    <w:rsid w:val="00336E70"/>
    <w:rsid w:val="00B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52292-C7F7-4514-AAA8-FFBDC404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i w:val="0"/>
      <w:color w:val="00000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WW-WW8Num1ztrue611111">
    <w:name w:val="WW-WW8Num1ztrue611111"/>
    <w:qFormat/>
  </w:style>
  <w:style w:type="character" w:customStyle="1" w:styleId="WW-WW8Num1ztrue511111">
    <w:name w:val="WW-WW8Num1ztrue511111"/>
    <w:qFormat/>
  </w:style>
  <w:style w:type="character" w:customStyle="1" w:styleId="WW-WW8Num1ztrue411111">
    <w:name w:val="WW-WW8Num1ztrue411111"/>
    <w:qFormat/>
  </w:style>
  <w:style w:type="character" w:customStyle="1" w:styleId="WW-WW8Num1ztrue311111">
    <w:name w:val="WW-WW8Num1ztrue311111"/>
    <w:qFormat/>
  </w:style>
  <w:style w:type="character" w:customStyle="1" w:styleId="WW-WW8Num1ztrue211111">
    <w:name w:val="WW-WW8Num1ztrue211111"/>
    <w:qFormat/>
  </w:style>
  <w:style w:type="character" w:customStyle="1" w:styleId="WW-WW8Num1ztrue111111">
    <w:name w:val="WW-WW8Num1ztrue111111"/>
    <w:qFormat/>
  </w:style>
  <w:style w:type="character" w:customStyle="1" w:styleId="WW-WW8Num1ztrue71111">
    <w:name w:val="WW-WW8Num1ztrue71111"/>
    <w:qFormat/>
  </w:style>
  <w:style w:type="character" w:customStyle="1" w:styleId="WW-WW8Num1ztrue61111">
    <w:name w:val="WW-WW8Num1ztrue61111"/>
    <w:qFormat/>
  </w:style>
  <w:style w:type="character" w:customStyle="1" w:styleId="WW-WW8Num1ztrue51111">
    <w:name w:val="WW-WW8Num1ztrue51111"/>
    <w:qFormat/>
  </w:style>
  <w:style w:type="character" w:customStyle="1" w:styleId="WW-WW8Num1ztrue41111">
    <w:name w:val="WW-WW8Num1ztrue41111"/>
    <w:qFormat/>
  </w:style>
  <w:style w:type="character" w:customStyle="1" w:styleId="WW-WW8Num1ztrue31111">
    <w:name w:val="WW-WW8Num1ztrue31111"/>
    <w:qFormat/>
  </w:style>
  <w:style w:type="character" w:customStyle="1" w:styleId="WW-WW8Num1ztrue21111">
    <w:name w:val="WW-WW8Num1ztrue21111"/>
    <w:qFormat/>
  </w:style>
  <w:style w:type="character" w:customStyle="1" w:styleId="WW-WW8Num1ztrue11111">
    <w:name w:val="WW-WW8Num1ztrue11111"/>
    <w:qFormat/>
  </w:style>
  <w:style w:type="character" w:customStyle="1" w:styleId="WW-WW8Num1ztrue7111">
    <w:name w:val="WW-WW8Num1ztrue7111"/>
    <w:qFormat/>
  </w:style>
  <w:style w:type="character" w:customStyle="1" w:styleId="WW-WW8Num1ztrue6111">
    <w:name w:val="WW-WW8Num1ztrue6111"/>
    <w:qFormat/>
  </w:style>
  <w:style w:type="character" w:customStyle="1" w:styleId="WW-WW8Num1ztrue5111">
    <w:name w:val="WW-WW8Num1ztrue5111"/>
    <w:qFormat/>
  </w:style>
  <w:style w:type="character" w:customStyle="1" w:styleId="WW-WW8Num1ztrue4111">
    <w:name w:val="WW-WW8Num1ztrue4111"/>
    <w:qFormat/>
  </w:style>
  <w:style w:type="character" w:customStyle="1" w:styleId="WW-WW8Num1ztrue3111">
    <w:name w:val="WW-WW8Num1ztrue3111"/>
    <w:qFormat/>
  </w:style>
  <w:style w:type="character" w:customStyle="1" w:styleId="WW-WW8Num1ztrue2111">
    <w:name w:val="WW-WW8Num1ztrue2111"/>
    <w:qFormat/>
  </w:style>
  <w:style w:type="character" w:customStyle="1" w:styleId="WW-WW8Num1ztrue1111">
    <w:name w:val="WW-WW8Num1ztrue1111"/>
    <w:qFormat/>
  </w:style>
  <w:style w:type="character" w:customStyle="1" w:styleId="WW-WW8Num1ztrue711">
    <w:name w:val="WW-WW8Num1ztrue711"/>
    <w:qFormat/>
  </w:style>
  <w:style w:type="character" w:customStyle="1" w:styleId="WW-WW8Num1ztrue611">
    <w:name w:val="WW-WW8Num1ztrue611"/>
    <w:qFormat/>
  </w:style>
  <w:style w:type="character" w:customStyle="1" w:styleId="WW-WW8Num1ztrue511">
    <w:name w:val="WW-WW8Num1ztrue511"/>
    <w:qFormat/>
  </w:style>
  <w:style w:type="character" w:customStyle="1" w:styleId="WW-WW8Num1ztrue411">
    <w:name w:val="WW-WW8Num1ztrue411"/>
    <w:qFormat/>
  </w:style>
  <w:style w:type="character" w:customStyle="1" w:styleId="WW-WW8Num1ztrue311">
    <w:name w:val="WW-WW8Num1ztrue311"/>
    <w:qFormat/>
  </w:style>
  <w:style w:type="character" w:customStyle="1" w:styleId="WW-WW8Num1ztrue211">
    <w:name w:val="WW-WW8Num1ztrue211"/>
    <w:qFormat/>
  </w:style>
  <w:style w:type="character" w:customStyle="1" w:styleId="WW-WW8Num1ztrue111">
    <w:name w:val="WW-WW8Num1ztrue111"/>
    <w:qFormat/>
  </w:style>
  <w:style w:type="character" w:customStyle="1" w:styleId="WW-WW8Num1ztrue71">
    <w:name w:val="WW-WW8Num1ztrue71"/>
    <w:qFormat/>
  </w:style>
  <w:style w:type="character" w:customStyle="1" w:styleId="WW-WW8Num1ztrue61">
    <w:name w:val="WW-WW8Num1ztrue61"/>
    <w:qFormat/>
  </w:style>
  <w:style w:type="character" w:customStyle="1" w:styleId="WW-WW8Num1ztrue51">
    <w:name w:val="WW-WW8Num1ztrue51"/>
    <w:qFormat/>
  </w:style>
  <w:style w:type="character" w:customStyle="1" w:styleId="WW-WW8Num1ztrue41">
    <w:name w:val="WW-WW8Num1ztrue41"/>
    <w:qFormat/>
  </w:style>
  <w:style w:type="character" w:customStyle="1" w:styleId="WW-WW8Num1ztrue31">
    <w:name w:val="WW-WW8Num1ztrue31"/>
    <w:qFormat/>
  </w:style>
  <w:style w:type="character" w:customStyle="1" w:styleId="WW-WW8Num1ztrue21">
    <w:name w:val="WW-WW8Num1ztrue21"/>
    <w:qFormat/>
  </w:style>
  <w:style w:type="character" w:customStyle="1" w:styleId="WW-WW8Num1ztrue11">
    <w:name w:val="WW-WW8Num1ztrue11"/>
    <w:qFormat/>
  </w:style>
  <w:style w:type="character" w:customStyle="1" w:styleId="WW-WW8Num1ztrue7">
    <w:name w:val="WW-WW8Num1ztrue7"/>
    <w:qFormat/>
  </w:style>
  <w:style w:type="character" w:customStyle="1" w:styleId="WW-WW8Num1ztrue6">
    <w:name w:val="WW-WW8Num1ztrue6"/>
    <w:qFormat/>
  </w:style>
  <w:style w:type="character" w:customStyle="1" w:styleId="WW-WW8Num1ztrue5">
    <w:name w:val="WW-WW8Num1ztrue5"/>
    <w:qFormat/>
  </w:style>
  <w:style w:type="character" w:customStyle="1" w:styleId="WW-WW8Num1ztrue4">
    <w:name w:val="WW-WW8Num1ztrue4"/>
    <w:qFormat/>
  </w:style>
  <w:style w:type="character" w:customStyle="1" w:styleId="WW-WW8Num1ztrue3">
    <w:name w:val="WW-WW8Num1ztrue3"/>
    <w:qFormat/>
  </w:style>
  <w:style w:type="character" w:customStyle="1" w:styleId="WW-WW8Num1ztrue2">
    <w:name w:val="WW-WW8Num1ztrue2"/>
    <w:qFormat/>
  </w:style>
  <w:style w:type="character" w:customStyle="1" w:styleId="WW-WW8Num1ztrue1">
    <w:name w:val="WW-WW8Num1ztrue1"/>
    <w:qFormat/>
  </w:style>
  <w:style w:type="character" w:customStyle="1" w:styleId="WW-WW8Num1ztrue">
    <w:name w:val="WW-WW8Num1ztrue"/>
    <w:qFormat/>
  </w:style>
  <w:style w:type="character" w:customStyle="1" w:styleId="WW8Num1ztrue">
    <w:name w:val="WW8Num1ztrue"/>
    <w:qFormat/>
  </w:style>
  <w:style w:type="character" w:customStyle="1" w:styleId="WW8Num1zfalse">
    <w:name w:val="WW8Num1zfalse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21">
    <w:name w:val="Заголовок2"/>
    <w:basedOn w:val="a"/>
    <w:qFormat/>
    <w:pPr>
      <w:keepNext/>
      <w:spacing w:before="240" w:after="120"/>
    </w:pPr>
    <w:rPr>
      <w:rFonts w:ascii="Arial" w:eastAsia="Microsoft YaHei" w:hAnsi="Arial"/>
    </w:rPr>
  </w:style>
  <w:style w:type="paragraph" w:customStyle="1" w:styleId="ae">
    <w:name w:val="Название"/>
    <w:basedOn w:val="a"/>
    <w:qFormat/>
    <w:pPr>
      <w:spacing w:before="120" w:after="120"/>
    </w:pPr>
    <w:rPr>
      <w:rFonts w:cs="Mangal"/>
      <w:i/>
      <w:iCs/>
    </w:rPr>
  </w:style>
  <w:style w:type="paragraph" w:customStyle="1" w:styleId="123">
    <w:name w:val="123"/>
    <w:basedOn w:val="a"/>
    <w:qFormat/>
    <w:pPr>
      <w:jc w:val="both"/>
    </w:pPr>
  </w:style>
  <w:style w:type="paragraph" w:customStyle="1" w:styleId="af">
    <w:name w:val="Заглавие"/>
    <w:basedOn w:val="a"/>
    <w:qFormat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22">
    <w:name w:val="Название2"/>
    <w:basedOn w:val="a"/>
    <w:qFormat/>
    <w:pPr>
      <w:spacing w:before="120" w:after="120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2024-07-16T12:56:00Z</cp:lastPrinted>
  <dcterms:created xsi:type="dcterms:W3CDTF">2025-07-16T08:33:00Z</dcterms:created>
  <dcterms:modified xsi:type="dcterms:W3CDTF">2025-07-16T08:33:00Z</dcterms:modified>
  <dc:language>uk-UA</dc:language>
</cp:coreProperties>
</file>