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7F0" w:rsidRPr="00C25EBC" w:rsidRDefault="00FD67F0" w:rsidP="00FD67F0">
      <w:pPr>
        <w:ind w:left="27" w:right="-30"/>
        <w:jc w:val="both"/>
        <w:rPr>
          <w:rFonts w:eastAsia="Calibri" w:cs="Times New Roman"/>
          <w:b/>
          <w:sz w:val="24"/>
          <w:szCs w:val="24"/>
          <w:lang w:val="uk-UA"/>
        </w:rPr>
      </w:pPr>
      <w:r w:rsidRPr="00C25EBC">
        <w:rPr>
          <w:rFonts w:eastAsia="Calibri" w:cs="Times New Roman"/>
          <w:noProof/>
          <w:lang w:eastAsia="ru-RU"/>
        </w:rPr>
        <w:drawing>
          <wp:anchor distT="0" distB="0" distL="114300" distR="114300" simplePos="0" relativeHeight="251659264" behindDoc="0" locked="0" layoutInCell="1" allowOverlap="1" wp14:anchorId="701EC0BF" wp14:editId="66D54D28">
            <wp:simplePos x="0" y="0"/>
            <wp:positionH relativeFrom="column">
              <wp:posOffset>2752725</wp:posOffset>
            </wp:positionH>
            <wp:positionV relativeFrom="paragraph">
              <wp:posOffset>8890</wp:posOffset>
            </wp:positionV>
            <wp:extent cx="485775" cy="605155"/>
            <wp:effectExtent l="0" t="0" r="9525" b="4445"/>
            <wp:wrapTopAndBottom/>
            <wp:docPr id="38"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pic:spPr>
                </pic:pic>
              </a:graphicData>
            </a:graphic>
            <wp14:sizeRelH relativeFrom="page">
              <wp14:pctWidth>0</wp14:pctWidth>
            </wp14:sizeRelH>
            <wp14:sizeRelV relativeFrom="page">
              <wp14:pctHeight>0</wp14:pctHeight>
            </wp14:sizeRelV>
          </wp:anchor>
        </w:drawing>
      </w:r>
    </w:p>
    <w:p w:rsidR="00FD67F0" w:rsidRPr="00C25EBC" w:rsidRDefault="00FD67F0" w:rsidP="00FD67F0">
      <w:pPr>
        <w:jc w:val="center"/>
        <w:rPr>
          <w:rFonts w:eastAsia="Times New Roman" w:cs="Times New Roman"/>
          <w:b/>
          <w:sz w:val="24"/>
          <w:szCs w:val="24"/>
          <w:lang w:val="uk-UA" w:eastAsia="ru-RU"/>
        </w:rPr>
      </w:pPr>
      <w:r w:rsidRPr="00C25EBC">
        <w:rPr>
          <w:rFonts w:eastAsia="Times New Roman" w:cs="Times New Roman"/>
          <w:b/>
          <w:sz w:val="24"/>
          <w:szCs w:val="24"/>
          <w:lang w:val="uk-UA" w:eastAsia="ru-RU"/>
        </w:rPr>
        <w:t>У  К  Р  А  Ї  Н  А</w:t>
      </w:r>
    </w:p>
    <w:p w:rsidR="00FD67F0" w:rsidRPr="00C25EBC" w:rsidRDefault="00FD67F0" w:rsidP="00FD67F0">
      <w:pPr>
        <w:jc w:val="center"/>
        <w:rPr>
          <w:rFonts w:eastAsia="Times New Roman" w:cs="Times New Roman"/>
          <w:b/>
          <w:sz w:val="24"/>
          <w:szCs w:val="24"/>
          <w:lang w:val="uk-UA" w:eastAsia="ru-RU"/>
        </w:rPr>
      </w:pPr>
      <w:r w:rsidRPr="00C25EBC">
        <w:rPr>
          <w:rFonts w:eastAsia="Times New Roman" w:cs="Times New Roman"/>
          <w:b/>
          <w:sz w:val="24"/>
          <w:szCs w:val="24"/>
          <w:lang w:val="uk-UA" w:eastAsia="ru-RU"/>
        </w:rPr>
        <w:t>РАЙГОРОДСЬКА СІЛЬСЬКА РАДА</w:t>
      </w:r>
    </w:p>
    <w:p w:rsidR="00FD67F0" w:rsidRPr="00C25EBC" w:rsidRDefault="00FD67F0" w:rsidP="00FD67F0">
      <w:pPr>
        <w:keepNext/>
        <w:keepLines/>
        <w:outlineLvl w:val="0"/>
        <w:rPr>
          <w:rFonts w:eastAsia="Times New Roman" w:cs="Times New Roman"/>
          <w:b/>
          <w:bCs/>
          <w:sz w:val="24"/>
          <w:szCs w:val="24"/>
          <w:lang w:val="uk-UA" w:eastAsia="ru-RU"/>
        </w:rPr>
      </w:pPr>
      <w:r w:rsidRPr="00C25EBC">
        <w:rPr>
          <w:rFonts w:eastAsia="Times New Roman" w:cs="Times New Roman"/>
          <w:b/>
          <w:bCs/>
          <w:sz w:val="24"/>
          <w:szCs w:val="24"/>
          <w:lang w:val="uk-UA" w:eastAsia="ru-RU"/>
        </w:rPr>
        <w:t xml:space="preserve">                                             Гайсинський район Вінницька область</w:t>
      </w:r>
    </w:p>
    <w:p w:rsidR="00FD67F0" w:rsidRPr="00C25EBC" w:rsidRDefault="00FD67F0" w:rsidP="00FD67F0">
      <w:pPr>
        <w:keepNext/>
        <w:keepLines/>
        <w:ind w:left="2832" w:firstLine="708"/>
        <w:outlineLvl w:val="0"/>
        <w:rPr>
          <w:rFonts w:eastAsia="Times New Roman" w:cs="Times New Roman"/>
          <w:b/>
          <w:bCs/>
          <w:sz w:val="24"/>
          <w:szCs w:val="24"/>
          <w:lang w:val="uk-UA" w:eastAsia="ru-RU"/>
        </w:rPr>
      </w:pPr>
      <w:r w:rsidRPr="00C25EBC">
        <w:rPr>
          <w:rFonts w:eastAsia="Times New Roman" w:cs="Times New Roman"/>
          <w:b/>
          <w:bCs/>
          <w:sz w:val="24"/>
          <w:szCs w:val="24"/>
          <w:lang w:val="uk-UA" w:eastAsia="ru-RU"/>
        </w:rPr>
        <w:t xml:space="preserve">          </w:t>
      </w:r>
    </w:p>
    <w:p w:rsidR="00FD67F0" w:rsidRPr="00C25EBC" w:rsidRDefault="00FD67F0" w:rsidP="00FD67F0">
      <w:pPr>
        <w:keepNext/>
        <w:keepLines/>
        <w:ind w:left="2832" w:firstLine="708"/>
        <w:outlineLvl w:val="0"/>
        <w:rPr>
          <w:rFonts w:eastAsia="Times New Roman" w:cs="Times New Roman"/>
          <w:b/>
          <w:bCs/>
          <w:sz w:val="24"/>
          <w:szCs w:val="24"/>
          <w:lang w:eastAsia="ru-RU"/>
        </w:rPr>
      </w:pPr>
      <w:r w:rsidRPr="00C25EBC">
        <w:rPr>
          <w:rFonts w:eastAsia="Times New Roman" w:cs="Times New Roman"/>
          <w:b/>
          <w:bCs/>
          <w:sz w:val="24"/>
          <w:szCs w:val="24"/>
          <w:lang w:eastAsia="ru-RU"/>
        </w:rPr>
        <w:t xml:space="preserve">Р І Ш Е Н </w:t>
      </w:r>
      <w:proofErr w:type="spellStart"/>
      <w:r w:rsidRPr="00C25EBC">
        <w:rPr>
          <w:rFonts w:eastAsia="Times New Roman" w:cs="Times New Roman"/>
          <w:b/>
          <w:bCs/>
          <w:sz w:val="24"/>
          <w:szCs w:val="24"/>
          <w:lang w:eastAsia="ru-RU"/>
        </w:rPr>
        <w:t>Н</w:t>
      </w:r>
      <w:proofErr w:type="spellEnd"/>
      <w:r w:rsidRPr="00C25EBC">
        <w:rPr>
          <w:rFonts w:eastAsia="Times New Roman" w:cs="Times New Roman"/>
          <w:b/>
          <w:bCs/>
          <w:sz w:val="24"/>
          <w:szCs w:val="24"/>
          <w:lang w:eastAsia="ru-RU"/>
        </w:rPr>
        <w:t xml:space="preserve"> Я</w:t>
      </w:r>
    </w:p>
    <w:p w:rsidR="00FD67F0" w:rsidRPr="00C25EBC" w:rsidRDefault="00FD67F0" w:rsidP="00FD67F0">
      <w:pPr>
        <w:keepNext/>
        <w:keepLines/>
        <w:ind w:left="2832" w:firstLine="708"/>
        <w:outlineLvl w:val="0"/>
        <w:rPr>
          <w:rFonts w:eastAsia="Times New Roman" w:cs="Times New Roman"/>
          <w:b/>
          <w:bCs/>
          <w:sz w:val="24"/>
          <w:szCs w:val="24"/>
          <w:lang w:eastAsia="ru-RU"/>
        </w:rPr>
      </w:pPr>
    </w:p>
    <w:p w:rsidR="00FD67F0" w:rsidRPr="00C25EBC" w:rsidRDefault="00FD67F0" w:rsidP="00FD67F0">
      <w:pPr>
        <w:rPr>
          <w:rFonts w:eastAsia="Calibri" w:cs="Times New Roman"/>
          <w:sz w:val="24"/>
          <w:szCs w:val="24"/>
          <w:lang w:val="uk-UA" w:eastAsia="ru-RU"/>
        </w:rPr>
      </w:pPr>
      <w:r>
        <w:rPr>
          <w:rFonts w:eastAsia="Calibri" w:cs="Times New Roman"/>
          <w:sz w:val="24"/>
          <w:szCs w:val="24"/>
          <w:lang w:val="uk-UA" w:eastAsia="ru-RU"/>
        </w:rPr>
        <w:t>20</w:t>
      </w:r>
      <w:r w:rsidRPr="00C25EBC">
        <w:rPr>
          <w:rFonts w:eastAsia="Calibri" w:cs="Times New Roman"/>
          <w:sz w:val="24"/>
          <w:szCs w:val="24"/>
          <w:lang w:val="uk-UA" w:eastAsia="ru-RU"/>
        </w:rPr>
        <w:t>.0</w:t>
      </w:r>
      <w:r>
        <w:rPr>
          <w:rFonts w:eastAsia="Calibri" w:cs="Times New Roman"/>
          <w:sz w:val="24"/>
          <w:szCs w:val="24"/>
          <w:lang w:val="uk-UA" w:eastAsia="ru-RU"/>
        </w:rPr>
        <w:t>2</w:t>
      </w:r>
      <w:r w:rsidRPr="00C25EBC">
        <w:rPr>
          <w:rFonts w:eastAsia="Calibri" w:cs="Times New Roman"/>
          <w:sz w:val="24"/>
          <w:szCs w:val="24"/>
          <w:lang w:val="uk-UA" w:eastAsia="ru-RU"/>
        </w:rPr>
        <w:t xml:space="preserve">.2024 року                  №  </w:t>
      </w:r>
      <w:r>
        <w:rPr>
          <w:rFonts w:eastAsia="Calibri" w:cs="Times New Roman"/>
          <w:sz w:val="24"/>
          <w:szCs w:val="24"/>
          <w:lang w:val="uk-UA" w:eastAsia="ru-RU"/>
        </w:rPr>
        <w:t>2362</w:t>
      </w:r>
      <w:r w:rsidRPr="00C25EBC">
        <w:rPr>
          <w:rFonts w:eastAsia="Calibri" w:cs="Times New Roman"/>
          <w:sz w:val="24"/>
          <w:szCs w:val="24"/>
          <w:lang w:val="uk-UA" w:eastAsia="ru-RU"/>
        </w:rPr>
        <w:t xml:space="preserve">                                         5</w:t>
      </w:r>
      <w:r>
        <w:rPr>
          <w:rFonts w:eastAsia="Calibri" w:cs="Times New Roman"/>
          <w:sz w:val="24"/>
          <w:szCs w:val="24"/>
          <w:lang w:val="uk-UA" w:eastAsia="ru-RU"/>
        </w:rPr>
        <w:t>6</w:t>
      </w:r>
      <w:r w:rsidRPr="00C25EBC">
        <w:rPr>
          <w:rFonts w:eastAsia="Calibri" w:cs="Times New Roman"/>
          <w:sz w:val="24"/>
          <w:szCs w:val="24"/>
          <w:lang w:val="uk-UA" w:eastAsia="ru-RU"/>
        </w:rPr>
        <w:t xml:space="preserve"> </w:t>
      </w:r>
      <w:r w:rsidRPr="00C25EBC">
        <w:rPr>
          <w:rFonts w:eastAsia="Calibri" w:cs="Times New Roman"/>
          <w:sz w:val="24"/>
          <w:szCs w:val="24"/>
          <w:lang w:val="en-US" w:eastAsia="ru-RU"/>
        </w:rPr>
        <w:t>c</w:t>
      </w:r>
      <w:proofErr w:type="spellStart"/>
      <w:r w:rsidRPr="00C25EBC">
        <w:rPr>
          <w:rFonts w:eastAsia="Calibri" w:cs="Times New Roman"/>
          <w:sz w:val="24"/>
          <w:szCs w:val="24"/>
          <w:lang w:val="uk-UA" w:eastAsia="ru-RU"/>
        </w:rPr>
        <w:t>есія</w:t>
      </w:r>
      <w:proofErr w:type="spellEnd"/>
      <w:r w:rsidRPr="00C25EBC">
        <w:rPr>
          <w:rFonts w:eastAsia="Calibri" w:cs="Times New Roman"/>
          <w:sz w:val="24"/>
          <w:szCs w:val="24"/>
          <w:lang w:val="uk-UA" w:eastAsia="ru-RU"/>
        </w:rPr>
        <w:t xml:space="preserve"> 8 скликання                                                 </w:t>
      </w:r>
    </w:p>
    <w:p w:rsidR="00FD67F0" w:rsidRPr="00C25EBC" w:rsidRDefault="00FD67F0" w:rsidP="00FD67F0">
      <w:pPr>
        <w:outlineLvl w:val="0"/>
        <w:rPr>
          <w:rFonts w:eastAsia="Calibri" w:cs="Times New Roman"/>
          <w:bCs/>
          <w:sz w:val="24"/>
          <w:szCs w:val="24"/>
          <w:lang w:val="uk-UA" w:eastAsia="ru-RU"/>
        </w:rPr>
      </w:pPr>
      <w:r w:rsidRPr="00C25EBC">
        <w:rPr>
          <w:rFonts w:eastAsia="Calibri" w:cs="Times New Roman"/>
          <w:bCs/>
          <w:sz w:val="24"/>
          <w:szCs w:val="24"/>
          <w:lang w:val="uk-UA" w:eastAsia="ru-RU"/>
        </w:rPr>
        <w:t>село Райгород</w:t>
      </w:r>
    </w:p>
    <w:p w:rsidR="00FD67F0" w:rsidRPr="00C25EBC" w:rsidRDefault="00FD67F0" w:rsidP="00FD67F0">
      <w:pPr>
        <w:overflowPunct w:val="0"/>
        <w:autoSpaceDE w:val="0"/>
        <w:autoSpaceDN w:val="0"/>
        <w:adjustRightInd w:val="0"/>
        <w:ind w:right="4536"/>
        <w:jc w:val="both"/>
        <w:textAlignment w:val="baseline"/>
        <w:rPr>
          <w:rFonts w:eastAsia="Times New Roman" w:cs="Times New Roman"/>
          <w:b/>
          <w:sz w:val="24"/>
          <w:szCs w:val="24"/>
          <w:lang w:val="uk-UA" w:eastAsia="ru-RU"/>
        </w:rPr>
      </w:pPr>
    </w:p>
    <w:p w:rsidR="00FD67F0" w:rsidRPr="00C25EBC" w:rsidRDefault="00FD67F0" w:rsidP="00FD67F0">
      <w:pPr>
        <w:ind w:left="27" w:right="-30"/>
        <w:jc w:val="both"/>
        <w:rPr>
          <w:rFonts w:eastAsia="Times New Roman" w:cs="Times New Roman"/>
          <w:bCs/>
          <w:color w:val="000000"/>
          <w:sz w:val="24"/>
          <w:szCs w:val="24"/>
          <w:lang w:val="uk-UA" w:eastAsia="ru-RU"/>
        </w:rPr>
      </w:pPr>
      <w:r w:rsidRPr="00C25EBC">
        <w:rPr>
          <w:rFonts w:eastAsia="Times New Roman" w:cs="Times New Roman"/>
          <w:bCs/>
          <w:sz w:val="24"/>
          <w:szCs w:val="24"/>
          <w:lang w:val="uk-UA" w:eastAsia="ru-RU"/>
        </w:rPr>
        <w:t>Про затвердження стратегії розвитку</w:t>
      </w:r>
      <w:r w:rsidRPr="00C25EBC">
        <w:rPr>
          <w:rFonts w:eastAsia="Times New Roman" w:cs="Times New Roman"/>
          <w:bCs/>
          <w:color w:val="000000"/>
          <w:sz w:val="24"/>
          <w:szCs w:val="24"/>
          <w:lang w:val="uk-UA" w:eastAsia="ru-RU"/>
        </w:rPr>
        <w:t xml:space="preserve"> </w:t>
      </w:r>
      <w:r w:rsidRPr="00273549">
        <w:rPr>
          <w:rFonts w:cs="Times New Roman"/>
          <w:bCs/>
          <w:sz w:val="24"/>
          <w:szCs w:val="24"/>
          <w:lang w:val="uk-UA"/>
        </w:rPr>
        <w:t>Закладу загальної середньої освіти І – ІІІ ступенів – дошкільний навчальний заклад с. Нові Обиходи Райгородської сільської ради Вінницької області</w:t>
      </w:r>
      <w:r>
        <w:rPr>
          <w:rFonts w:cs="Times New Roman"/>
          <w:bCs/>
          <w:sz w:val="24"/>
          <w:szCs w:val="24"/>
          <w:lang w:val="uk-UA"/>
        </w:rPr>
        <w:t xml:space="preserve"> </w:t>
      </w:r>
      <w:r w:rsidRPr="00C25EBC">
        <w:rPr>
          <w:rFonts w:eastAsia="Times New Roman" w:cs="Times New Roman"/>
          <w:bCs/>
          <w:color w:val="000000"/>
          <w:sz w:val="24"/>
          <w:szCs w:val="24"/>
          <w:lang w:val="uk-UA" w:eastAsia="ru-RU"/>
        </w:rPr>
        <w:t>на 2024-202</w:t>
      </w:r>
      <w:r>
        <w:rPr>
          <w:rFonts w:eastAsia="Times New Roman" w:cs="Times New Roman"/>
          <w:bCs/>
          <w:color w:val="000000"/>
          <w:sz w:val="24"/>
          <w:szCs w:val="24"/>
          <w:lang w:val="uk-UA" w:eastAsia="ru-RU"/>
        </w:rPr>
        <w:t>7</w:t>
      </w:r>
      <w:r w:rsidRPr="00C25EBC">
        <w:rPr>
          <w:rFonts w:eastAsia="Times New Roman" w:cs="Times New Roman"/>
          <w:bCs/>
          <w:color w:val="000000"/>
          <w:sz w:val="24"/>
          <w:szCs w:val="24"/>
          <w:lang w:val="uk-UA" w:eastAsia="ru-RU"/>
        </w:rPr>
        <w:t xml:space="preserve"> роки</w:t>
      </w:r>
    </w:p>
    <w:p w:rsidR="00FD67F0" w:rsidRPr="00C25EBC" w:rsidRDefault="00FD67F0" w:rsidP="00FD67F0">
      <w:pPr>
        <w:overflowPunct w:val="0"/>
        <w:autoSpaceDE w:val="0"/>
        <w:autoSpaceDN w:val="0"/>
        <w:adjustRightInd w:val="0"/>
        <w:ind w:right="4536"/>
        <w:jc w:val="both"/>
        <w:textAlignment w:val="baseline"/>
        <w:rPr>
          <w:rFonts w:eastAsia="Times New Roman" w:cs="Times New Roman"/>
          <w:b/>
          <w:sz w:val="24"/>
          <w:szCs w:val="24"/>
          <w:lang w:val="uk-UA" w:eastAsia="ru-RU"/>
        </w:rPr>
      </w:pPr>
    </w:p>
    <w:p w:rsidR="00FD67F0" w:rsidRPr="00C25EBC" w:rsidRDefault="00FD67F0" w:rsidP="00FD67F0">
      <w:pPr>
        <w:overflowPunct w:val="0"/>
        <w:autoSpaceDE w:val="0"/>
        <w:autoSpaceDN w:val="0"/>
        <w:adjustRightInd w:val="0"/>
        <w:ind w:firstLine="426"/>
        <w:jc w:val="both"/>
        <w:textAlignment w:val="baseline"/>
        <w:rPr>
          <w:rFonts w:eastAsia="Times New Roman" w:cs="Times New Roman"/>
          <w:sz w:val="24"/>
          <w:szCs w:val="24"/>
          <w:bdr w:val="none" w:sz="0" w:space="0" w:color="auto" w:frame="1"/>
          <w:lang w:val="uk-UA" w:eastAsia="ru-RU"/>
        </w:rPr>
      </w:pPr>
      <w:r w:rsidRPr="00C25EBC">
        <w:rPr>
          <w:rFonts w:eastAsia="Times New Roman" w:cs="Times New Roman"/>
          <w:sz w:val="24"/>
          <w:szCs w:val="24"/>
          <w:bdr w:val="none" w:sz="0" w:space="0" w:color="auto" w:frame="1"/>
          <w:lang w:val="uk-UA" w:eastAsia="ru-RU"/>
        </w:rPr>
        <w:t xml:space="preserve">Відповідно до ст. 25 Закону України «Про місцеве самоврядування в Україні», ст. 37 Закону України «Про повну загальну середню освіту», з метою </w:t>
      </w:r>
      <w:r w:rsidRPr="00C25EBC">
        <w:rPr>
          <w:rFonts w:eastAsia="Times New Roman" w:cs="Times New Roman"/>
          <w:color w:val="333333"/>
          <w:sz w:val="24"/>
          <w:szCs w:val="24"/>
          <w:shd w:val="clear" w:color="auto" w:fill="FFFFFF"/>
          <w:lang w:val="uk-UA" w:eastAsia="ru-RU"/>
        </w:rPr>
        <w:t>реалізації конституційного права жителів громади на освіту, прав та обов’язків фізичних і юридичних осіб, які беруть участь у освітньому процесі,</w:t>
      </w:r>
      <w:r w:rsidRPr="00C25EBC">
        <w:rPr>
          <w:rFonts w:eastAsia="Times New Roman" w:cs="Times New Roman"/>
          <w:sz w:val="24"/>
          <w:szCs w:val="24"/>
          <w:bdr w:val="none" w:sz="0" w:space="0" w:color="auto" w:frame="1"/>
          <w:lang w:val="uk-UA" w:eastAsia="ru-RU"/>
        </w:rPr>
        <w:t xml:space="preserve"> сільська  рада</w:t>
      </w:r>
    </w:p>
    <w:p w:rsidR="00FD67F0" w:rsidRPr="00C25EBC" w:rsidRDefault="00FD67F0" w:rsidP="00FD67F0">
      <w:pPr>
        <w:overflowPunct w:val="0"/>
        <w:autoSpaceDE w:val="0"/>
        <w:autoSpaceDN w:val="0"/>
        <w:adjustRightInd w:val="0"/>
        <w:ind w:firstLine="426"/>
        <w:jc w:val="both"/>
        <w:textAlignment w:val="baseline"/>
        <w:rPr>
          <w:rFonts w:eastAsia="Times New Roman" w:cs="Times New Roman"/>
          <w:sz w:val="24"/>
          <w:szCs w:val="24"/>
          <w:lang w:val="uk-UA" w:eastAsia="ru-RU"/>
        </w:rPr>
      </w:pPr>
    </w:p>
    <w:p w:rsidR="00FD67F0" w:rsidRPr="00C25EBC" w:rsidRDefault="00FD67F0" w:rsidP="00FD67F0">
      <w:pPr>
        <w:shd w:val="clear" w:color="auto" w:fill="FFFFFF"/>
        <w:jc w:val="center"/>
        <w:textAlignment w:val="baseline"/>
        <w:rPr>
          <w:rFonts w:eastAsia="Times New Roman" w:cs="Times New Roman"/>
          <w:b/>
          <w:bCs/>
          <w:spacing w:val="20"/>
          <w:sz w:val="24"/>
          <w:szCs w:val="24"/>
          <w:lang w:val="uk-UA" w:eastAsia="ru-RU"/>
        </w:rPr>
      </w:pPr>
      <w:r w:rsidRPr="00C25EBC">
        <w:rPr>
          <w:rFonts w:eastAsia="Times New Roman" w:cs="Times New Roman"/>
          <w:b/>
          <w:bCs/>
          <w:spacing w:val="20"/>
          <w:sz w:val="24"/>
          <w:szCs w:val="24"/>
          <w:lang w:val="uk-UA" w:eastAsia="ru-RU"/>
        </w:rPr>
        <w:t>ВИРІШИЛА:</w:t>
      </w:r>
    </w:p>
    <w:p w:rsidR="00FD67F0" w:rsidRPr="00C25EBC" w:rsidRDefault="00FD67F0" w:rsidP="00FD67F0">
      <w:pPr>
        <w:shd w:val="clear" w:color="auto" w:fill="FFFFFF"/>
        <w:jc w:val="center"/>
        <w:textAlignment w:val="baseline"/>
        <w:rPr>
          <w:rFonts w:eastAsia="Times New Roman" w:cs="Times New Roman"/>
          <w:sz w:val="24"/>
          <w:szCs w:val="24"/>
          <w:lang w:val="uk-UA" w:eastAsia="ru-RU"/>
        </w:rPr>
      </w:pPr>
    </w:p>
    <w:p w:rsidR="00FD67F0" w:rsidRPr="00273549" w:rsidRDefault="00FD67F0" w:rsidP="00FD67F0">
      <w:pPr>
        <w:pStyle w:val="a3"/>
        <w:numPr>
          <w:ilvl w:val="0"/>
          <w:numId w:val="1"/>
        </w:numPr>
        <w:overflowPunct w:val="0"/>
        <w:autoSpaceDE w:val="0"/>
        <w:autoSpaceDN w:val="0"/>
        <w:adjustRightInd w:val="0"/>
        <w:ind w:left="567" w:right="-30"/>
        <w:jc w:val="both"/>
        <w:textAlignment w:val="baseline"/>
        <w:rPr>
          <w:rFonts w:eastAsia="Times New Roman" w:cs="Times New Roman"/>
          <w:color w:val="000000"/>
          <w:sz w:val="24"/>
          <w:szCs w:val="24"/>
          <w:lang w:val="uk-UA" w:eastAsia="ru-RU"/>
        </w:rPr>
      </w:pPr>
      <w:r w:rsidRPr="00273549">
        <w:rPr>
          <w:rFonts w:eastAsia="Times New Roman" w:cs="Times New Roman"/>
          <w:sz w:val="24"/>
          <w:szCs w:val="24"/>
          <w:bdr w:val="none" w:sz="0" w:space="0" w:color="auto" w:frame="1"/>
          <w:lang w:val="uk-UA" w:eastAsia="ru-RU"/>
        </w:rPr>
        <w:t>Затвердити С</w:t>
      </w:r>
      <w:r w:rsidRPr="00273549">
        <w:rPr>
          <w:rFonts w:eastAsia="Times New Roman" w:cs="Times New Roman"/>
          <w:sz w:val="24"/>
          <w:szCs w:val="24"/>
          <w:lang w:val="uk-UA" w:eastAsia="ru-RU"/>
        </w:rPr>
        <w:t>тратегію розвитку</w:t>
      </w:r>
      <w:r w:rsidRPr="00273549">
        <w:rPr>
          <w:rFonts w:eastAsia="Times New Roman" w:cs="Times New Roman"/>
          <w:color w:val="000000"/>
          <w:sz w:val="24"/>
          <w:szCs w:val="24"/>
          <w:lang w:val="uk-UA" w:eastAsia="ru-RU"/>
        </w:rPr>
        <w:t xml:space="preserve"> </w:t>
      </w:r>
      <w:r w:rsidRPr="00273549">
        <w:rPr>
          <w:rFonts w:cs="Times New Roman"/>
          <w:bCs/>
          <w:sz w:val="24"/>
          <w:szCs w:val="24"/>
          <w:lang w:val="uk-UA"/>
        </w:rPr>
        <w:t xml:space="preserve">Закладу загальної середньої освіти І – ІІІ ступенів – дошкільний навчальний заклад с. Нові Обиходи Райгородської сільської ради Вінницької області </w:t>
      </w:r>
      <w:r w:rsidRPr="00273549">
        <w:rPr>
          <w:rFonts w:eastAsia="Times New Roman" w:cs="Times New Roman"/>
          <w:color w:val="000000"/>
          <w:sz w:val="24"/>
          <w:szCs w:val="24"/>
          <w:lang w:val="uk-UA" w:eastAsia="ru-RU"/>
        </w:rPr>
        <w:t xml:space="preserve"> на  2024 – 2027 роки (додається).</w:t>
      </w:r>
    </w:p>
    <w:p w:rsidR="00FD67F0" w:rsidRPr="00273549" w:rsidRDefault="00FD67F0" w:rsidP="00FD67F0">
      <w:pPr>
        <w:pStyle w:val="a3"/>
        <w:numPr>
          <w:ilvl w:val="0"/>
          <w:numId w:val="1"/>
        </w:numPr>
        <w:shd w:val="clear" w:color="auto" w:fill="FFFFFF"/>
        <w:autoSpaceDN w:val="0"/>
        <w:ind w:left="567" w:right="-30"/>
        <w:jc w:val="both"/>
        <w:rPr>
          <w:rFonts w:eastAsia="Times New Roman" w:cs="Times New Roman"/>
          <w:color w:val="000000"/>
          <w:sz w:val="24"/>
          <w:szCs w:val="24"/>
          <w:lang w:val="uk-UA" w:eastAsia="ru-RU"/>
        </w:rPr>
      </w:pPr>
      <w:r w:rsidRPr="00273549">
        <w:rPr>
          <w:rFonts w:eastAsia="Times New Roman" w:cs="Times New Roman"/>
          <w:sz w:val="24"/>
          <w:szCs w:val="24"/>
          <w:bdr w:val="none" w:sz="0" w:space="0" w:color="auto" w:frame="1"/>
          <w:lang w:val="uk-UA" w:eastAsia="ru-RU"/>
        </w:rPr>
        <w:t>Керівнику</w:t>
      </w:r>
      <w:r w:rsidRPr="00273549">
        <w:rPr>
          <w:rFonts w:eastAsia="Times New Roman" w:cs="Times New Roman"/>
          <w:color w:val="000000"/>
          <w:sz w:val="24"/>
          <w:szCs w:val="24"/>
          <w:lang w:val="uk-UA" w:eastAsia="ru-RU"/>
        </w:rPr>
        <w:t xml:space="preserve"> </w:t>
      </w:r>
      <w:r w:rsidRPr="00273549">
        <w:rPr>
          <w:rFonts w:cs="Times New Roman"/>
          <w:bCs/>
          <w:sz w:val="24"/>
          <w:szCs w:val="24"/>
          <w:lang w:val="uk-UA"/>
        </w:rPr>
        <w:t>Закладу загальної середньої освіти І – ІІІ ступенів – дошкільний навчальний заклад с. Нові Обиходи Райгородської сільської ради Вінницької області</w:t>
      </w:r>
      <w:r w:rsidRPr="00273549">
        <w:rPr>
          <w:rFonts w:eastAsia="Times New Roman" w:cs="Times New Roman"/>
          <w:color w:val="000000"/>
          <w:sz w:val="24"/>
          <w:szCs w:val="24"/>
          <w:lang w:val="uk-UA" w:eastAsia="ru-RU"/>
        </w:rPr>
        <w:t xml:space="preserve"> (</w:t>
      </w:r>
      <w:r>
        <w:rPr>
          <w:rFonts w:eastAsia="Times New Roman" w:cs="Times New Roman"/>
          <w:color w:val="000000"/>
          <w:sz w:val="24"/>
          <w:szCs w:val="24"/>
          <w:lang w:val="uk-UA" w:eastAsia="ru-RU"/>
        </w:rPr>
        <w:t>Марині СОБЧЕНКО</w:t>
      </w:r>
      <w:r w:rsidRPr="00273549">
        <w:rPr>
          <w:rFonts w:eastAsia="Times New Roman" w:cs="Times New Roman"/>
          <w:color w:val="000000"/>
          <w:sz w:val="24"/>
          <w:szCs w:val="24"/>
          <w:lang w:val="uk-UA" w:eastAsia="ru-RU"/>
        </w:rPr>
        <w:t>) забезпечити виконання даної Стратегії.</w:t>
      </w:r>
    </w:p>
    <w:p w:rsidR="00FD67F0" w:rsidRPr="00C25EBC" w:rsidRDefault="00FD67F0" w:rsidP="00FD67F0">
      <w:pPr>
        <w:numPr>
          <w:ilvl w:val="0"/>
          <w:numId w:val="1"/>
        </w:numPr>
        <w:shd w:val="clear" w:color="auto" w:fill="FFFFFF"/>
        <w:autoSpaceDN w:val="0"/>
        <w:ind w:left="567"/>
        <w:contextualSpacing/>
        <w:jc w:val="both"/>
        <w:rPr>
          <w:rFonts w:eastAsia="Times New Roman" w:cs="Times New Roman"/>
          <w:color w:val="000000"/>
          <w:sz w:val="24"/>
          <w:szCs w:val="24"/>
          <w:lang w:val="uk-UA" w:eastAsia="ru-RU"/>
        </w:rPr>
      </w:pPr>
      <w:r w:rsidRPr="00C25EBC">
        <w:rPr>
          <w:rFonts w:eastAsia="Calibri" w:cs="Times New Roman"/>
          <w:color w:val="000000"/>
          <w:sz w:val="24"/>
          <w:szCs w:val="24"/>
          <w:lang w:val="uk-UA"/>
        </w:rPr>
        <w:t xml:space="preserve">Фінансовому відділу Райгородської сільської ради передбачити фінансування Стратегії розвитку </w:t>
      </w:r>
      <w:r w:rsidRPr="00273549">
        <w:rPr>
          <w:rFonts w:cs="Times New Roman"/>
          <w:bCs/>
          <w:sz w:val="24"/>
          <w:szCs w:val="24"/>
          <w:lang w:val="uk-UA"/>
        </w:rPr>
        <w:t>Закладу загальної середньої освіти І – ІІІ ступенів – дошкільний навчальний заклад с. Нові Обиходи Райгородської сільської ради Вінницької області</w:t>
      </w:r>
      <w:r w:rsidRPr="00273549">
        <w:rPr>
          <w:rFonts w:eastAsia="Times New Roman" w:cs="Times New Roman"/>
          <w:color w:val="000000"/>
          <w:sz w:val="24"/>
          <w:szCs w:val="24"/>
          <w:lang w:val="uk-UA" w:eastAsia="ru-RU"/>
        </w:rPr>
        <w:t xml:space="preserve"> </w:t>
      </w:r>
      <w:r w:rsidRPr="00C25EBC">
        <w:rPr>
          <w:rFonts w:eastAsia="Times New Roman" w:cs="Times New Roman"/>
          <w:color w:val="000000"/>
          <w:sz w:val="24"/>
          <w:szCs w:val="24"/>
          <w:lang w:val="uk-UA" w:eastAsia="ru-RU"/>
        </w:rPr>
        <w:t>на  2024 – 202</w:t>
      </w:r>
      <w:r>
        <w:rPr>
          <w:rFonts w:eastAsia="Times New Roman" w:cs="Times New Roman"/>
          <w:color w:val="000000"/>
          <w:sz w:val="24"/>
          <w:szCs w:val="24"/>
          <w:lang w:val="uk-UA" w:eastAsia="ru-RU"/>
        </w:rPr>
        <w:t>7</w:t>
      </w:r>
      <w:r w:rsidRPr="00C25EBC">
        <w:rPr>
          <w:rFonts w:eastAsia="Times New Roman" w:cs="Times New Roman"/>
          <w:color w:val="000000"/>
          <w:sz w:val="24"/>
          <w:szCs w:val="24"/>
          <w:lang w:val="uk-UA" w:eastAsia="ru-RU"/>
        </w:rPr>
        <w:t xml:space="preserve"> роки </w:t>
      </w:r>
      <w:r w:rsidRPr="00C25EBC">
        <w:rPr>
          <w:rFonts w:eastAsia="Calibri" w:cs="Times New Roman"/>
          <w:color w:val="000000"/>
          <w:sz w:val="24"/>
          <w:szCs w:val="24"/>
          <w:lang w:val="uk-UA"/>
        </w:rPr>
        <w:t>в бюджеті на 2024-202</w:t>
      </w:r>
      <w:r>
        <w:rPr>
          <w:rFonts w:eastAsia="Calibri" w:cs="Times New Roman"/>
          <w:color w:val="000000"/>
          <w:sz w:val="24"/>
          <w:szCs w:val="24"/>
          <w:lang w:val="uk-UA"/>
        </w:rPr>
        <w:t>7</w:t>
      </w:r>
      <w:r w:rsidRPr="00C25EBC">
        <w:rPr>
          <w:rFonts w:eastAsia="Calibri" w:cs="Times New Roman"/>
          <w:color w:val="000000"/>
          <w:sz w:val="24"/>
          <w:szCs w:val="24"/>
          <w:lang w:val="uk-UA"/>
        </w:rPr>
        <w:t xml:space="preserve"> роки.</w:t>
      </w:r>
    </w:p>
    <w:p w:rsidR="00FD67F0" w:rsidRPr="00C25EBC" w:rsidRDefault="00FD67F0" w:rsidP="00FD67F0">
      <w:pPr>
        <w:numPr>
          <w:ilvl w:val="0"/>
          <w:numId w:val="1"/>
        </w:numPr>
        <w:shd w:val="clear" w:color="auto" w:fill="FFFFFF"/>
        <w:autoSpaceDN w:val="0"/>
        <w:ind w:left="567"/>
        <w:contextualSpacing/>
        <w:jc w:val="both"/>
        <w:rPr>
          <w:rFonts w:eastAsia="Times New Roman" w:cs="Times New Roman"/>
          <w:sz w:val="24"/>
          <w:szCs w:val="24"/>
          <w:bdr w:val="none" w:sz="0" w:space="0" w:color="auto" w:frame="1"/>
          <w:lang w:val="uk-UA" w:eastAsia="ru-RU"/>
        </w:rPr>
      </w:pPr>
      <w:r w:rsidRPr="00C25EBC">
        <w:rPr>
          <w:rFonts w:eastAsia="Times New Roman" w:cs="Times New Roman"/>
          <w:sz w:val="24"/>
          <w:szCs w:val="24"/>
          <w:lang w:val="uk-UA" w:eastAsia="ru-RU"/>
        </w:rPr>
        <w:t xml:space="preserve">Контроль   за    виконанням   рішення   покласти  на </w:t>
      </w:r>
      <w:r w:rsidRPr="00C25EBC">
        <w:rPr>
          <w:rFonts w:eastAsia="Times New Roman" w:cs="Times New Roman"/>
          <w:sz w:val="24"/>
          <w:szCs w:val="24"/>
          <w:bdr w:val="none" w:sz="0" w:space="0" w:color="auto" w:frame="1"/>
          <w:lang w:val="uk-UA" w:eastAsia="ru-RU"/>
        </w:rPr>
        <w:t xml:space="preserve">постійну комісію </w:t>
      </w:r>
      <w:r w:rsidRPr="00C25EBC">
        <w:rPr>
          <w:rFonts w:eastAsia="Calibri" w:cs="Times New Roman"/>
          <w:sz w:val="24"/>
          <w:szCs w:val="24"/>
          <w:lang w:val="uk-UA" w:eastAsia="uk-UA"/>
        </w:rPr>
        <w:t>з питань охорони здоров’я, соціального захисту населення, освіти, культури, молоді, фізкультури і спорту</w:t>
      </w:r>
    </w:p>
    <w:p w:rsidR="00FD67F0" w:rsidRPr="00C25EBC" w:rsidRDefault="00FD67F0" w:rsidP="00FD67F0">
      <w:pPr>
        <w:tabs>
          <w:tab w:val="left" w:pos="709"/>
        </w:tabs>
        <w:ind w:firstLine="284"/>
        <w:rPr>
          <w:rFonts w:eastAsia="Calibri" w:cs="Times New Roman"/>
          <w:b/>
          <w:sz w:val="24"/>
          <w:szCs w:val="24"/>
          <w:lang w:val="uk-UA"/>
        </w:rPr>
      </w:pPr>
    </w:p>
    <w:p w:rsidR="00FD67F0" w:rsidRDefault="00FD67F0" w:rsidP="00FD67F0">
      <w:pPr>
        <w:overflowPunct w:val="0"/>
        <w:autoSpaceDE w:val="0"/>
        <w:autoSpaceDN w:val="0"/>
        <w:adjustRightInd w:val="0"/>
        <w:rPr>
          <w:rFonts w:eastAsia="Times New Roman" w:cs="Times New Roman"/>
          <w:sz w:val="24"/>
          <w:szCs w:val="24"/>
          <w:lang w:val="uk-UA" w:eastAsia="ru-RU"/>
        </w:rPr>
      </w:pPr>
      <w:r w:rsidRPr="00C25EBC">
        <w:rPr>
          <w:rFonts w:eastAsia="Times New Roman" w:cs="Times New Roman"/>
          <w:sz w:val="24"/>
          <w:szCs w:val="24"/>
          <w:lang w:val="uk-UA" w:eastAsia="ru-RU"/>
        </w:rPr>
        <w:t xml:space="preserve">                        Секретар сільської ради</w:t>
      </w:r>
      <w:r w:rsidRPr="00C25EBC">
        <w:rPr>
          <w:rFonts w:eastAsia="Times New Roman" w:cs="Times New Roman"/>
          <w:sz w:val="24"/>
          <w:szCs w:val="24"/>
          <w:lang w:val="uk-UA" w:eastAsia="ru-RU"/>
        </w:rPr>
        <w:tab/>
      </w:r>
      <w:r w:rsidRPr="00C25EBC">
        <w:rPr>
          <w:rFonts w:eastAsia="Times New Roman" w:cs="Times New Roman"/>
          <w:sz w:val="24"/>
          <w:szCs w:val="24"/>
          <w:lang w:val="uk-UA" w:eastAsia="ru-RU"/>
        </w:rPr>
        <w:tab/>
        <w:t xml:space="preserve">                    </w:t>
      </w:r>
      <w:r w:rsidRPr="00C25EBC">
        <w:rPr>
          <w:rFonts w:eastAsia="Times New Roman" w:cs="Times New Roman"/>
          <w:sz w:val="24"/>
          <w:szCs w:val="24"/>
          <w:lang w:val="uk-UA" w:eastAsia="ru-RU"/>
        </w:rPr>
        <w:tab/>
        <w:t>Інна МЕНЮК</w:t>
      </w:r>
    </w:p>
    <w:p w:rsidR="00FD67F0" w:rsidRDefault="00FD67F0" w:rsidP="00FD67F0">
      <w:pPr>
        <w:overflowPunct w:val="0"/>
        <w:autoSpaceDE w:val="0"/>
        <w:autoSpaceDN w:val="0"/>
        <w:adjustRightInd w:val="0"/>
        <w:rPr>
          <w:rFonts w:eastAsia="Times New Roman" w:cs="Times New Roman"/>
          <w:sz w:val="24"/>
          <w:szCs w:val="24"/>
          <w:lang w:val="uk-UA" w:eastAsia="ru-RU"/>
        </w:rPr>
      </w:pPr>
    </w:p>
    <w:p w:rsidR="00FD67F0" w:rsidRDefault="00FD67F0" w:rsidP="00FD67F0">
      <w:pPr>
        <w:ind w:left="27" w:right="-30"/>
        <w:jc w:val="both"/>
        <w:rPr>
          <w:rFonts w:eastAsia="Calibri" w:cs="Times New Roman"/>
          <w:b/>
          <w:sz w:val="52"/>
          <w:szCs w:val="28"/>
          <w:lang w:val="uk-UA"/>
        </w:rPr>
      </w:pPr>
    </w:p>
    <w:p w:rsidR="00FD67F0" w:rsidRDefault="00FD67F0" w:rsidP="00FD67F0">
      <w:pPr>
        <w:spacing w:line="360" w:lineRule="auto"/>
        <w:rPr>
          <w:rFonts w:eastAsia="Times New Roman" w:cs="Times New Roman"/>
          <w:bCs/>
          <w:sz w:val="32"/>
          <w:szCs w:val="32"/>
          <w:lang w:val="uk-UA" w:eastAsia="ru-RU"/>
        </w:rPr>
      </w:pPr>
    </w:p>
    <w:p w:rsidR="00FD67F0" w:rsidRDefault="00FD67F0" w:rsidP="00FD67F0">
      <w:pPr>
        <w:spacing w:line="360" w:lineRule="auto"/>
        <w:rPr>
          <w:rFonts w:eastAsia="Times New Roman" w:cs="Times New Roman"/>
          <w:bCs/>
          <w:sz w:val="32"/>
          <w:szCs w:val="32"/>
          <w:lang w:val="uk-UA" w:eastAsia="ru-RU"/>
        </w:rPr>
      </w:pPr>
    </w:p>
    <w:p w:rsidR="00FD67F0" w:rsidRDefault="00FD67F0" w:rsidP="00FD67F0">
      <w:pPr>
        <w:spacing w:line="360" w:lineRule="auto"/>
        <w:rPr>
          <w:rFonts w:eastAsia="Times New Roman" w:cs="Times New Roman"/>
          <w:bCs/>
          <w:sz w:val="32"/>
          <w:szCs w:val="32"/>
          <w:lang w:val="uk-UA" w:eastAsia="ru-RU"/>
        </w:rPr>
      </w:pPr>
    </w:p>
    <w:p w:rsidR="00FD67F0" w:rsidRDefault="00FD67F0" w:rsidP="00FD67F0">
      <w:pPr>
        <w:spacing w:line="360" w:lineRule="auto"/>
        <w:rPr>
          <w:rFonts w:eastAsia="Times New Roman" w:cs="Times New Roman"/>
          <w:bCs/>
          <w:sz w:val="32"/>
          <w:szCs w:val="32"/>
          <w:lang w:val="uk-UA" w:eastAsia="ru-RU"/>
        </w:rPr>
      </w:pPr>
    </w:p>
    <w:p w:rsidR="00FD67F0" w:rsidRDefault="00FD67F0" w:rsidP="00FD67F0">
      <w:pPr>
        <w:spacing w:line="360" w:lineRule="auto"/>
        <w:rPr>
          <w:rFonts w:eastAsia="Times New Roman" w:cs="Times New Roman"/>
          <w:bCs/>
          <w:sz w:val="32"/>
          <w:szCs w:val="32"/>
          <w:lang w:val="uk-UA" w:eastAsia="ru-RU"/>
        </w:rPr>
      </w:pPr>
    </w:p>
    <w:p w:rsidR="00FD67F0" w:rsidRDefault="00FD67F0" w:rsidP="00FD67F0">
      <w:pPr>
        <w:spacing w:line="360" w:lineRule="auto"/>
        <w:rPr>
          <w:rFonts w:eastAsia="Times New Roman" w:cs="Times New Roman"/>
          <w:bCs/>
          <w:sz w:val="32"/>
          <w:szCs w:val="32"/>
          <w:lang w:val="uk-UA" w:eastAsia="ru-RU"/>
        </w:rPr>
      </w:pPr>
    </w:p>
    <w:p w:rsidR="00FD67F0" w:rsidRDefault="00FD67F0" w:rsidP="00FD67F0">
      <w:pPr>
        <w:rPr>
          <w:rFonts w:eastAsia="Calibri" w:cs="Times New Roman"/>
          <w:sz w:val="22"/>
          <w:lang w:val="uk-UA"/>
        </w:rPr>
      </w:pPr>
    </w:p>
    <w:p w:rsidR="00FD67F0" w:rsidRPr="002D2594" w:rsidRDefault="00FD67F0" w:rsidP="00FD67F0">
      <w:pPr>
        <w:rPr>
          <w:rFonts w:eastAsia="Calibri" w:cs="Times New Roman"/>
          <w:sz w:val="22"/>
          <w:lang w:val="uk-UA"/>
        </w:rPr>
      </w:pPr>
      <w:r w:rsidRPr="002D2594">
        <w:rPr>
          <w:rFonts w:eastAsia="Calibri" w:cs="Times New Roman"/>
          <w:sz w:val="22"/>
          <w:lang w:val="uk-UA"/>
        </w:rPr>
        <w:lastRenderedPageBreak/>
        <w:t xml:space="preserve">СХВАЛЕНО                                                                                                                                 </w:t>
      </w:r>
    </w:p>
    <w:p w:rsidR="00FD67F0" w:rsidRPr="002D2594" w:rsidRDefault="00FD67F0" w:rsidP="00FD67F0">
      <w:pPr>
        <w:rPr>
          <w:rFonts w:eastAsia="Calibri" w:cs="Times New Roman"/>
          <w:sz w:val="22"/>
          <w:lang w:val="uk-UA"/>
        </w:rPr>
      </w:pPr>
      <w:r w:rsidRPr="002D2594">
        <w:rPr>
          <w:rFonts w:eastAsia="Calibri" w:cs="Times New Roman"/>
          <w:sz w:val="22"/>
          <w:lang w:val="uk-UA"/>
        </w:rPr>
        <w:t xml:space="preserve">Засідання педагогічною                                                                                             </w:t>
      </w:r>
    </w:p>
    <w:p w:rsidR="00FD67F0" w:rsidRPr="002D2594" w:rsidRDefault="00FD67F0" w:rsidP="00FD67F0">
      <w:pPr>
        <w:rPr>
          <w:rFonts w:eastAsia="Calibri" w:cs="Times New Roman"/>
          <w:sz w:val="22"/>
          <w:lang w:val="uk-UA"/>
        </w:rPr>
      </w:pPr>
      <w:r w:rsidRPr="002D2594">
        <w:rPr>
          <w:rFonts w:eastAsia="Calibri" w:cs="Times New Roman"/>
          <w:sz w:val="22"/>
          <w:lang w:val="uk-UA"/>
        </w:rPr>
        <w:t>радою ЗЗСО І – ІІІ ст. – ДНЗ с. Нові Обиходи</w:t>
      </w:r>
    </w:p>
    <w:p w:rsidR="00FD67F0" w:rsidRPr="002D2594" w:rsidRDefault="00FD67F0" w:rsidP="00FD67F0">
      <w:pPr>
        <w:rPr>
          <w:rFonts w:eastAsia="Calibri" w:cs="Times New Roman"/>
          <w:sz w:val="22"/>
          <w:lang w:val="uk-UA"/>
        </w:rPr>
      </w:pPr>
      <w:r w:rsidRPr="002D2594">
        <w:rPr>
          <w:rFonts w:eastAsia="Calibri" w:cs="Times New Roman"/>
          <w:sz w:val="22"/>
          <w:lang w:val="uk-UA"/>
        </w:rPr>
        <w:t xml:space="preserve"> Райгородської сільської ради</w:t>
      </w:r>
    </w:p>
    <w:p w:rsidR="00FD67F0" w:rsidRPr="002D2594" w:rsidRDefault="00FD67F0" w:rsidP="00FD67F0">
      <w:pPr>
        <w:rPr>
          <w:rFonts w:eastAsia="Calibri" w:cs="Times New Roman"/>
          <w:sz w:val="22"/>
          <w:lang w:val="uk-UA"/>
        </w:rPr>
      </w:pPr>
      <w:r w:rsidRPr="002D2594">
        <w:rPr>
          <w:rFonts w:eastAsia="Calibri" w:cs="Times New Roman"/>
          <w:sz w:val="22"/>
          <w:lang w:val="uk-UA"/>
        </w:rPr>
        <w:t xml:space="preserve">(протокол № 1 від  29. 08.2022 р.)                                                                                                </w:t>
      </w:r>
    </w:p>
    <w:p w:rsidR="00FD67F0" w:rsidRPr="002D2594" w:rsidRDefault="00FD67F0" w:rsidP="00FD67F0">
      <w:pPr>
        <w:rPr>
          <w:rFonts w:eastAsia="Calibri" w:cs="Times New Roman"/>
          <w:sz w:val="22"/>
          <w:lang w:val="uk-UA"/>
        </w:rPr>
      </w:pPr>
      <w:r w:rsidRPr="002D2594">
        <w:rPr>
          <w:rFonts w:eastAsia="Calibri" w:cs="Times New Roman"/>
          <w:sz w:val="22"/>
          <w:lang w:val="uk-UA"/>
        </w:rPr>
        <w:t xml:space="preserve"> </w:t>
      </w:r>
    </w:p>
    <w:p w:rsidR="00FD67F0" w:rsidRPr="002D2594" w:rsidRDefault="00FD67F0" w:rsidP="00FD67F0">
      <w:pPr>
        <w:rPr>
          <w:rFonts w:eastAsia="Calibri" w:cs="Times New Roman"/>
          <w:sz w:val="22"/>
          <w:lang w:val="uk-UA"/>
        </w:rPr>
      </w:pPr>
      <w:r w:rsidRPr="002D2594">
        <w:rPr>
          <w:rFonts w:eastAsia="Calibri" w:cs="Times New Roman"/>
          <w:sz w:val="22"/>
          <w:lang w:val="uk-UA"/>
        </w:rPr>
        <w:t xml:space="preserve"> </w:t>
      </w:r>
    </w:p>
    <w:p w:rsidR="00FD67F0" w:rsidRPr="002D2594" w:rsidRDefault="00FD67F0" w:rsidP="00FD67F0">
      <w:pPr>
        <w:rPr>
          <w:rFonts w:eastAsia="Calibri" w:cs="Times New Roman"/>
          <w:sz w:val="22"/>
          <w:lang w:val="uk-UA"/>
        </w:rPr>
      </w:pPr>
    </w:p>
    <w:p w:rsidR="00FD67F0" w:rsidRDefault="00FD67F0" w:rsidP="00FD67F0">
      <w:pPr>
        <w:rPr>
          <w:rFonts w:eastAsia="Calibri" w:cs="Times New Roman"/>
          <w:sz w:val="22"/>
          <w:lang w:val="uk-UA"/>
        </w:rPr>
      </w:pPr>
    </w:p>
    <w:p w:rsidR="00FD67F0" w:rsidRDefault="00FD67F0" w:rsidP="00FD67F0">
      <w:pPr>
        <w:rPr>
          <w:rFonts w:eastAsia="Calibri" w:cs="Times New Roman"/>
          <w:sz w:val="22"/>
          <w:lang w:val="uk-UA"/>
        </w:rPr>
      </w:pPr>
    </w:p>
    <w:p w:rsidR="00FD67F0" w:rsidRDefault="00FD67F0" w:rsidP="00FD67F0">
      <w:pPr>
        <w:rPr>
          <w:rFonts w:eastAsia="Calibri" w:cs="Times New Roman"/>
          <w:sz w:val="22"/>
          <w:lang w:val="uk-UA"/>
        </w:rPr>
      </w:pPr>
    </w:p>
    <w:p w:rsidR="00FD67F0" w:rsidRDefault="00FD67F0" w:rsidP="00FD67F0">
      <w:pPr>
        <w:rPr>
          <w:rFonts w:eastAsia="Calibri" w:cs="Times New Roman"/>
          <w:sz w:val="22"/>
          <w:lang w:val="uk-UA"/>
        </w:rPr>
      </w:pPr>
    </w:p>
    <w:p w:rsidR="00FD67F0" w:rsidRDefault="00FD67F0" w:rsidP="00FD67F0">
      <w:pPr>
        <w:rPr>
          <w:rFonts w:eastAsia="Calibri" w:cs="Times New Roman"/>
          <w:sz w:val="22"/>
          <w:lang w:val="uk-UA"/>
        </w:rPr>
      </w:pPr>
    </w:p>
    <w:p w:rsidR="00FD67F0" w:rsidRDefault="00FD67F0" w:rsidP="00FD67F0">
      <w:pPr>
        <w:rPr>
          <w:rFonts w:eastAsia="Calibri" w:cs="Times New Roman"/>
          <w:sz w:val="22"/>
          <w:lang w:val="uk-UA"/>
        </w:rPr>
      </w:pPr>
    </w:p>
    <w:p w:rsidR="00FD67F0" w:rsidRPr="002D2594" w:rsidRDefault="00FD67F0" w:rsidP="00FD67F0">
      <w:pPr>
        <w:rPr>
          <w:rFonts w:eastAsia="Calibri" w:cs="Times New Roman"/>
          <w:sz w:val="22"/>
          <w:lang w:val="uk-UA"/>
        </w:rPr>
      </w:pPr>
    </w:p>
    <w:p w:rsidR="00FD67F0" w:rsidRPr="002D2594" w:rsidRDefault="00FD67F0" w:rsidP="00FD67F0">
      <w:pPr>
        <w:rPr>
          <w:rFonts w:eastAsia="Calibri" w:cs="Times New Roman"/>
          <w:sz w:val="22"/>
          <w:lang w:val="uk-UA"/>
        </w:rPr>
      </w:pPr>
      <w:r w:rsidRPr="002D2594">
        <w:rPr>
          <w:rFonts w:eastAsia="Calibri" w:cs="Times New Roman"/>
          <w:sz w:val="22"/>
          <w:lang w:val="uk-UA"/>
        </w:rPr>
        <w:t xml:space="preserve">                  </w:t>
      </w:r>
    </w:p>
    <w:p w:rsidR="00FD67F0" w:rsidRPr="002D2594" w:rsidRDefault="00FD67F0" w:rsidP="00FD67F0">
      <w:pPr>
        <w:jc w:val="center"/>
        <w:rPr>
          <w:rFonts w:eastAsia="Calibri" w:cs="Times New Roman"/>
          <w:b/>
          <w:sz w:val="48"/>
          <w:szCs w:val="48"/>
          <w:lang w:val="uk-UA"/>
        </w:rPr>
      </w:pPr>
      <w:r w:rsidRPr="002D2594">
        <w:rPr>
          <w:rFonts w:eastAsia="Calibri" w:cs="Times New Roman"/>
          <w:b/>
          <w:sz w:val="48"/>
          <w:szCs w:val="48"/>
          <w:lang w:val="uk-UA"/>
        </w:rPr>
        <w:t>Стратегія розвитку</w:t>
      </w:r>
    </w:p>
    <w:p w:rsidR="00FD67F0" w:rsidRPr="002D2594" w:rsidRDefault="00FD67F0" w:rsidP="00FD67F0">
      <w:pPr>
        <w:jc w:val="center"/>
        <w:rPr>
          <w:rFonts w:eastAsia="Calibri" w:cs="Times New Roman"/>
          <w:b/>
          <w:sz w:val="48"/>
          <w:szCs w:val="48"/>
          <w:lang w:val="uk-UA"/>
        </w:rPr>
      </w:pPr>
      <w:r w:rsidRPr="002D2594">
        <w:rPr>
          <w:rFonts w:eastAsia="Calibri" w:cs="Times New Roman"/>
          <w:b/>
          <w:sz w:val="48"/>
          <w:szCs w:val="48"/>
          <w:lang w:val="uk-UA"/>
        </w:rPr>
        <w:t xml:space="preserve">Закладу загальної середньої освіти І – ІІІ ступенів – дошкільний навчальний заклад с. Нові Обиходи Райгородської сільської ради Вінницької області                                                             на 2024-2027 </w:t>
      </w:r>
      <w:proofErr w:type="spellStart"/>
      <w:r w:rsidRPr="002D2594">
        <w:rPr>
          <w:rFonts w:eastAsia="Calibri" w:cs="Times New Roman"/>
          <w:b/>
          <w:sz w:val="48"/>
          <w:szCs w:val="48"/>
          <w:lang w:val="uk-UA"/>
        </w:rPr>
        <w:t>н.р</w:t>
      </w:r>
      <w:proofErr w:type="spellEnd"/>
      <w:r w:rsidRPr="002D2594">
        <w:rPr>
          <w:rFonts w:eastAsia="Calibri" w:cs="Times New Roman"/>
          <w:b/>
          <w:sz w:val="48"/>
          <w:szCs w:val="48"/>
          <w:lang w:val="uk-UA"/>
        </w:rPr>
        <w:t>.</w:t>
      </w:r>
    </w:p>
    <w:p w:rsidR="00FD67F0" w:rsidRPr="002D2594" w:rsidRDefault="00FD67F0" w:rsidP="00FD67F0">
      <w:pPr>
        <w:jc w:val="center"/>
        <w:rPr>
          <w:rFonts w:eastAsia="Calibri" w:cs="Times New Roman"/>
          <w:b/>
          <w:sz w:val="48"/>
          <w:szCs w:val="48"/>
          <w:lang w:val="uk-UA"/>
        </w:rPr>
      </w:pPr>
    </w:p>
    <w:p w:rsidR="00FD67F0" w:rsidRPr="002D2594" w:rsidRDefault="00FD67F0" w:rsidP="00FD67F0">
      <w:pPr>
        <w:jc w:val="center"/>
        <w:rPr>
          <w:rFonts w:eastAsia="Calibri" w:cs="Times New Roman"/>
          <w:sz w:val="40"/>
          <w:szCs w:val="40"/>
          <w:lang w:val="uk-UA"/>
        </w:rPr>
      </w:pPr>
    </w:p>
    <w:p w:rsidR="00FD67F0" w:rsidRPr="002D2594" w:rsidRDefault="00FD67F0" w:rsidP="00FD67F0">
      <w:pPr>
        <w:jc w:val="center"/>
        <w:rPr>
          <w:rFonts w:eastAsia="Calibri" w:cs="Times New Roman"/>
          <w:sz w:val="40"/>
          <w:szCs w:val="40"/>
          <w:lang w:val="uk-UA"/>
        </w:rPr>
      </w:pPr>
    </w:p>
    <w:p w:rsidR="00FD67F0" w:rsidRPr="002D2594" w:rsidRDefault="00FD67F0" w:rsidP="00FD67F0">
      <w:pPr>
        <w:jc w:val="center"/>
        <w:rPr>
          <w:rFonts w:eastAsia="Calibri" w:cs="Times New Roman"/>
          <w:sz w:val="40"/>
          <w:szCs w:val="40"/>
          <w:lang w:val="uk-UA"/>
        </w:rPr>
      </w:pPr>
    </w:p>
    <w:p w:rsidR="00FD67F0" w:rsidRPr="002D2594" w:rsidRDefault="00FD67F0" w:rsidP="00FD67F0">
      <w:pPr>
        <w:jc w:val="center"/>
        <w:rPr>
          <w:rFonts w:eastAsia="Calibri" w:cs="Times New Roman"/>
          <w:sz w:val="40"/>
          <w:szCs w:val="40"/>
          <w:lang w:val="uk-UA"/>
        </w:rPr>
      </w:pPr>
    </w:p>
    <w:p w:rsidR="00FD67F0" w:rsidRPr="002D2594" w:rsidRDefault="00FD67F0" w:rsidP="00FD67F0">
      <w:pPr>
        <w:jc w:val="center"/>
        <w:rPr>
          <w:rFonts w:eastAsia="Calibri" w:cs="Times New Roman"/>
          <w:sz w:val="40"/>
          <w:szCs w:val="40"/>
          <w:lang w:val="uk-UA"/>
        </w:rPr>
      </w:pPr>
    </w:p>
    <w:p w:rsidR="00FD67F0" w:rsidRDefault="00FD67F0" w:rsidP="00FD67F0">
      <w:pPr>
        <w:rPr>
          <w:rFonts w:eastAsia="Calibri" w:cs="Times New Roman"/>
          <w:sz w:val="40"/>
          <w:szCs w:val="40"/>
          <w:lang w:val="uk-UA"/>
        </w:rPr>
      </w:pPr>
    </w:p>
    <w:p w:rsidR="00FD67F0" w:rsidRDefault="00FD67F0" w:rsidP="00FD67F0">
      <w:pPr>
        <w:rPr>
          <w:rFonts w:eastAsia="Calibri" w:cs="Times New Roman"/>
          <w:sz w:val="40"/>
          <w:szCs w:val="40"/>
          <w:lang w:val="uk-UA"/>
        </w:rPr>
      </w:pPr>
    </w:p>
    <w:p w:rsidR="00FD67F0" w:rsidRDefault="00FD67F0" w:rsidP="00FD67F0">
      <w:pPr>
        <w:rPr>
          <w:rFonts w:eastAsia="Calibri" w:cs="Times New Roman"/>
          <w:sz w:val="40"/>
          <w:szCs w:val="40"/>
          <w:lang w:val="uk-UA"/>
        </w:rPr>
      </w:pPr>
    </w:p>
    <w:p w:rsidR="00FD67F0" w:rsidRDefault="00FD67F0" w:rsidP="00FD67F0">
      <w:pPr>
        <w:rPr>
          <w:rFonts w:eastAsia="Calibri" w:cs="Times New Roman"/>
          <w:sz w:val="40"/>
          <w:szCs w:val="40"/>
          <w:lang w:val="uk-UA"/>
        </w:rPr>
      </w:pPr>
    </w:p>
    <w:p w:rsidR="00FD67F0" w:rsidRDefault="00FD67F0" w:rsidP="00FD67F0">
      <w:pPr>
        <w:rPr>
          <w:rFonts w:eastAsia="Calibri" w:cs="Times New Roman"/>
          <w:sz w:val="40"/>
          <w:szCs w:val="40"/>
          <w:lang w:val="uk-UA"/>
        </w:rPr>
      </w:pPr>
    </w:p>
    <w:p w:rsidR="00FD67F0" w:rsidRDefault="00FD67F0" w:rsidP="00FD67F0">
      <w:pPr>
        <w:rPr>
          <w:rFonts w:eastAsia="Calibri" w:cs="Times New Roman"/>
          <w:sz w:val="40"/>
          <w:szCs w:val="40"/>
          <w:lang w:val="uk-UA"/>
        </w:rPr>
      </w:pPr>
    </w:p>
    <w:p w:rsidR="00FD67F0" w:rsidRDefault="00FD67F0" w:rsidP="00FD67F0">
      <w:pPr>
        <w:rPr>
          <w:rFonts w:eastAsia="Calibri" w:cs="Times New Roman"/>
          <w:sz w:val="40"/>
          <w:szCs w:val="40"/>
          <w:lang w:val="uk-UA"/>
        </w:rPr>
      </w:pPr>
    </w:p>
    <w:p w:rsidR="00FD67F0" w:rsidRPr="002D2594" w:rsidRDefault="00FD67F0" w:rsidP="00FD67F0">
      <w:pPr>
        <w:rPr>
          <w:rFonts w:eastAsia="Calibri" w:cs="Times New Roman"/>
          <w:sz w:val="40"/>
          <w:szCs w:val="40"/>
          <w:lang w:val="uk-UA"/>
        </w:rPr>
      </w:pPr>
    </w:p>
    <w:p w:rsidR="00FD67F0" w:rsidRPr="002D2594" w:rsidRDefault="00FD67F0" w:rsidP="00FD67F0">
      <w:pPr>
        <w:jc w:val="center"/>
        <w:rPr>
          <w:rFonts w:eastAsia="Calibri" w:cs="Times New Roman"/>
          <w:sz w:val="24"/>
          <w:szCs w:val="24"/>
          <w:lang w:val="uk-UA"/>
        </w:rPr>
      </w:pPr>
    </w:p>
    <w:p w:rsidR="00FD67F0" w:rsidRPr="002D2594" w:rsidRDefault="00FD67F0" w:rsidP="00FD67F0">
      <w:pPr>
        <w:jc w:val="center"/>
        <w:rPr>
          <w:rFonts w:eastAsia="Calibri" w:cs="Times New Roman"/>
          <w:sz w:val="24"/>
          <w:szCs w:val="24"/>
          <w:lang w:val="uk-UA"/>
        </w:rPr>
      </w:pPr>
      <w:r w:rsidRPr="002D2594">
        <w:rPr>
          <w:rFonts w:eastAsia="Calibri" w:cs="Times New Roman"/>
          <w:sz w:val="24"/>
          <w:szCs w:val="24"/>
          <w:lang w:val="uk-UA"/>
        </w:rPr>
        <w:t xml:space="preserve">С. Нові Обиходи – 2024 </w:t>
      </w:r>
    </w:p>
    <w:p w:rsidR="00FD67F0" w:rsidRPr="002D2594" w:rsidRDefault="00FD67F0" w:rsidP="00FD67F0">
      <w:pPr>
        <w:jc w:val="center"/>
        <w:rPr>
          <w:rFonts w:eastAsia="Calibri" w:cs="Times New Roman"/>
          <w:sz w:val="24"/>
          <w:szCs w:val="24"/>
          <w:lang w:val="uk-UA"/>
        </w:rPr>
      </w:pPr>
    </w:p>
    <w:p w:rsidR="00FD67F0" w:rsidRPr="002D2594" w:rsidRDefault="00FD67F0" w:rsidP="00FD67F0">
      <w:pPr>
        <w:jc w:val="both"/>
        <w:rPr>
          <w:rFonts w:eastAsia="Calibri" w:cs="Times New Roman"/>
          <w:sz w:val="24"/>
          <w:szCs w:val="24"/>
          <w:lang w:val="uk-UA"/>
        </w:rPr>
      </w:pPr>
      <w:r w:rsidRPr="002D2594">
        <w:rPr>
          <w:rFonts w:eastAsia="Calibri" w:cs="Times New Roman"/>
          <w:b/>
          <w:sz w:val="24"/>
          <w:szCs w:val="24"/>
          <w:lang w:val="uk-UA"/>
        </w:rPr>
        <w:lastRenderedPageBreak/>
        <w:t>Мета</w:t>
      </w:r>
      <w:r w:rsidRPr="002D2594">
        <w:rPr>
          <w:rFonts w:eastAsia="Calibri" w:cs="Times New Roman"/>
          <w:sz w:val="24"/>
          <w:szCs w:val="24"/>
          <w:lang w:val="uk-UA"/>
        </w:rPr>
        <w:t xml:space="preserve"> стратегії розвитку навчально-виховн</w:t>
      </w:r>
      <w:bookmarkStart w:id="0" w:name="_GoBack"/>
      <w:bookmarkEnd w:id="0"/>
      <w:r w:rsidRPr="002D2594">
        <w:rPr>
          <w:rFonts w:eastAsia="Calibri" w:cs="Times New Roman"/>
          <w:sz w:val="24"/>
          <w:szCs w:val="24"/>
          <w:lang w:val="uk-UA"/>
        </w:rPr>
        <w:t xml:space="preserve">ого комплексу </w:t>
      </w:r>
      <w:r w:rsidRPr="002D2594">
        <w:rPr>
          <w:rFonts w:eastAsia="Calibri" w:cs="Times New Roman"/>
          <w:b/>
          <w:sz w:val="24"/>
          <w:szCs w:val="24"/>
          <w:lang w:val="uk-UA"/>
        </w:rPr>
        <w:t xml:space="preserve">Закладу загальної середньої освіти І – ІІІ ступенів – дошкільний навчальний заклад с. Нові Обиходи Райгородської сільської ради Вінницької області  </w:t>
      </w:r>
      <w:r w:rsidRPr="002D2594">
        <w:rPr>
          <w:rFonts w:eastAsia="Calibri" w:cs="Times New Roman"/>
          <w:sz w:val="24"/>
          <w:szCs w:val="24"/>
          <w:lang w:val="uk-UA"/>
        </w:rPr>
        <w:t xml:space="preserve">– визначити перспективи розвитку НВК як закладу, що надає якісну сучасну освіту шляхом вільного творчого навчання відповідно до суспільних потреб, зумовлених розвитком української держави. </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Освіта є основою інтелектуального, фізичного і культурного розвитку особистості, її успішної соціалізації, економічного добробуту, запорукою розвитку суспільства.                                                                Освіта сьогодні - це становлення людини, віднаходження нею себе, свого «Я». А це означає, що надання освітніх послуг здійснюється не тільки в інтересах держави, а й в інтересах особистості, громади, тому пріоритет освіти змінюється на </w:t>
      </w:r>
      <w:proofErr w:type="spellStart"/>
      <w:r w:rsidRPr="002D2594">
        <w:rPr>
          <w:rFonts w:eastAsia="Calibri" w:cs="Times New Roman"/>
          <w:sz w:val="24"/>
          <w:szCs w:val="24"/>
          <w:lang w:val="uk-UA"/>
        </w:rPr>
        <w:t>особистіснокомпетентнісно</w:t>
      </w:r>
      <w:proofErr w:type="spellEnd"/>
      <w:r w:rsidRPr="002D2594">
        <w:rPr>
          <w:rFonts w:eastAsia="Calibri" w:cs="Times New Roman"/>
          <w:sz w:val="24"/>
          <w:szCs w:val="24"/>
          <w:lang w:val="uk-UA"/>
        </w:rPr>
        <w:t xml:space="preserve">-орієнтований. Це забезпечує комфортні, безконфліктні й безпечні умови розвитку дитини, всебічно реалізує її природний потенціал, а досягнення здобувача освіти розглядаються як компетентність, характеристики якої можна визначити шляхом моніторингу надання якісних освітніх послуг. Тому педагогічний колектив працюватиме над удосконаленням освітнього процесу, переорієнтацією його організації на результат - модель компетентного випускника, який сьогодні в закладі опановує життя. </w:t>
      </w:r>
    </w:p>
    <w:p w:rsidR="00FD67F0" w:rsidRPr="002D2594" w:rsidRDefault="00FD67F0" w:rsidP="00FD67F0">
      <w:pPr>
        <w:jc w:val="both"/>
        <w:rPr>
          <w:rFonts w:eastAsia="Calibri" w:cs="Times New Roman"/>
          <w:sz w:val="24"/>
          <w:szCs w:val="24"/>
          <w:lang w:val="uk-UA"/>
        </w:rPr>
      </w:pPr>
      <w:r w:rsidRPr="002D2594">
        <w:rPr>
          <w:rFonts w:eastAsia="Calibri" w:cs="Times New Roman"/>
          <w:b/>
          <w:sz w:val="24"/>
          <w:szCs w:val="24"/>
          <w:lang w:val="uk-UA"/>
        </w:rPr>
        <w:t>Провідна ідея закладу</w:t>
      </w:r>
      <w:r w:rsidRPr="002D2594">
        <w:rPr>
          <w:rFonts w:eastAsia="Calibri" w:cs="Times New Roman"/>
          <w:sz w:val="24"/>
          <w:szCs w:val="24"/>
          <w:lang w:val="uk-UA"/>
        </w:rPr>
        <w:t xml:space="preserve"> – створення умов для якісного надання освітніх послуг шляхом тісної взаємодії в системі «здобувачі освіти-батьки здобувачів освіти - педагоги», створити сприятливе освітнє середовище на основі демократизації, гуманізації, співпраці, співтворчості, спрямоване на зміцнення здоров'я дітей, створення умов для фізичного розвитку, соціальної адаптації, духовного зростання; орієнтувати внутрішній світ дитини на збагачення індивідуального досвіду, самопізнання, самооцінки, саморозвитку, самовизначенні, самореалізації.</w:t>
      </w:r>
    </w:p>
    <w:p w:rsidR="00FD67F0" w:rsidRPr="002D2594" w:rsidRDefault="00FD67F0" w:rsidP="00FD67F0">
      <w:pPr>
        <w:jc w:val="both"/>
        <w:rPr>
          <w:rFonts w:eastAsia="Calibri" w:cs="Times New Roman"/>
          <w:b/>
          <w:sz w:val="24"/>
          <w:szCs w:val="24"/>
          <w:lang w:val="uk-UA"/>
        </w:rPr>
      </w:pPr>
    </w:p>
    <w:p w:rsidR="00FD67F0" w:rsidRPr="002D2594" w:rsidRDefault="00FD67F0" w:rsidP="00FD67F0">
      <w:pPr>
        <w:jc w:val="both"/>
        <w:rPr>
          <w:rFonts w:eastAsia="Calibri" w:cs="Times New Roman"/>
          <w:sz w:val="24"/>
          <w:szCs w:val="24"/>
          <w:lang w:val="uk-UA"/>
        </w:rPr>
      </w:pPr>
      <w:r w:rsidRPr="002D2594">
        <w:rPr>
          <w:rFonts w:eastAsia="Calibri" w:cs="Times New Roman"/>
          <w:b/>
          <w:sz w:val="24"/>
          <w:szCs w:val="24"/>
          <w:lang w:val="uk-UA"/>
        </w:rPr>
        <w:t>Проблеми, які ставить перед собою колектив</w:t>
      </w:r>
      <w:r w:rsidRPr="002D2594">
        <w:rPr>
          <w:rFonts w:eastAsia="Calibri" w:cs="Times New Roman"/>
          <w:sz w:val="24"/>
          <w:szCs w:val="24"/>
          <w:lang w:val="uk-UA"/>
        </w:rPr>
        <w:t xml:space="preserve"> :</w:t>
      </w:r>
    </w:p>
    <w:p w:rsidR="00FD67F0" w:rsidRPr="002D2594" w:rsidRDefault="00FD67F0" w:rsidP="00FD67F0">
      <w:pPr>
        <w:numPr>
          <w:ilvl w:val="0"/>
          <w:numId w:val="2"/>
        </w:numPr>
        <w:ind w:left="567"/>
        <w:contextualSpacing/>
        <w:jc w:val="both"/>
        <w:rPr>
          <w:rFonts w:eastAsia="Calibri" w:cs="Times New Roman"/>
          <w:sz w:val="24"/>
          <w:szCs w:val="24"/>
          <w:lang w:val="uk-UA"/>
        </w:rPr>
      </w:pPr>
      <w:r w:rsidRPr="002D2594">
        <w:rPr>
          <w:rFonts w:eastAsia="Calibri" w:cs="Times New Roman"/>
          <w:sz w:val="24"/>
          <w:szCs w:val="24"/>
          <w:lang w:val="uk-UA"/>
        </w:rPr>
        <w:t>Фізичний та духовний розвиток здобувача освіти.</w:t>
      </w:r>
    </w:p>
    <w:p w:rsidR="00FD67F0" w:rsidRPr="002D2594" w:rsidRDefault="00FD67F0" w:rsidP="00FD67F0">
      <w:pPr>
        <w:numPr>
          <w:ilvl w:val="0"/>
          <w:numId w:val="2"/>
        </w:numPr>
        <w:ind w:left="567"/>
        <w:contextualSpacing/>
        <w:jc w:val="both"/>
        <w:rPr>
          <w:rFonts w:eastAsia="Calibri" w:cs="Times New Roman"/>
          <w:sz w:val="24"/>
          <w:szCs w:val="24"/>
          <w:lang w:val="uk-UA"/>
        </w:rPr>
      </w:pPr>
      <w:r w:rsidRPr="002D2594">
        <w:rPr>
          <w:rFonts w:eastAsia="Calibri" w:cs="Times New Roman"/>
          <w:sz w:val="24"/>
          <w:szCs w:val="24"/>
          <w:lang w:val="uk-UA"/>
        </w:rPr>
        <w:t>Створення умов для надання якісних освітніх послуг шляхом тісної взаємодії в системі «здобувачі освіти-батьки здобувачів освіти - педагоги».</w:t>
      </w:r>
    </w:p>
    <w:p w:rsidR="00FD67F0" w:rsidRPr="002D2594" w:rsidRDefault="00FD67F0" w:rsidP="00FD67F0">
      <w:pPr>
        <w:numPr>
          <w:ilvl w:val="0"/>
          <w:numId w:val="2"/>
        </w:numPr>
        <w:ind w:left="567"/>
        <w:contextualSpacing/>
        <w:jc w:val="both"/>
        <w:rPr>
          <w:rFonts w:eastAsia="Calibri" w:cs="Times New Roman"/>
          <w:sz w:val="24"/>
          <w:szCs w:val="24"/>
          <w:lang w:val="uk-UA"/>
        </w:rPr>
      </w:pPr>
      <w:r w:rsidRPr="002D2594">
        <w:rPr>
          <w:rFonts w:eastAsia="Calibri" w:cs="Times New Roman"/>
          <w:sz w:val="24"/>
          <w:szCs w:val="24"/>
          <w:lang w:val="uk-UA"/>
        </w:rPr>
        <w:t>Створення сприятливого освітнього середовища, у якому будуть забезпечені умови для творчості та самореалізації учасників освітнього процесу.</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Знаходячись на шляху дії програми «Нова українська школа» головним девізом своїм вважаємо висловлювання:</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«Змінюймось! Інакше перестанемо існувати»</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Насамперед потрібно прагнути створити середовище, де формується нова українська школа в якій нова людина, як творча особистість, фізично і духовно досконала. Із перших кроків реформи слід зрозуміти, що в колективі має бути своя неповторна аура, і найголовніше – повага до учасників освітнього процесу, які прагнуть до надання-отримання якісних знань.</w:t>
      </w:r>
    </w:p>
    <w:p w:rsidR="00FD67F0" w:rsidRPr="002D2594" w:rsidRDefault="00FD67F0" w:rsidP="00FD67F0">
      <w:pPr>
        <w:jc w:val="both"/>
        <w:rPr>
          <w:rFonts w:eastAsia="Calibri" w:cs="Times New Roman"/>
          <w:sz w:val="24"/>
          <w:szCs w:val="24"/>
          <w:lang w:val="uk-UA"/>
        </w:rPr>
      </w:pPr>
      <w:r w:rsidRPr="002D2594">
        <w:rPr>
          <w:rFonts w:eastAsia="Calibri" w:cs="Times New Roman"/>
          <w:b/>
          <w:sz w:val="24"/>
          <w:szCs w:val="24"/>
          <w:lang w:val="uk-UA"/>
        </w:rPr>
        <w:t>Загальна мета закладу</w:t>
      </w:r>
      <w:r w:rsidRPr="002D2594">
        <w:rPr>
          <w:rFonts w:eastAsia="Calibri" w:cs="Times New Roman"/>
          <w:sz w:val="24"/>
          <w:szCs w:val="24"/>
          <w:lang w:val="uk-UA"/>
        </w:rPr>
        <w:t xml:space="preserve"> – реалізація Державних стандартів у галузі освіти, створення умов для підвищення рівня розвитку кожної дитини, її самореалізації; здійснення ефективної підготовки випускників до майбутнього життя. Кожен здобувач освіти під час освітнього процесу повинен отримати знання, які знадобляться йому в самостійному дорослому житті.</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Здійснення цієї мети можливо лише за умови запровадження технологій здоров’язберігаючої педагогіки. </w:t>
      </w:r>
    </w:p>
    <w:p w:rsidR="00FD67F0" w:rsidRPr="002D2594" w:rsidRDefault="00FD67F0" w:rsidP="00FD67F0">
      <w:pPr>
        <w:jc w:val="both"/>
        <w:rPr>
          <w:rFonts w:eastAsia="Calibri" w:cs="Times New Roman"/>
          <w:b/>
          <w:sz w:val="24"/>
          <w:szCs w:val="24"/>
          <w:lang w:val="uk-UA"/>
        </w:rPr>
      </w:pPr>
      <w:r w:rsidRPr="002D2594">
        <w:rPr>
          <w:rFonts w:eastAsia="Calibri" w:cs="Times New Roman"/>
          <w:b/>
          <w:sz w:val="24"/>
          <w:szCs w:val="24"/>
          <w:lang w:val="uk-UA"/>
        </w:rPr>
        <w:t>Ми створюємо:</w:t>
      </w:r>
    </w:p>
    <w:p w:rsidR="00FD67F0" w:rsidRPr="002D2594" w:rsidRDefault="00FD67F0" w:rsidP="00FD67F0">
      <w:pPr>
        <w:numPr>
          <w:ilvl w:val="0"/>
          <w:numId w:val="3"/>
        </w:numPr>
        <w:ind w:left="567" w:hanging="357"/>
        <w:contextualSpacing/>
        <w:jc w:val="both"/>
        <w:rPr>
          <w:rFonts w:eastAsia="Calibri" w:cs="Times New Roman"/>
          <w:sz w:val="24"/>
          <w:szCs w:val="24"/>
          <w:lang w:val="uk-UA"/>
        </w:rPr>
      </w:pPr>
      <w:r w:rsidRPr="002D2594">
        <w:rPr>
          <w:rFonts w:eastAsia="Calibri" w:cs="Times New Roman"/>
          <w:sz w:val="24"/>
          <w:szCs w:val="24"/>
          <w:lang w:val="uk-UA"/>
        </w:rPr>
        <w:t xml:space="preserve">сприятливі умови для надання освітніх послуг (відсутність стресових ситуацій, </w:t>
      </w:r>
    </w:p>
    <w:p w:rsidR="00FD67F0" w:rsidRPr="002D2594" w:rsidRDefault="00FD67F0" w:rsidP="00FD67F0">
      <w:pPr>
        <w:numPr>
          <w:ilvl w:val="0"/>
          <w:numId w:val="3"/>
        </w:numPr>
        <w:ind w:left="567" w:hanging="357"/>
        <w:contextualSpacing/>
        <w:jc w:val="both"/>
        <w:rPr>
          <w:rFonts w:eastAsia="Calibri" w:cs="Times New Roman"/>
          <w:sz w:val="24"/>
          <w:szCs w:val="24"/>
          <w:lang w:val="uk-UA"/>
        </w:rPr>
      </w:pPr>
      <w:r w:rsidRPr="002D2594">
        <w:rPr>
          <w:rFonts w:eastAsia="Calibri" w:cs="Times New Roman"/>
          <w:sz w:val="24"/>
          <w:szCs w:val="24"/>
          <w:lang w:val="uk-UA"/>
        </w:rPr>
        <w:t xml:space="preserve">адекватність вимог, використання різних </w:t>
      </w:r>
      <w:proofErr w:type="spellStart"/>
      <w:r w:rsidRPr="002D2594">
        <w:rPr>
          <w:rFonts w:eastAsia="Calibri" w:cs="Times New Roman"/>
          <w:sz w:val="24"/>
          <w:szCs w:val="24"/>
          <w:lang w:val="uk-UA"/>
        </w:rPr>
        <w:t>методик</w:t>
      </w:r>
      <w:proofErr w:type="spellEnd"/>
      <w:r w:rsidRPr="002D2594">
        <w:rPr>
          <w:rFonts w:eastAsia="Calibri" w:cs="Times New Roman"/>
          <w:sz w:val="24"/>
          <w:szCs w:val="24"/>
          <w:lang w:val="uk-UA"/>
        </w:rPr>
        <w:t xml:space="preserve"> навчання);</w:t>
      </w:r>
    </w:p>
    <w:p w:rsidR="00FD67F0" w:rsidRPr="002D2594" w:rsidRDefault="00FD67F0" w:rsidP="00FD67F0">
      <w:pPr>
        <w:numPr>
          <w:ilvl w:val="0"/>
          <w:numId w:val="3"/>
        </w:numPr>
        <w:ind w:left="567" w:hanging="357"/>
        <w:contextualSpacing/>
        <w:jc w:val="both"/>
        <w:rPr>
          <w:rFonts w:eastAsia="Calibri" w:cs="Times New Roman"/>
          <w:sz w:val="24"/>
          <w:szCs w:val="24"/>
          <w:lang w:val="uk-UA"/>
        </w:rPr>
      </w:pPr>
      <w:r w:rsidRPr="002D2594">
        <w:rPr>
          <w:rFonts w:eastAsia="Calibri" w:cs="Times New Roman"/>
          <w:sz w:val="24"/>
          <w:szCs w:val="24"/>
          <w:lang w:val="uk-UA"/>
        </w:rPr>
        <w:t>оптимальну організацію освітнього процесу (відповідно до вікових, індивідуальних особливостей та гігієнічних вимог);</w:t>
      </w:r>
    </w:p>
    <w:p w:rsidR="00FD67F0" w:rsidRPr="002D2594" w:rsidRDefault="00FD67F0" w:rsidP="00FD67F0">
      <w:pPr>
        <w:numPr>
          <w:ilvl w:val="0"/>
          <w:numId w:val="3"/>
        </w:numPr>
        <w:ind w:left="567" w:hanging="357"/>
        <w:contextualSpacing/>
        <w:jc w:val="both"/>
        <w:rPr>
          <w:rFonts w:eastAsia="Calibri" w:cs="Times New Roman"/>
          <w:sz w:val="24"/>
          <w:szCs w:val="24"/>
          <w:lang w:val="uk-UA"/>
        </w:rPr>
      </w:pPr>
      <w:r w:rsidRPr="002D2594">
        <w:rPr>
          <w:rFonts w:eastAsia="Calibri" w:cs="Times New Roman"/>
          <w:sz w:val="24"/>
          <w:szCs w:val="24"/>
          <w:lang w:val="uk-UA"/>
        </w:rPr>
        <w:t>тісну взаємодію з батьками здобувачів освіти, громадськістю.</w:t>
      </w:r>
    </w:p>
    <w:p w:rsidR="00FD67F0" w:rsidRPr="002D2594" w:rsidRDefault="00FD67F0" w:rsidP="00FD67F0">
      <w:pPr>
        <w:jc w:val="both"/>
        <w:rPr>
          <w:rFonts w:eastAsia="Calibri" w:cs="Times New Roman"/>
          <w:b/>
          <w:sz w:val="24"/>
          <w:szCs w:val="24"/>
          <w:lang w:val="uk-UA"/>
        </w:rPr>
      </w:pPr>
      <w:r w:rsidRPr="002D2594">
        <w:rPr>
          <w:rFonts w:eastAsia="Calibri" w:cs="Times New Roman"/>
          <w:b/>
          <w:sz w:val="24"/>
          <w:szCs w:val="24"/>
          <w:lang w:val="uk-UA"/>
        </w:rPr>
        <w:t xml:space="preserve">Основними стратегічними завданнями розвитку закладу на 2024 – 2027 навчальні роки </w:t>
      </w:r>
    </w:p>
    <w:p w:rsidR="00FD67F0" w:rsidRPr="002D2594" w:rsidRDefault="00FD67F0" w:rsidP="00FD67F0">
      <w:pPr>
        <w:jc w:val="both"/>
        <w:rPr>
          <w:rFonts w:eastAsia="Calibri" w:cs="Times New Roman"/>
          <w:b/>
          <w:sz w:val="24"/>
          <w:szCs w:val="24"/>
          <w:lang w:val="uk-UA"/>
        </w:rPr>
      </w:pPr>
      <w:r w:rsidRPr="002D2594">
        <w:rPr>
          <w:rFonts w:eastAsia="Calibri" w:cs="Times New Roman"/>
          <w:b/>
          <w:sz w:val="24"/>
          <w:szCs w:val="24"/>
          <w:lang w:val="uk-UA"/>
        </w:rPr>
        <w:t>є:</w:t>
      </w:r>
    </w:p>
    <w:p w:rsidR="00FD67F0" w:rsidRPr="002D2594" w:rsidRDefault="00FD67F0" w:rsidP="00FD67F0">
      <w:pPr>
        <w:numPr>
          <w:ilvl w:val="0"/>
          <w:numId w:val="4"/>
        </w:numPr>
        <w:ind w:left="567"/>
        <w:contextualSpacing/>
        <w:jc w:val="both"/>
        <w:rPr>
          <w:rFonts w:eastAsia="Calibri" w:cs="Times New Roman"/>
          <w:sz w:val="24"/>
          <w:szCs w:val="24"/>
          <w:lang w:val="uk-UA"/>
        </w:rPr>
      </w:pPr>
      <w:r w:rsidRPr="002D2594">
        <w:rPr>
          <w:rFonts w:eastAsia="Calibri" w:cs="Times New Roman"/>
          <w:sz w:val="24"/>
          <w:szCs w:val="24"/>
          <w:lang w:val="uk-UA"/>
        </w:rPr>
        <w:t>Формування багатомірного освітнього простору для здобувачів освіти, орієнтованого на автономію, академічну свободу для всебічного розвитку особистості, як найвищої цінності суспільства, її талантів, інтелектуальних, творчих і фізичних здібностей.</w:t>
      </w:r>
    </w:p>
    <w:p w:rsidR="00FD67F0" w:rsidRPr="002D2594" w:rsidRDefault="00FD67F0" w:rsidP="00FD67F0">
      <w:pPr>
        <w:numPr>
          <w:ilvl w:val="0"/>
          <w:numId w:val="4"/>
        </w:numPr>
        <w:ind w:left="567"/>
        <w:contextualSpacing/>
        <w:jc w:val="both"/>
        <w:rPr>
          <w:rFonts w:eastAsia="Calibri" w:cs="Times New Roman"/>
          <w:sz w:val="24"/>
          <w:szCs w:val="24"/>
          <w:lang w:val="uk-UA"/>
        </w:rPr>
      </w:pPr>
      <w:r w:rsidRPr="002D2594">
        <w:rPr>
          <w:rFonts w:eastAsia="Calibri" w:cs="Times New Roman"/>
          <w:sz w:val="24"/>
          <w:szCs w:val="24"/>
          <w:lang w:val="uk-UA"/>
        </w:rPr>
        <w:lastRenderedPageBreak/>
        <w:t>Забезпечення якості надання освітніх послуг на дошкільному,  початковому, базовому рівнях освіти.</w:t>
      </w:r>
    </w:p>
    <w:p w:rsidR="00FD67F0" w:rsidRPr="002D2594" w:rsidRDefault="00FD67F0" w:rsidP="00FD67F0">
      <w:pPr>
        <w:numPr>
          <w:ilvl w:val="0"/>
          <w:numId w:val="4"/>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Формування цінностей і необхідних для самореалізації здобувачів освіти </w:t>
      </w:r>
      <w:proofErr w:type="spellStart"/>
      <w:r w:rsidRPr="002D2594">
        <w:rPr>
          <w:rFonts w:eastAsia="Calibri" w:cs="Times New Roman"/>
          <w:sz w:val="24"/>
          <w:szCs w:val="24"/>
          <w:lang w:val="uk-UA"/>
        </w:rPr>
        <w:t>компетентностей</w:t>
      </w:r>
      <w:proofErr w:type="spellEnd"/>
      <w:r w:rsidRPr="002D2594">
        <w:rPr>
          <w:rFonts w:eastAsia="Calibri" w:cs="Times New Roman"/>
          <w:sz w:val="24"/>
          <w:szCs w:val="24"/>
          <w:lang w:val="uk-UA"/>
        </w:rPr>
        <w:t>.</w:t>
      </w:r>
    </w:p>
    <w:p w:rsidR="00FD67F0" w:rsidRPr="002D2594" w:rsidRDefault="00FD67F0" w:rsidP="00FD67F0">
      <w:pPr>
        <w:numPr>
          <w:ilvl w:val="0"/>
          <w:numId w:val="4"/>
        </w:numPr>
        <w:ind w:left="567"/>
        <w:contextualSpacing/>
        <w:jc w:val="both"/>
        <w:rPr>
          <w:rFonts w:eastAsia="Calibri" w:cs="Times New Roman"/>
          <w:sz w:val="24"/>
          <w:szCs w:val="24"/>
          <w:lang w:val="uk-UA"/>
        </w:rPr>
      </w:pPr>
      <w:r w:rsidRPr="002D2594">
        <w:rPr>
          <w:rFonts w:eastAsia="Calibri" w:cs="Times New Roman"/>
          <w:sz w:val="24"/>
          <w:szCs w:val="24"/>
          <w:lang w:val="uk-UA"/>
        </w:rPr>
        <w:t>Гуманістична направленість педагогічного процесу, повага до особистості учасників освітнього процесу.</w:t>
      </w:r>
    </w:p>
    <w:p w:rsidR="00FD67F0" w:rsidRPr="002D2594" w:rsidRDefault="00FD67F0" w:rsidP="00FD67F0">
      <w:pPr>
        <w:numPr>
          <w:ilvl w:val="0"/>
          <w:numId w:val="4"/>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Надання освітніх послуг через форми здобуття освіти згідно чинного законодавства (очна, дистанційна, сімейна, </w:t>
      </w:r>
      <w:proofErr w:type="spellStart"/>
      <w:r w:rsidRPr="002D2594">
        <w:rPr>
          <w:rFonts w:eastAsia="Calibri" w:cs="Times New Roman"/>
          <w:sz w:val="24"/>
          <w:szCs w:val="24"/>
          <w:lang w:val="uk-UA"/>
        </w:rPr>
        <w:t>екстернатна</w:t>
      </w:r>
      <w:proofErr w:type="spellEnd"/>
      <w:r w:rsidRPr="002D2594">
        <w:rPr>
          <w:rFonts w:eastAsia="Calibri" w:cs="Times New Roman"/>
          <w:sz w:val="24"/>
          <w:szCs w:val="24"/>
          <w:lang w:val="uk-UA"/>
        </w:rPr>
        <w:t>, мережева, педагогічний патронаж).</w:t>
      </w:r>
    </w:p>
    <w:p w:rsidR="00FD67F0" w:rsidRPr="002D2594" w:rsidRDefault="00FD67F0" w:rsidP="00FD67F0">
      <w:pPr>
        <w:numPr>
          <w:ilvl w:val="0"/>
          <w:numId w:val="4"/>
        </w:numPr>
        <w:ind w:left="567"/>
        <w:contextualSpacing/>
        <w:jc w:val="both"/>
        <w:rPr>
          <w:rFonts w:eastAsia="Calibri" w:cs="Times New Roman"/>
          <w:sz w:val="24"/>
          <w:szCs w:val="24"/>
          <w:lang w:val="uk-UA"/>
        </w:rPr>
      </w:pPr>
      <w:r w:rsidRPr="002D2594">
        <w:rPr>
          <w:rFonts w:eastAsia="Calibri" w:cs="Times New Roman"/>
          <w:sz w:val="24"/>
          <w:szCs w:val="24"/>
          <w:lang w:val="uk-UA"/>
        </w:rPr>
        <w:t>Виховання відповідальних громадян, які здатні до свідомого суспільного вибору та спрямування своєї діяльності на користь іншим людям, громадськості, суспільства.</w:t>
      </w:r>
    </w:p>
    <w:p w:rsidR="00FD67F0" w:rsidRPr="002D2594" w:rsidRDefault="00FD67F0" w:rsidP="00FD67F0">
      <w:pPr>
        <w:numPr>
          <w:ilvl w:val="0"/>
          <w:numId w:val="4"/>
        </w:numPr>
        <w:ind w:left="567"/>
        <w:contextualSpacing/>
        <w:jc w:val="both"/>
        <w:rPr>
          <w:rFonts w:eastAsia="Calibri" w:cs="Times New Roman"/>
          <w:sz w:val="24"/>
          <w:szCs w:val="24"/>
          <w:lang w:val="uk-UA"/>
        </w:rPr>
      </w:pPr>
      <w:r w:rsidRPr="002D2594">
        <w:rPr>
          <w:rFonts w:eastAsia="Calibri" w:cs="Times New Roman"/>
          <w:sz w:val="24"/>
          <w:szCs w:val="24"/>
          <w:lang w:val="uk-UA"/>
        </w:rPr>
        <w:t>Розвиток творчої ініціативи та академічної свободи педагогів в пошуках нових форм і методів педагогічної діяльності для надання якісних освітніх послуг.</w:t>
      </w:r>
    </w:p>
    <w:p w:rsidR="00FD67F0" w:rsidRPr="002D2594" w:rsidRDefault="00FD67F0" w:rsidP="00FD67F0">
      <w:pPr>
        <w:numPr>
          <w:ilvl w:val="0"/>
          <w:numId w:val="4"/>
        </w:numPr>
        <w:ind w:left="567"/>
        <w:contextualSpacing/>
        <w:jc w:val="both"/>
        <w:rPr>
          <w:rFonts w:eastAsia="Calibri" w:cs="Times New Roman"/>
          <w:sz w:val="24"/>
          <w:szCs w:val="24"/>
          <w:lang w:val="uk-UA"/>
        </w:rPr>
      </w:pPr>
      <w:r w:rsidRPr="002D2594">
        <w:rPr>
          <w:rFonts w:eastAsia="Calibri" w:cs="Times New Roman"/>
          <w:sz w:val="24"/>
          <w:szCs w:val="24"/>
          <w:lang w:val="uk-UA"/>
        </w:rPr>
        <w:t>Розвиток в здобувачів освіти пізнавальних інтересів і здібностей, потреби глибокого і творчого оволодіння знаннями, навчання самостійного набуття знань, прагнення постійно знайомитися з найновішими досягненнями науки і техніки.</w:t>
      </w:r>
    </w:p>
    <w:p w:rsidR="00FD67F0" w:rsidRPr="002D2594" w:rsidRDefault="00FD67F0" w:rsidP="00FD67F0">
      <w:pPr>
        <w:numPr>
          <w:ilvl w:val="0"/>
          <w:numId w:val="4"/>
        </w:numPr>
        <w:ind w:left="567"/>
        <w:contextualSpacing/>
        <w:jc w:val="both"/>
        <w:rPr>
          <w:rFonts w:eastAsia="Calibri" w:cs="Times New Roman"/>
          <w:sz w:val="24"/>
          <w:szCs w:val="24"/>
          <w:lang w:val="uk-UA"/>
        </w:rPr>
      </w:pPr>
      <w:r w:rsidRPr="002D2594">
        <w:rPr>
          <w:rFonts w:eastAsia="Calibri" w:cs="Times New Roman"/>
          <w:sz w:val="24"/>
          <w:szCs w:val="24"/>
          <w:lang w:val="uk-UA"/>
        </w:rPr>
        <w:t>Прищеплення здобувачам освіти шанобливого ставлення до культури, звичаїв, традицій.</w:t>
      </w:r>
    </w:p>
    <w:p w:rsidR="00FD67F0" w:rsidRPr="002D2594" w:rsidRDefault="00FD67F0" w:rsidP="00FD67F0">
      <w:pPr>
        <w:numPr>
          <w:ilvl w:val="0"/>
          <w:numId w:val="4"/>
        </w:numPr>
        <w:ind w:left="567"/>
        <w:contextualSpacing/>
        <w:jc w:val="both"/>
        <w:rPr>
          <w:rFonts w:eastAsia="Calibri" w:cs="Times New Roman"/>
          <w:sz w:val="24"/>
          <w:szCs w:val="24"/>
          <w:lang w:val="uk-UA"/>
        </w:rPr>
      </w:pPr>
      <w:r w:rsidRPr="002D2594">
        <w:rPr>
          <w:rFonts w:eastAsia="Calibri" w:cs="Times New Roman"/>
          <w:sz w:val="24"/>
          <w:szCs w:val="24"/>
          <w:lang w:val="uk-UA"/>
        </w:rPr>
        <w:t>Врахування вікових і індивідуальних особливостей здобувачів освіти і вибір оптимальної системи способів навчання і виховання з врахуванням індивідуальних рис характеру кожної дитини.</w:t>
      </w:r>
    </w:p>
    <w:p w:rsidR="00FD67F0" w:rsidRPr="002D2594" w:rsidRDefault="00FD67F0" w:rsidP="00FD67F0">
      <w:pPr>
        <w:numPr>
          <w:ilvl w:val="0"/>
          <w:numId w:val="4"/>
        </w:numPr>
        <w:ind w:left="567"/>
        <w:contextualSpacing/>
        <w:jc w:val="both"/>
        <w:rPr>
          <w:rFonts w:eastAsia="Calibri" w:cs="Times New Roman"/>
          <w:sz w:val="24"/>
          <w:szCs w:val="24"/>
          <w:lang w:val="uk-UA"/>
        </w:rPr>
      </w:pPr>
      <w:r w:rsidRPr="002D2594">
        <w:rPr>
          <w:rFonts w:eastAsia="Calibri" w:cs="Times New Roman"/>
          <w:sz w:val="24"/>
          <w:szCs w:val="24"/>
          <w:lang w:val="uk-UA"/>
        </w:rPr>
        <w:t>Створення умов для надання освітніх послуг особам з особливими освітніми потребами ( інклюзивне, індивідуальне навчання).</w:t>
      </w:r>
    </w:p>
    <w:p w:rsidR="00FD67F0" w:rsidRPr="002D2594" w:rsidRDefault="00FD67F0" w:rsidP="00FD67F0">
      <w:pPr>
        <w:numPr>
          <w:ilvl w:val="0"/>
          <w:numId w:val="4"/>
        </w:numPr>
        <w:ind w:left="567"/>
        <w:contextualSpacing/>
        <w:jc w:val="both"/>
        <w:rPr>
          <w:rFonts w:eastAsia="Calibri" w:cs="Times New Roman"/>
          <w:sz w:val="24"/>
          <w:szCs w:val="24"/>
          <w:lang w:val="uk-UA"/>
        </w:rPr>
      </w:pPr>
      <w:r w:rsidRPr="002D2594">
        <w:rPr>
          <w:rFonts w:eastAsia="Calibri" w:cs="Times New Roman"/>
          <w:sz w:val="24"/>
          <w:szCs w:val="24"/>
          <w:lang w:val="uk-UA"/>
        </w:rPr>
        <w:t>Виховання свідомого відношення до всіх видів діяльності і людських відносин на основі самостійності та творчої активності здобувачів освіти.</w:t>
      </w:r>
    </w:p>
    <w:p w:rsidR="00FD67F0" w:rsidRPr="002D2594" w:rsidRDefault="00FD67F0" w:rsidP="00FD67F0">
      <w:pPr>
        <w:numPr>
          <w:ilvl w:val="0"/>
          <w:numId w:val="4"/>
        </w:numPr>
        <w:ind w:left="567"/>
        <w:contextualSpacing/>
        <w:jc w:val="both"/>
        <w:rPr>
          <w:rFonts w:eastAsia="Calibri" w:cs="Times New Roman"/>
          <w:sz w:val="24"/>
          <w:szCs w:val="24"/>
          <w:lang w:val="uk-UA"/>
        </w:rPr>
      </w:pPr>
      <w:r w:rsidRPr="002D2594">
        <w:rPr>
          <w:rFonts w:eastAsia="Calibri" w:cs="Times New Roman"/>
          <w:sz w:val="24"/>
          <w:szCs w:val="24"/>
          <w:lang w:val="uk-UA"/>
        </w:rPr>
        <w:t>Збереження та зміцнення морального та фізичного здоров’я учасників освітнього процесу.</w:t>
      </w:r>
    </w:p>
    <w:p w:rsidR="00FD67F0" w:rsidRPr="002D2594" w:rsidRDefault="00FD67F0" w:rsidP="00FD67F0">
      <w:pPr>
        <w:numPr>
          <w:ilvl w:val="0"/>
          <w:numId w:val="4"/>
        </w:numPr>
        <w:ind w:left="567"/>
        <w:contextualSpacing/>
        <w:jc w:val="both"/>
        <w:rPr>
          <w:rFonts w:eastAsia="Calibri" w:cs="Times New Roman"/>
          <w:sz w:val="24"/>
          <w:szCs w:val="24"/>
          <w:lang w:val="uk-UA"/>
        </w:rPr>
      </w:pPr>
      <w:r w:rsidRPr="002D2594">
        <w:rPr>
          <w:rFonts w:eastAsia="Calibri" w:cs="Times New Roman"/>
          <w:sz w:val="24"/>
          <w:szCs w:val="24"/>
          <w:lang w:val="uk-UA"/>
        </w:rPr>
        <w:t>Підвищення професійного рівня кадрового потенціалу згідно Положення про атестацію та сертифікацію педагогічних працівників.</w:t>
      </w:r>
    </w:p>
    <w:p w:rsidR="00FD67F0" w:rsidRPr="002D2594" w:rsidRDefault="00FD67F0" w:rsidP="00FD67F0">
      <w:pPr>
        <w:numPr>
          <w:ilvl w:val="0"/>
          <w:numId w:val="4"/>
        </w:numPr>
        <w:ind w:left="567"/>
        <w:contextualSpacing/>
        <w:jc w:val="both"/>
        <w:rPr>
          <w:rFonts w:eastAsia="Calibri" w:cs="Times New Roman"/>
          <w:sz w:val="24"/>
          <w:szCs w:val="24"/>
          <w:lang w:val="uk-UA"/>
        </w:rPr>
      </w:pPr>
      <w:r w:rsidRPr="002D2594">
        <w:rPr>
          <w:rFonts w:eastAsia="Calibri" w:cs="Times New Roman"/>
          <w:sz w:val="24"/>
          <w:szCs w:val="24"/>
          <w:lang w:val="uk-UA"/>
        </w:rPr>
        <w:t>Забезпечення прозорості та інформаційної відкритості з приводу роботи закладу на власному веб сайті.</w:t>
      </w:r>
    </w:p>
    <w:p w:rsidR="00FD67F0" w:rsidRPr="002D2594" w:rsidRDefault="00FD67F0" w:rsidP="00FD67F0">
      <w:pPr>
        <w:jc w:val="both"/>
        <w:rPr>
          <w:rFonts w:eastAsia="Calibri" w:cs="Times New Roman"/>
          <w:sz w:val="24"/>
          <w:szCs w:val="24"/>
          <w:lang w:val="uk-UA"/>
        </w:rPr>
      </w:pPr>
    </w:p>
    <w:p w:rsidR="00FD67F0" w:rsidRPr="002D2594" w:rsidRDefault="00FD67F0" w:rsidP="00FD67F0">
      <w:pPr>
        <w:jc w:val="both"/>
        <w:rPr>
          <w:rFonts w:eastAsia="Calibri" w:cs="Times New Roman"/>
          <w:b/>
          <w:sz w:val="24"/>
          <w:szCs w:val="24"/>
          <w:lang w:val="uk-UA"/>
        </w:rPr>
      </w:pPr>
      <w:r w:rsidRPr="002D2594">
        <w:rPr>
          <w:rFonts w:eastAsia="Calibri" w:cs="Times New Roman"/>
          <w:b/>
          <w:sz w:val="24"/>
          <w:szCs w:val="24"/>
          <w:lang w:val="uk-UA"/>
        </w:rPr>
        <w:t xml:space="preserve">                   І. Вступ</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Стратегія розвитку</w:t>
      </w:r>
      <w:r w:rsidRPr="002D2594">
        <w:rPr>
          <w:rFonts w:eastAsia="Calibri" w:cs="Times New Roman"/>
          <w:b/>
          <w:sz w:val="24"/>
          <w:szCs w:val="24"/>
          <w:lang w:val="uk-UA"/>
        </w:rPr>
        <w:t xml:space="preserve"> Закладу загальної середньої освіти І – ІІІ ступенів – дошкільний навчальний заклад с. Нові Обиходи Райгородської сільської ради Вінницької області</w:t>
      </w:r>
      <w:r w:rsidRPr="002D2594">
        <w:rPr>
          <w:rFonts w:eastAsia="Calibri" w:cs="Times New Roman"/>
          <w:sz w:val="24"/>
          <w:szCs w:val="24"/>
          <w:lang w:val="uk-UA"/>
        </w:rPr>
        <w:t xml:space="preserve"> </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зумовлена якісним оновленням змісту освіти згідно нового Закону України про освіту, який полягає в необхідності привести її у відповідність із європейськими стандартами, потребами сучасного життя, запитами суспільства щодо надання якісних освітніх послуг. </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Пріоритетними напрямами розвитку освіти є формування сучасних освітніх компетенцій та формування високого рівня інформаційної культури кожного члена суспільства, якісну підготовку підростаючого покоління до життя в основі якого закладена повна академічна свобода.</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Сучасне суспільство перейшло до постіндустріальної доби, в якій цивілізація стала інформаційною. Проблема активного використання інформаційно-комунікаційних та комунікативних технологій стає все актуальнішою. Максимально повному вирішенню цієї проблеми сприяють доцільні методики оптимального використання сучасних інформаційних засобів навчання для підвищення якості надання освітніх послуг. Так, у Державному стандарті базової і повної загальної середньої освіти зазначено: «Формування інформаційно комунікаційної компетенції учнів, зміст якої є інтегративним, відбувається у результаті застосування під час вивчення всіх предметів навчального циклу діяльнісного підходу». </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Одночасно обов’язковою умовою використання сучасних педагогічних технологій, методичних заходів є збереження фізичного та психічного здоров’я учнів, формування позитивного ставлення до здорового способу життя.</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Стратегія розвитку закладу визначає основні шляхи його розвитку. Вона скеровує педагогів до реалізації ціннісних пріоритетів особистості, задоволення освітніх потреб здобувачів освіти, створення освітнього середовища, у якому б реалізувалася сучасна модель випускника, </w:t>
      </w:r>
      <w:r w:rsidRPr="002D2594">
        <w:rPr>
          <w:rFonts w:eastAsia="Calibri" w:cs="Times New Roman"/>
          <w:sz w:val="24"/>
          <w:szCs w:val="24"/>
          <w:lang w:val="uk-UA"/>
        </w:rPr>
        <w:lastRenderedPageBreak/>
        <w:t>особистості, готового до життя з самореалізацією компетенцій наданих під час здобуття освіти.</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Стратегія розвитку закладу спрямована в площину цінностей особистісного розвитку, варіативності й відкритості освітньої системи закладу, зумовлює модернізацію чинників, які </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впливають на якість освітнього процесу, змісту освіти, форм і методів навчання й виховання,</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внутрішнього та зовнішнього </w:t>
      </w:r>
      <w:proofErr w:type="spellStart"/>
      <w:r w:rsidRPr="002D2594">
        <w:rPr>
          <w:rFonts w:eastAsia="Calibri" w:cs="Times New Roman"/>
          <w:sz w:val="24"/>
          <w:szCs w:val="24"/>
          <w:lang w:val="uk-UA"/>
        </w:rPr>
        <w:t>моніторингів</w:t>
      </w:r>
      <w:proofErr w:type="spellEnd"/>
      <w:r w:rsidRPr="002D2594">
        <w:rPr>
          <w:rFonts w:eastAsia="Calibri" w:cs="Times New Roman"/>
          <w:sz w:val="24"/>
          <w:szCs w:val="24"/>
          <w:lang w:val="uk-UA"/>
        </w:rPr>
        <w:t xml:space="preserve"> якості знань здобувачів освіти та якості надання педагогами освітніх послуг, прийнятті управлінських рішень.</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Стратегія розвитку закладу є комплексом методичних, матеріально-технічних та управлінських проектів із визначенням шляхів їх реалізації. </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Проекти, з яких складається Стратегія розвитку закладу, допоможуть вирішити такі завдання:</w:t>
      </w:r>
    </w:p>
    <w:p w:rsidR="00FD67F0" w:rsidRPr="002D2594" w:rsidRDefault="00FD67F0" w:rsidP="00FD67F0">
      <w:pPr>
        <w:numPr>
          <w:ilvl w:val="0"/>
          <w:numId w:val="5"/>
        </w:numPr>
        <w:ind w:left="567"/>
        <w:contextualSpacing/>
        <w:jc w:val="both"/>
        <w:rPr>
          <w:rFonts w:eastAsia="Calibri" w:cs="Times New Roman"/>
          <w:sz w:val="24"/>
          <w:szCs w:val="24"/>
          <w:lang w:val="uk-UA"/>
        </w:rPr>
      </w:pPr>
      <w:r w:rsidRPr="002D2594">
        <w:rPr>
          <w:rFonts w:eastAsia="Calibri" w:cs="Times New Roman"/>
          <w:sz w:val="24"/>
          <w:szCs w:val="24"/>
          <w:lang w:val="uk-UA"/>
        </w:rPr>
        <w:t>організація методичної роботи в закладі відповідно вимогам Законів України «Про освіту», «Про повну загальну середню освіту»;</w:t>
      </w:r>
    </w:p>
    <w:p w:rsidR="00FD67F0" w:rsidRPr="002D2594" w:rsidRDefault="00FD67F0" w:rsidP="00FD67F0">
      <w:pPr>
        <w:numPr>
          <w:ilvl w:val="0"/>
          <w:numId w:val="5"/>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створення умов для проведення освітнього процесу, які забезпечують збереження </w:t>
      </w:r>
    </w:p>
    <w:p w:rsidR="00FD67F0" w:rsidRPr="002D2594" w:rsidRDefault="00FD67F0" w:rsidP="00FD67F0">
      <w:pPr>
        <w:numPr>
          <w:ilvl w:val="0"/>
          <w:numId w:val="5"/>
        </w:numPr>
        <w:ind w:left="567"/>
        <w:contextualSpacing/>
        <w:jc w:val="both"/>
        <w:rPr>
          <w:rFonts w:eastAsia="Calibri" w:cs="Times New Roman"/>
          <w:sz w:val="24"/>
          <w:szCs w:val="24"/>
          <w:lang w:val="uk-UA"/>
        </w:rPr>
      </w:pPr>
      <w:r w:rsidRPr="002D2594">
        <w:rPr>
          <w:rFonts w:eastAsia="Calibri" w:cs="Times New Roman"/>
          <w:sz w:val="24"/>
          <w:szCs w:val="24"/>
          <w:lang w:val="uk-UA"/>
        </w:rPr>
        <w:t>фізичного та психічного здоров’я здобувачів освіти;</w:t>
      </w:r>
    </w:p>
    <w:p w:rsidR="00FD67F0" w:rsidRPr="002D2594" w:rsidRDefault="00FD67F0" w:rsidP="00FD67F0">
      <w:pPr>
        <w:numPr>
          <w:ilvl w:val="0"/>
          <w:numId w:val="5"/>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організація </w:t>
      </w:r>
      <w:proofErr w:type="spellStart"/>
      <w:r w:rsidRPr="002D2594">
        <w:rPr>
          <w:rFonts w:eastAsia="Calibri" w:cs="Times New Roman"/>
          <w:sz w:val="24"/>
          <w:szCs w:val="24"/>
          <w:lang w:val="uk-UA"/>
        </w:rPr>
        <w:t>моніторингів</w:t>
      </w:r>
      <w:proofErr w:type="spellEnd"/>
      <w:r w:rsidRPr="002D2594">
        <w:rPr>
          <w:rFonts w:eastAsia="Calibri" w:cs="Times New Roman"/>
          <w:sz w:val="24"/>
          <w:szCs w:val="24"/>
          <w:lang w:val="uk-UA"/>
        </w:rPr>
        <w:t xml:space="preserve"> якості знань та надання освітніх послуг;</w:t>
      </w:r>
    </w:p>
    <w:p w:rsidR="00FD67F0" w:rsidRPr="002D2594" w:rsidRDefault="00FD67F0" w:rsidP="00FD67F0">
      <w:pPr>
        <w:numPr>
          <w:ilvl w:val="0"/>
          <w:numId w:val="5"/>
        </w:numPr>
        <w:ind w:left="567"/>
        <w:contextualSpacing/>
        <w:jc w:val="both"/>
        <w:rPr>
          <w:rFonts w:eastAsia="Calibri" w:cs="Times New Roman"/>
          <w:sz w:val="24"/>
          <w:szCs w:val="24"/>
          <w:lang w:val="uk-UA"/>
        </w:rPr>
      </w:pPr>
      <w:r w:rsidRPr="002D2594">
        <w:rPr>
          <w:rFonts w:eastAsia="Calibri" w:cs="Times New Roman"/>
          <w:sz w:val="24"/>
          <w:szCs w:val="24"/>
          <w:lang w:val="uk-UA"/>
        </w:rPr>
        <w:t>професійний розвиток педагогічних кадрів;</w:t>
      </w:r>
    </w:p>
    <w:p w:rsidR="00FD67F0" w:rsidRPr="002D2594" w:rsidRDefault="00FD67F0" w:rsidP="00FD67F0">
      <w:pPr>
        <w:numPr>
          <w:ilvl w:val="0"/>
          <w:numId w:val="5"/>
        </w:numPr>
        <w:ind w:left="567"/>
        <w:contextualSpacing/>
        <w:jc w:val="both"/>
        <w:rPr>
          <w:rFonts w:eastAsia="Calibri" w:cs="Times New Roman"/>
          <w:sz w:val="24"/>
          <w:szCs w:val="24"/>
          <w:lang w:val="uk-UA"/>
        </w:rPr>
      </w:pPr>
      <w:r w:rsidRPr="002D2594">
        <w:rPr>
          <w:rFonts w:eastAsia="Calibri" w:cs="Times New Roman"/>
          <w:sz w:val="24"/>
          <w:szCs w:val="24"/>
          <w:lang w:val="uk-UA"/>
        </w:rPr>
        <w:t>забезпечення, оптимізація та покращення матеріально-технічної бази;</w:t>
      </w:r>
    </w:p>
    <w:p w:rsidR="00FD67F0" w:rsidRPr="002D2594" w:rsidRDefault="00FD67F0" w:rsidP="00FD67F0">
      <w:pPr>
        <w:numPr>
          <w:ilvl w:val="0"/>
          <w:numId w:val="5"/>
        </w:numPr>
        <w:ind w:left="567"/>
        <w:contextualSpacing/>
        <w:jc w:val="both"/>
        <w:rPr>
          <w:rFonts w:eastAsia="Calibri" w:cs="Times New Roman"/>
          <w:sz w:val="24"/>
          <w:szCs w:val="24"/>
          <w:lang w:val="uk-UA"/>
        </w:rPr>
      </w:pPr>
      <w:r w:rsidRPr="002D2594">
        <w:rPr>
          <w:rFonts w:eastAsia="Calibri" w:cs="Times New Roman"/>
          <w:sz w:val="24"/>
          <w:szCs w:val="24"/>
          <w:lang w:val="uk-UA"/>
        </w:rPr>
        <w:t>забезпечення прозорості та інформаційної відкритості роботи закладу.</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Основними результатами Стратегії розвитку закладу освіти будуть удосконалення й модернізація сучасного освітнього середовища закладу, системні позитивні зміни, підвищення якості надання освітніх послуг. Стратегія розвитку закладу дасть можливість виробити пріоритетні напрями діяльності  гімназії із структурним підрозділом дошкільної освіти ступенів-гімназія»  на найближчі роки.</w:t>
      </w:r>
    </w:p>
    <w:p w:rsidR="00FD67F0" w:rsidRPr="002D2594" w:rsidRDefault="00FD67F0" w:rsidP="00FD67F0">
      <w:pPr>
        <w:jc w:val="both"/>
        <w:rPr>
          <w:rFonts w:eastAsia="Calibri" w:cs="Times New Roman"/>
          <w:sz w:val="24"/>
          <w:szCs w:val="24"/>
          <w:lang w:val="uk-UA"/>
        </w:rPr>
      </w:pPr>
    </w:p>
    <w:p w:rsidR="00FD67F0" w:rsidRPr="002D2594" w:rsidRDefault="00FD67F0" w:rsidP="00FD67F0">
      <w:pPr>
        <w:jc w:val="both"/>
        <w:rPr>
          <w:rFonts w:eastAsia="Calibri" w:cs="Times New Roman"/>
          <w:b/>
          <w:sz w:val="24"/>
          <w:szCs w:val="24"/>
          <w:lang w:val="uk-UA"/>
        </w:rPr>
      </w:pPr>
      <w:r w:rsidRPr="002D2594">
        <w:rPr>
          <w:rFonts w:eastAsia="Calibri" w:cs="Times New Roman"/>
          <w:b/>
          <w:sz w:val="24"/>
          <w:szCs w:val="24"/>
          <w:lang w:val="uk-UA"/>
        </w:rPr>
        <w:t>ІІ. Загальні положення</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Пріоритетним напрямком сучасної освітньої системи України, що підтверджено сучасними державними законами та нормативними документами, є доступ до якісної освіти, до найкращих світових здобутків у освітній галузі.</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Новий Закон України про освіту та новий Державний стандарт початкової освіти, базової і повної загальної середньої освіти орієнтує педагогів на персональну відповідальність за якість надання освітніх послуг та перехід від декларування переваг особистісної моделі до її практичного впровадження. Визначено вимоги до якості знань здобувачів освіти, які відповідають змісту і структурі предметних </w:t>
      </w:r>
      <w:proofErr w:type="spellStart"/>
      <w:r w:rsidRPr="002D2594">
        <w:rPr>
          <w:rFonts w:eastAsia="Calibri" w:cs="Times New Roman"/>
          <w:sz w:val="24"/>
          <w:szCs w:val="24"/>
          <w:lang w:val="uk-UA"/>
        </w:rPr>
        <w:t>компетентностей</w:t>
      </w:r>
      <w:proofErr w:type="spellEnd"/>
      <w:r w:rsidRPr="002D2594">
        <w:rPr>
          <w:rFonts w:eastAsia="Calibri" w:cs="Times New Roman"/>
          <w:sz w:val="24"/>
          <w:szCs w:val="24"/>
          <w:lang w:val="uk-UA"/>
        </w:rPr>
        <w:t xml:space="preserve"> (знає, розуміє, застосовує, аналізує, виявляє ставлення, оцінює тощо). Разом із предметною підготовкою за роки здобуття загальної середньої освіти діти мають оволодіти ключовими </w:t>
      </w:r>
      <w:proofErr w:type="spellStart"/>
      <w:r w:rsidRPr="002D2594">
        <w:rPr>
          <w:rFonts w:eastAsia="Calibri" w:cs="Times New Roman"/>
          <w:sz w:val="24"/>
          <w:szCs w:val="24"/>
          <w:lang w:val="uk-UA"/>
        </w:rPr>
        <w:t>компетентностями</w:t>
      </w:r>
      <w:proofErr w:type="spellEnd"/>
      <w:r w:rsidRPr="002D2594">
        <w:rPr>
          <w:rFonts w:eastAsia="Calibri" w:cs="Times New Roman"/>
          <w:sz w:val="24"/>
          <w:szCs w:val="24"/>
          <w:lang w:val="uk-UA"/>
        </w:rPr>
        <w:t xml:space="preserve">, до яких, згідно з міжнародними домовленостями, віднесено: уміння вчитися, спілкуватися державною, рідною та іноземними мовами; математична і базова компетентності в галузі природознавства і техніки; інформаційно-комунікаційна; соціальна і громадянська; загальнокультурна; підприємницька; здоров’язберігаюча. Державний стандарт ґрунтується на засадах особистісно орієнтованого, </w:t>
      </w:r>
      <w:proofErr w:type="spellStart"/>
      <w:r w:rsidRPr="002D2594">
        <w:rPr>
          <w:rFonts w:eastAsia="Calibri" w:cs="Times New Roman"/>
          <w:sz w:val="24"/>
          <w:szCs w:val="24"/>
          <w:lang w:val="uk-UA"/>
        </w:rPr>
        <w:t>компетентнісного</w:t>
      </w:r>
      <w:proofErr w:type="spellEnd"/>
      <w:r w:rsidRPr="002D2594">
        <w:rPr>
          <w:rFonts w:eastAsia="Calibri" w:cs="Times New Roman"/>
          <w:sz w:val="24"/>
          <w:szCs w:val="24"/>
          <w:lang w:val="uk-UA"/>
        </w:rPr>
        <w:t xml:space="preserve"> та діяльнісного підходів. Діяльнісний підхід спрямований на розвиток умінь і навичок здобувачів освіти, застосування здобутих знань у практичній ситуації, пошук шляхів інтеграції до соціокультурного та природного середовища.</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Основна мета діяльності закладу освіти – це безперервний процес підвищення ефективності освітнього процесу з одночасним урахуванням потреб суспільства, а також потреб особистості здобувача освіти. Цьому сприяє застосування новітніх досягнень педагогіки та психології, використання інноваційних технологій навчання, комп’ютеризація освітнього процесу.</w:t>
      </w:r>
    </w:p>
    <w:p w:rsidR="00FD67F0" w:rsidRPr="002D2594" w:rsidRDefault="00FD67F0" w:rsidP="00FD67F0">
      <w:pPr>
        <w:jc w:val="both"/>
        <w:rPr>
          <w:rFonts w:eastAsia="Calibri" w:cs="Times New Roman"/>
          <w:b/>
          <w:sz w:val="24"/>
          <w:szCs w:val="24"/>
          <w:lang w:val="uk-UA"/>
        </w:rPr>
      </w:pPr>
      <w:r w:rsidRPr="002D2594">
        <w:rPr>
          <w:rFonts w:eastAsia="Calibri" w:cs="Times New Roman"/>
          <w:b/>
          <w:sz w:val="24"/>
          <w:szCs w:val="24"/>
          <w:lang w:val="uk-UA"/>
        </w:rPr>
        <w:t xml:space="preserve">Освітній процес закладу спрямований на формування у випускника школи якостей, </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необхідних для життєвого та професійного визначення, а саме:</w:t>
      </w:r>
    </w:p>
    <w:p w:rsidR="00FD67F0" w:rsidRPr="002D2594" w:rsidRDefault="00FD67F0" w:rsidP="00FD67F0">
      <w:pPr>
        <w:numPr>
          <w:ilvl w:val="0"/>
          <w:numId w:val="5"/>
        </w:numPr>
        <w:ind w:left="567"/>
        <w:contextualSpacing/>
        <w:jc w:val="both"/>
        <w:rPr>
          <w:rFonts w:eastAsia="Calibri" w:cs="Times New Roman"/>
          <w:sz w:val="24"/>
          <w:szCs w:val="24"/>
          <w:lang w:val="uk-UA"/>
        </w:rPr>
      </w:pPr>
      <w:r w:rsidRPr="002D2594">
        <w:rPr>
          <w:rFonts w:eastAsia="Calibri" w:cs="Times New Roman"/>
          <w:sz w:val="24"/>
          <w:szCs w:val="24"/>
          <w:lang w:val="uk-UA"/>
        </w:rPr>
        <w:t>орієнтації у сучасних реаліях і підготовленості до життя у ХХІ столітті;</w:t>
      </w:r>
    </w:p>
    <w:p w:rsidR="00FD67F0" w:rsidRPr="002D2594" w:rsidRDefault="00FD67F0" w:rsidP="00FD67F0">
      <w:pPr>
        <w:numPr>
          <w:ilvl w:val="0"/>
          <w:numId w:val="5"/>
        </w:numPr>
        <w:ind w:left="567"/>
        <w:contextualSpacing/>
        <w:jc w:val="both"/>
        <w:rPr>
          <w:rFonts w:eastAsia="Calibri" w:cs="Times New Roman"/>
          <w:sz w:val="24"/>
          <w:szCs w:val="24"/>
          <w:lang w:val="uk-UA"/>
        </w:rPr>
      </w:pPr>
      <w:r w:rsidRPr="002D2594">
        <w:rPr>
          <w:rFonts w:eastAsia="Calibri" w:cs="Times New Roman"/>
          <w:sz w:val="24"/>
          <w:szCs w:val="24"/>
          <w:lang w:val="uk-UA"/>
        </w:rPr>
        <w:t>здатності до самовизначення, саморозвитку, самоосвіти;</w:t>
      </w:r>
    </w:p>
    <w:p w:rsidR="00FD67F0" w:rsidRPr="002D2594" w:rsidRDefault="00FD67F0" w:rsidP="00FD67F0">
      <w:pPr>
        <w:numPr>
          <w:ilvl w:val="0"/>
          <w:numId w:val="5"/>
        </w:numPr>
        <w:ind w:left="567"/>
        <w:contextualSpacing/>
        <w:jc w:val="both"/>
        <w:rPr>
          <w:rFonts w:eastAsia="Calibri" w:cs="Times New Roman"/>
          <w:sz w:val="24"/>
          <w:szCs w:val="24"/>
          <w:lang w:val="uk-UA"/>
        </w:rPr>
      </w:pPr>
      <w:r w:rsidRPr="002D2594">
        <w:rPr>
          <w:rFonts w:eastAsia="Calibri" w:cs="Times New Roman"/>
          <w:sz w:val="24"/>
          <w:szCs w:val="24"/>
          <w:lang w:val="uk-UA"/>
        </w:rPr>
        <w:t>володіння іноземною мовою;</w:t>
      </w:r>
    </w:p>
    <w:p w:rsidR="00FD67F0" w:rsidRPr="002D2594" w:rsidRDefault="00FD67F0" w:rsidP="00FD67F0">
      <w:pPr>
        <w:numPr>
          <w:ilvl w:val="0"/>
          <w:numId w:val="6"/>
        </w:numPr>
        <w:ind w:left="567"/>
        <w:contextualSpacing/>
        <w:jc w:val="both"/>
        <w:rPr>
          <w:rFonts w:eastAsia="Calibri" w:cs="Times New Roman"/>
          <w:sz w:val="24"/>
          <w:szCs w:val="24"/>
          <w:lang w:val="uk-UA"/>
        </w:rPr>
      </w:pPr>
      <w:r w:rsidRPr="002D2594">
        <w:rPr>
          <w:rFonts w:eastAsia="Calibri" w:cs="Times New Roman"/>
          <w:sz w:val="24"/>
          <w:szCs w:val="24"/>
          <w:lang w:val="uk-UA"/>
        </w:rPr>
        <w:t>наявності життєвого досвіду спілкування, роботи в колективі, під керівництвом, та самостійно, з довідковою літературою;</w:t>
      </w:r>
    </w:p>
    <w:p w:rsidR="00FD67F0" w:rsidRPr="002D2594" w:rsidRDefault="00FD67F0" w:rsidP="00FD67F0">
      <w:pPr>
        <w:numPr>
          <w:ilvl w:val="0"/>
          <w:numId w:val="6"/>
        </w:numPr>
        <w:ind w:left="567"/>
        <w:contextualSpacing/>
        <w:jc w:val="both"/>
        <w:rPr>
          <w:rFonts w:eastAsia="Calibri" w:cs="Times New Roman"/>
          <w:sz w:val="24"/>
          <w:szCs w:val="24"/>
          <w:lang w:val="uk-UA"/>
        </w:rPr>
      </w:pPr>
      <w:r w:rsidRPr="002D2594">
        <w:rPr>
          <w:rFonts w:eastAsia="Calibri" w:cs="Times New Roman"/>
          <w:sz w:val="24"/>
          <w:szCs w:val="24"/>
          <w:lang w:val="uk-UA"/>
        </w:rPr>
        <w:lastRenderedPageBreak/>
        <w:t>високого рівня освіченості, культури, здатності до творчої праці, професійного розвитку;</w:t>
      </w:r>
    </w:p>
    <w:p w:rsidR="00FD67F0" w:rsidRPr="002D2594" w:rsidRDefault="00FD67F0" w:rsidP="00FD67F0">
      <w:pPr>
        <w:numPr>
          <w:ilvl w:val="0"/>
          <w:numId w:val="6"/>
        </w:numPr>
        <w:ind w:left="567"/>
        <w:contextualSpacing/>
        <w:jc w:val="both"/>
        <w:rPr>
          <w:rFonts w:eastAsia="Calibri" w:cs="Times New Roman"/>
          <w:sz w:val="24"/>
          <w:szCs w:val="24"/>
          <w:lang w:val="uk-UA"/>
        </w:rPr>
      </w:pPr>
      <w:r w:rsidRPr="002D2594">
        <w:rPr>
          <w:rFonts w:eastAsia="Calibri" w:cs="Times New Roman"/>
          <w:sz w:val="24"/>
          <w:szCs w:val="24"/>
          <w:lang w:val="uk-UA"/>
        </w:rPr>
        <w:t>вільного володіння комп’ютером, високого рівня культури користування ІКТ;</w:t>
      </w:r>
    </w:p>
    <w:p w:rsidR="00FD67F0" w:rsidRPr="002D2594" w:rsidRDefault="00FD67F0" w:rsidP="00FD67F0">
      <w:pPr>
        <w:numPr>
          <w:ilvl w:val="0"/>
          <w:numId w:val="6"/>
        </w:numPr>
        <w:ind w:left="567"/>
        <w:contextualSpacing/>
        <w:jc w:val="both"/>
        <w:rPr>
          <w:rFonts w:eastAsia="Calibri" w:cs="Times New Roman"/>
          <w:sz w:val="24"/>
          <w:szCs w:val="24"/>
          <w:lang w:val="uk-UA"/>
        </w:rPr>
      </w:pPr>
      <w:r w:rsidRPr="002D2594">
        <w:rPr>
          <w:rFonts w:eastAsia="Calibri" w:cs="Times New Roman"/>
          <w:sz w:val="24"/>
          <w:szCs w:val="24"/>
          <w:lang w:val="uk-UA"/>
        </w:rPr>
        <w:t>готовності до вибору професії відповідно до своїх здібностей та можливостей, потреб ринку праці;</w:t>
      </w:r>
    </w:p>
    <w:p w:rsidR="00FD67F0" w:rsidRPr="002D2594" w:rsidRDefault="00FD67F0" w:rsidP="00FD67F0">
      <w:pPr>
        <w:numPr>
          <w:ilvl w:val="0"/>
          <w:numId w:val="6"/>
        </w:numPr>
        <w:ind w:left="567"/>
        <w:contextualSpacing/>
        <w:jc w:val="both"/>
        <w:rPr>
          <w:rFonts w:eastAsia="Calibri" w:cs="Times New Roman"/>
          <w:sz w:val="24"/>
          <w:szCs w:val="24"/>
          <w:lang w:val="uk-UA"/>
        </w:rPr>
      </w:pPr>
      <w:r w:rsidRPr="002D2594">
        <w:rPr>
          <w:rFonts w:eastAsia="Calibri" w:cs="Times New Roman"/>
          <w:sz w:val="24"/>
          <w:szCs w:val="24"/>
          <w:lang w:val="uk-UA"/>
        </w:rPr>
        <w:t>формуванню трудової та моральної життєвої мотивації, активної громадянської і професійної позиції.</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Розвиток та практичне застосування комунікативних та інформаційно-комунікаційних компетенцій здобувачів освіти в умовах особистісно зорієнтованого і діяльнісного підходів є ключовими положеннями Стратегії розвитку закладу.</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Варто зазначити, що у сучасних умовах міжособистісна комунікація є не лише умовою соціального буття людини, але і найважливішою складовою професійної діяльності фахівця. </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У цих умовах кваліфікованість та успішність виконання професійних завдань залежить від якості взаємодії з людьми в конкретних соціокультурних та професійних ситуаціях.</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Комунікативна компетентність є рівнем комунікативної культури, що забезпечує результативність поведінки в певних умовах. А тому одним із пріоритетних завдань закладу </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освіти є розвиток саме комунікативних </w:t>
      </w:r>
      <w:proofErr w:type="spellStart"/>
      <w:r w:rsidRPr="002D2594">
        <w:rPr>
          <w:rFonts w:eastAsia="Calibri" w:cs="Times New Roman"/>
          <w:sz w:val="24"/>
          <w:szCs w:val="24"/>
          <w:lang w:val="uk-UA"/>
        </w:rPr>
        <w:t>компетентностей</w:t>
      </w:r>
      <w:proofErr w:type="spellEnd"/>
      <w:r w:rsidRPr="002D2594">
        <w:rPr>
          <w:rFonts w:eastAsia="Calibri" w:cs="Times New Roman"/>
          <w:sz w:val="24"/>
          <w:szCs w:val="24"/>
          <w:lang w:val="uk-UA"/>
        </w:rPr>
        <w:t xml:space="preserve"> здобувачів освіти, у тому числі:</w:t>
      </w:r>
    </w:p>
    <w:p w:rsidR="00FD67F0" w:rsidRPr="002D2594" w:rsidRDefault="00FD67F0" w:rsidP="00FD67F0">
      <w:pPr>
        <w:numPr>
          <w:ilvl w:val="1"/>
          <w:numId w:val="7"/>
        </w:numPr>
        <w:ind w:left="709" w:hanging="357"/>
        <w:contextualSpacing/>
        <w:jc w:val="both"/>
        <w:rPr>
          <w:rFonts w:eastAsia="Calibri" w:cs="Times New Roman"/>
          <w:sz w:val="24"/>
          <w:szCs w:val="24"/>
          <w:lang w:val="uk-UA"/>
        </w:rPr>
      </w:pPr>
      <w:r w:rsidRPr="002D2594">
        <w:rPr>
          <w:rFonts w:eastAsia="Calibri" w:cs="Times New Roman"/>
          <w:sz w:val="24"/>
          <w:szCs w:val="24"/>
          <w:lang w:val="uk-UA"/>
        </w:rPr>
        <w:t>толерантність;</w:t>
      </w:r>
    </w:p>
    <w:p w:rsidR="00FD67F0" w:rsidRPr="002D2594" w:rsidRDefault="00FD67F0" w:rsidP="00FD67F0">
      <w:pPr>
        <w:numPr>
          <w:ilvl w:val="1"/>
          <w:numId w:val="7"/>
        </w:numPr>
        <w:ind w:left="709" w:hanging="357"/>
        <w:contextualSpacing/>
        <w:jc w:val="both"/>
        <w:rPr>
          <w:rFonts w:eastAsia="Calibri" w:cs="Times New Roman"/>
          <w:sz w:val="24"/>
          <w:szCs w:val="24"/>
          <w:lang w:val="uk-UA"/>
        </w:rPr>
      </w:pPr>
      <w:r w:rsidRPr="002D2594">
        <w:rPr>
          <w:rFonts w:eastAsia="Calibri" w:cs="Times New Roman"/>
          <w:sz w:val="24"/>
          <w:szCs w:val="24"/>
          <w:lang w:val="uk-UA"/>
        </w:rPr>
        <w:t xml:space="preserve">висока </w:t>
      </w:r>
      <w:proofErr w:type="spellStart"/>
      <w:r w:rsidRPr="002D2594">
        <w:rPr>
          <w:rFonts w:eastAsia="Calibri" w:cs="Times New Roman"/>
          <w:sz w:val="24"/>
          <w:szCs w:val="24"/>
          <w:lang w:val="uk-UA"/>
        </w:rPr>
        <w:t>комунікативність</w:t>
      </w:r>
      <w:proofErr w:type="spellEnd"/>
      <w:r w:rsidRPr="002D2594">
        <w:rPr>
          <w:rFonts w:eastAsia="Calibri" w:cs="Times New Roman"/>
          <w:sz w:val="24"/>
          <w:szCs w:val="24"/>
          <w:lang w:val="uk-UA"/>
        </w:rPr>
        <w:t>;</w:t>
      </w:r>
    </w:p>
    <w:p w:rsidR="00FD67F0" w:rsidRPr="002D2594" w:rsidRDefault="00FD67F0" w:rsidP="00FD67F0">
      <w:pPr>
        <w:numPr>
          <w:ilvl w:val="1"/>
          <w:numId w:val="7"/>
        </w:numPr>
        <w:ind w:left="709" w:hanging="357"/>
        <w:contextualSpacing/>
        <w:jc w:val="both"/>
        <w:rPr>
          <w:rFonts w:eastAsia="Calibri" w:cs="Times New Roman"/>
          <w:sz w:val="24"/>
          <w:szCs w:val="24"/>
          <w:lang w:val="uk-UA"/>
        </w:rPr>
      </w:pPr>
      <w:r w:rsidRPr="002D2594">
        <w:rPr>
          <w:rFonts w:eastAsia="Calibri" w:cs="Times New Roman"/>
          <w:sz w:val="24"/>
          <w:szCs w:val="24"/>
          <w:lang w:val="uk-UA"/>
        </w:rPr>
        <w:t>творча активність;</w:t>
      </w:r>
    </w:p>
    <w:p w:rsidR="00FD67F0" w:rsidRPr="002D2594" w:rsidRDefault="00FD67F0" w:rsidP="00FD67F0">
      <w:pPr>
        <w:numPr>
          <w:ilvl w:val="1"/>
          <w:numId w:val="7"/>
        </w:numPr>
        <w:ind w:left="709" w:hanging="357"/>
        <w:contextualSpacing/>
        <w:jc w:val="both"/>
        <w:rPr>
          <w:rFonts w:eastAsia="Calibri" w:cs="Times New Roman"/>
          <w:sz w:val="24"/>
          <w:szCs w:val="24"/>
          <w:lang w:val="uk-UA"/>
        </w:rPr>
      </w:pPr>
      <w:r w:rsidRPr="002D2594">
        <w:rPr>
          <w:rFonts w:eastAsia="Calibri" w:cs="Times New Roman"/>
          <w:sz w:val="24"/>
          <w:szCs w:val="24"/>
          <w:lang w:val="uk-UA"/>
        </w:rPr>
        <w:t>рефлективність;</w:t>
      </w:r>
    </w:p>
    <w:p w:rsidR="00FD67F0" w:rsidRPr="002D2594" w:rsidRDefault="00FD67F0" w:rsidP="00FD67F0">
      <w:pPr>
        <w:numPr>
          <w:ilvl w:val="1"/>
          <w:numId w:val="7"/>
        </w:numPr>
        <w:ind w:left="709" w:hanging="357"/>
        <w:contextualSpacing/>
        <w:jc w:val="both"/>
        <w:rPr>
          <w:rFonts w:eastAsia="Calibri" w:cs="Times New Roman"/>
          <w:sz w:val="24"/>
          <w:szCs w:val="24"/>
          <w:lang w:val="uk-UA"/>
        </w:rPr>
      </w:pPr>
      <w:proofErr w:type="spellStart"/>
      <w:r w:rsidRPr="002D2594">
        <w:rPr>
          <w:rFonts w:eastAsia="Calibri" w:cs="Times New Roman"/>
          <w:sz w:val="24"/>
          <w:szCs w:val="24"/>
          <w:lang w:val="uk-UA"/>
        </w:rPr>
        <w:t>емпативність</w:t>
      </w:r>
      <w:proofErr w:type="spellEnd"/>
      <w:r w:rsidRPr="002D2594">
        <w:rPr>
          <w:rFonts w:eastAsia="Calibri" w:cs="Times New Roman"/>
          <w:sz w:val="24"/>
          <w:szCs w:val="24"/>
          <w:lang w:val="uk-UA"/>
        </w:rPr>
        <w:t>;</w:t>
      </w:r>
    </w:p>
    <w:p w:rsidR="00FD67F0" w:rsidRPr="002D2594" w:rsidRDefault="00FD67F0" w:rsidP="00FD67F0">
      <w:pPr>
        <w:numPr>
          <w:ilvl w:val="1"/>
          <w:numId w:val="7"/>
        </w:numPr>
        <w:ind w:left="709" w:hanging="357"/>
        <w:contextualSpacing/>
        <w:jc w:val="both"/>
        <w:rPr>
          <w:rFonts w:eastAsia="Calibri" w:cs="Times New Roman"/>
          <w:sz w:val="24"/>
          <w:szCs w:val="24"/>
          <w:lang w:val="uk-UA"/>
        </w:rPr>
      </w:pPr>
      <w:r w:rsidRPr="002D2594">
        <w:rPr>
          <w:rFonts w:eastAsia="Calibri" w:cs="Times New Roman"/>
          <w:sz w:val="24"/>
          <w:szCs w:val="24"/>
          <w:lang w:val="uk-UA"/>
        </w:rPr>
        <w:t>сенситивність.</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Сучасний світ – світ інформаційних технологій, доступ до скарбниць науки нам дарують засоби масових комунікацій: доступ до бібліотечних матеріалів </w:t>
      </w:r>
      <w:proofErr w:type="spellStart"/>
      <w:r w:rsidRPr="002D2594">
        <w:rPr>
          <w:rFonts w:eastAsia="Calibri" w:cs="Times New Roman"/>
          <w:sz w:val="24"/>
          <w:szCs w:val="24"/>
          <w:lang w:val="uk-UA"/>
        </w:rPr>
        <w:t>wikipedia</w:t>
      </w:r>
      <w:proofErr w:type="spellEnd"/>
      <w:r w:rsidRPr="002D2594">
        <w:rPr>
          <w:rFonts w:eastAsia="Calibri" w:cs="Times New Roman"/>
          <w:sz w:val="24"/>
          <w:szCs w:val="24"/>
          <w:lang w:val="uk-UA"/>
        </w:rPr>
        <w:t xml:space="preserve">; користування різноманітними навчальними програмами; електронними підручниками в Інтернеті; участь у </w:t>
      </w:r>
      <w:proofErr w:type="spellStart"/>
      <w:r w:rsidRPr="002D2594">
        <w:rPr>
          <w:rFonts w:eastAsia="Calibri" w:cs="Times New Roman"/>
          <w:sz w:val="24"/>
          <w:szCs w:val="24"/>
          <w:lang w:val="uk-UA"/>
        </w:rPr>
        <w:t>оффлайнових</w:t>
      </w:r>
      <w:proofErr w:type="spellEnd"/>
      <w:r w:rsidRPr="002D2594">
        <w:rPr>
          <w:rFonts w:eastAsia="Calibri" w:cs="Times New Roman"/>
          <w:sz w:val="24"/>
          <w:szCs w:val="24"/>
          <w:lang w:val="uk-UA"/>
        </w:rPr>
        <w:t xml:space="preserve"> та онлайнових семінарах, </w:t>
      </w:r>
      <w:proofErr w:type="spellStart"/>
      <w:r w:rsidRPr="002D2594">
        <w:rPr>
          <w:rFonts w:eastAsia="Calibri" w:cs="Times New Roman"/>
          <w:sz w:val="24"/>
          <w:szCs w:val="24"/>
          <w:lang w:val="uk-UA"/>
        </w:rPr>
        <w:t>вебінарах</w:t>
      </w:r>
      <w:proofErr w:type="spellEnd"/>
      <w:r w:rsidRPr="002D2594">
        <w:rPr>
          <w:rFonts w:eastAsia="Calibri" w:cs="Times New Roman"/>
          <w:sz w:val="24"/>
          <w:szCs w:val="24"/>
          <w:lang w:val="uk-UA"/>
        </w:rPr>
        <w:t>, конкурсах, конференціях, міжрегіональних та міжнародних проектах; дистанційне навчання; створення власних блогів; віртуальні екскурсії; можливість інтерактивного спілкування з мешканцями будь-якого куточка планети; ефективна обробка та збереження інформації тощо. Однією з першочергових завдань закладу освіти є підготовка здобувачів освіти до життя та діяльності в умовах інформаційного суспільства, формування у них навички самостійного пошуку, оцінювання та систематизації інформації, культури спілкування та безпечного користування Інтернетом.</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В основу Стратегії розвитку закладу покладено системний підхід, спрямований на розв’язання проблеми створення, розвитку та використання інформаційних та комунікаційних технологій у освітньому закладі.</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Інформатизація управлінської діяльності спрямована на автоматизацію роботи, створення єдиного інформаційного освітнього простору закладу, оперативне одержання необхідної інформації, ефективне використання комп’ютерної техніки, що має на меті досягнення ефективного управління якістю педагогічного процесу.</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Створення єдиного інформаційного освітнього простору ґрунтується на таких принципах:</w:t>
      </w:r>
    </w:p>
    <w:p w:rsidR="00FD67F0" w:rsidRPr="002D2594" w:rsidRDefault="00FD67F0" w:rsidP="00FD67F0">
      <w:pPr>
        <w:numPr>
          <w:ilvl w:val="1"/>
          <w:numId w:val="8"/>
        </w:numPr>
        <w:ind w:left="709"/>
        <w:contextualSpacing/>
        <w:jc w:val="both"/>
        <w:rPr>
          <w:rFonts w:eastAsia="Calibri" w:cs="Times New Roman"/>
          <w:sz w:val="24"/>
          <w:szCs w:val="24"/>
          <w:lang w:val="uk-UA"/>
        </w:rPr>
      </w:pPr>
      <w:r w:rsidRPr="002D2594">
        <w:rPr>
          <w:rFonts w:eastAsia="Calibri" w:cs="Times New Roman"/>
          <w:sz w:val="24"/>
          <w:szCs w:val="24"/>
          <w:lang w:val="uk-UA"/>
        </w:rPr>
        <w:t>інформаційна й аналітична відкритість, доступність;</w:t>
      </w:r>
    </w:p>
    <w:p w:rsidR="00FD67F0" w:rsidRPr="002D2594" w:rsidRDefault="00FD67F0" w:rsidP="00FD67F0">
      <w:pPr>
        <w:numPr>
          <w:ilvl w:val="1"/>
          <w:numId w:val="8"/>
        </w:numPr>
        <w:ind w:left="709"/>
        <w:contextualSpacing/>
        <w:jc w:val="both"/>
        <w:rPr>
          <w:rFonts w:eastAsia="Calibri" w:cs="Times New Roman"/>
          <w:sz w:val="24"/>
          <w:szCs w:val="24"/>
          <w:lang w:val="uk-UA"/>
        </w:rPr>
      </w:pPr>
      <w:r w:rsidRPr="002D2594">
        <w:rPr>
          <w:rFonts w:eastAsia="Calibri" w:cs="Times New Roman"/>
          <w:sz w:val="24"/>
          <w:szCs w:val="24"/>
          <w:lang w:val="uk-UA"/>
        </w:rPr>
        <w:t>прогнозування;</w:t>
      </w:r>
    </w:p>
    <w:p w:rsidR="00FD67F0" w:rsidRPr="002D2594" w:rsidRDefault="00FD67F0" w:rsidP="00FD67F0">
      <w:pPr>
        <w:numPr>
          <w:ilvl w:val="1"/>
          <w:numId w:val="8"/>
        </w:numPr>
        <w:ind w:left="709"/>
        <w:contextualSpacing/>
        <w:jc w:val="both"/>
        <w:rPr>
          <w:rFonts w:eastAsia="Calibri" w:cs="Times New Roman"/>
          <w:sz w:val="24"/>
          <w:szCs w:val="24"/>
          <w:lang w:val="uk-UA"/>
        </w:rPr>
      </w:pPr>
      <w:r w:rsidRPr="002D2594">
        <w:rPr>
          <w:rFonts w:eastAsia="Calibri" w:cs="Times New Roman"/>
          <w:sz w:val="24"/>
          <w:szCs w:val="24"/>
          <w:lang w:val="uk-UA"/>
        </w:rPr>
        <w:t>гнучкість управління;</w:t>
      </w:r>
    </w:p>
    <w:p w:rsidR="00FD67F0" w:rsidRPr="002D2594" w:rsidRDefault="00FD67F0" w:rsidP="00FD67F0">
      <w:pPr>
        <w:numPr>
          <w:ilvl w:val="1"/>
          <w:numId w:val="8"/>
        </w:numPr>
        <w:ind w:left="709"/>
        <w:contextualSpacing/>
        <w:jc w:val="both"/>
        <w:rPr>
          <w:rFonts w:eastAsia="Calibri" w:cs="Times New Roman"/>
          <w:sz w:val="24"/>
          <w:szCs w:val="24"/>
          <w:lang w:val="uk-UA"/>
        </w:rPr>
      </w:pPr>
      <w:r w:rsidRPr="002D2594">
        <w:rPr>
          <w:rFonts w:eastAsia="Calibri" w:cs="Times New Roman"/>
          <w:sz w:val="24"/>
          <w:szCs w:val="24"/>
          <w:lang w:val="uk-UA"/>
        </w:rPr>
        <w:t>оптимальність функціонування закладу в системі освіти;</w:t>
      </w:r>
    </w:p>
    <w:p w:rsidR="00FD67F0" w:rsidRPr="002D2594" w:rsidRDefault="00FD67F0" w:rsidP="00FD67F0">
      <w:pPr>
        <w:numPr>
          <w:ilvl w:val="1"/>
          <w:numId w:val="8"/>
        </w:numPr>
        <w:ind w:left="709"/>
        <w:contextualSpacing/>
        <w:jc w:val="both"/>
        <w:rPr>
          <w:rFonts w:eastAsia="Calibri" w:cs="Times New Roman"/>
          <w:sz w:val="24"/>
          <w:szCs w:val="24"/>
          <w:lang w:val="uk-UA"/>
        </w:rPr>
      </w:pPr>
      <w:r w:rsidRPr="002D2594">
        <w:rPr>
          <w:rFonts w:eastAsia="Calibri" w:cs="Times New Roman"/>
          <w:sz w:val="24"/>
          <w:szCs w:val="24"/>
          <w:lang w:val="uk-UA"/>
        </w:rPr>
        <w:t>відокремленість функцій управління.</w:t>
      </w:r>
    </w:p>
    <w:p w:rsidR="00FD67F0" w:rsidRPr="002D2594" w:rsidRDefault="00FD67F0" w:rsidP="00FD67F0">
      <w:pPr>
        <w:jc w:val="both"/>
        <w:rPr>
          <w:rFonts w:eastAsia="Calibri" w:cs="Times New Roman"/>
          <w:sz w:val="24"/>
          <w:szCs w:val="24"/>
          <w:lang w:val="uk-UA"/>
        </w:rPr>
      </w:pPr>
    </w:p>
    <w:p w:rsidR="00FD67F0" w:rsidRPr="002D2594" w:rsidRDefault="00FD67F0" w:rsidP="00FD67F0">
      <w:pPr>
        <w:jc w:val="both"/>
        <w:rPr>
          <w:rFonts w:eastAsia="Calibri" w:cs="Times New Roman"/>
          <w:b/>
          <w:sz w:val="24"/>
          <w:szCs w:val="24"/>
          <w:lang w:val="uk-UA"/>
        </w:rPr>
      </w:pPr>
      <w:r w:rsidRPr="002D2594">
        <w:rPr>
          <w:rFonts w:eastAsia="Calibri" w:cs="Times New Roman"/>
          <w:b/>
          <w:sz w:val="24"/>
          <w:szCs w:val="24"/>
          <w:lang w:val="uk-UA"/>
        </w:rPr>
        <w:t>ІІІ. Напрямки діяльності освітнього закладу</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Стратегія розвитку розрахована на 4 роки та включає в себе такі напрями діяльності: </w:t>
      </w:r>
    </w:p>
    <w:p w:rsidR="00FD67F0" w:rsidRPr="002D2594" w:rsidRDefault="00FD67F0" w:rsidP="00FD67F0">
      <w:pPr>
        <w:numPr>
          <w:ilvl w:val="0"/>
          <w:numId w:val="9"/>
        </w:numPr>
        <w:contextualSpacing/>
        <w:jc w:val="both"/>
        <w:rPr>
          <w:rFonts w:eastAsia="Calibri" w:cs="Times New Roman"/>
          <w:sz w:val="24"/>
          <w:szCs w:val="24"/>
          <w:lang w:val="uk-UA"/>
        </w:rPr>
      </w:pPr>
      <w:r w:rsidRPr="002D2594">
        <w:rPr>
          <w:rFonts w:eastAsia="Calibri" w:cs="Times New Roman"/>
          <w:sz w:val="24"/>
          <w:szCs w:val="24"/>
          <w:lang w:val="uk-UA"/>
        </w:rPr>
        <w:t xml:space="preserve">Освітнє середовище. </w:t>
      </w:r>
    </w:p>
    <w:p w:rsidR="00FD67F0" w:rsidRPr="002D2594" w:rsidRDefault="00FD67F0" w:rsidP="00FD67F0">
      <w:pPr>
        <w:numPr>
          <w:ilvl w:val="0"/>
          <w:numId w:val="9"/>
        </w:numPr>
        <w:contextualSpacing/>
        <w:jc w:val="both"/>
        <w:rPr>
          <w:rFonts w:eastAsia="Calibri" w:cs="Times New Roman"/>
          <w:sz w:val="24"/>
          <w:szCs w:val="24"/>
          <w:lang w:val="uk-UA"/>
        </w:rPr>
      </w:pPr>
      <w:r w:rsidRPr="002D2594">
        <w:rPr>
          <w:rFonts w:eastAsia="Calibri" w:cs="Times New Roman"/>
          <w:sz w:val="24"/>
          <w:szCs w:val="24"/>
          <w:lang w:val="uk-UA"/>
        </w:rPr>
        <w:t xml:space="preserve">Здобувачі освіти. </w:t>
      </w:r>
    </w:p>
    <w:p w:rsidR="00FD67F0" w:rsidRPr="002D2594" w:rsidRDefault="00FD67F0" w:rsidP="00FD67F0">
      <w:pPr>
        <w:numPr>
          <w:ilvl w:val="0"/>
          <w:numId w:val="9"/>
        </w:numPr>
        <w:contextualSpacing/>
        <w:jc w:val="both"/>
        <w:rPr>
          <w:rFonts w:eastAsia="Calibri" w:cs="Times New Roman"/>
          <w:sz w:val="24"/>
          <w:szCs w:val="24"/>
          <w:lang w:val="uk-UA"/>
        </w:rPr>
      </w:pPr>
      <w:r w:rsidRPr="002D2594">
        <w:rPr>
          <w:rFonts w:eastAsia="Calibri" w:cs="Times New Roman"/>
          <w:sz w:val="24"/>
          <w:szCs w:val="24"/>
          <w:lang w:val="uk-UA"/>
        </w:rPr>
        <w:t xml:space="preserve">Освітня, педагогічна діяльність. </w:t>
      </w:r>
    </w:p>
    <w:p w:rsidR="00FD67F0" w:rsidRPr="002D2594" w:rsidRDefault="00FD67F0" w:rsidP="00FD67F0">
      <w:pPr>
        <w:numPr>
          <w:ilvl w:val="0"/>
          <w:numId w:val="9"/>
        </w:numPr>
        <w:contextualSpacing/>
        <w:jc w:val="both"/>
        <w:rPr>
          <w:rFonts w:eastAsia="Calibri" w:cs="Times New Roman"/>
          <w:sz w:val="24"/>
          <w:szCs w:val="24"/>
          <w:lang w:val="uk-UA"/>
        </w:rPr>
      </w:pPr>
      <w:r w:rsidRPr="002D2594">
        <w:rPr>
          <w:rFonts w:eastAsia="Calibri" w:cs="Times New Roman"/>
          <w:sz w:val="24"/>
          <w:szCs w:val="24"/>
          <w:lang w:val="uk-UA"/>
        </w:rPr>
        <w:t xml:space="preserve">Управління. </w:t>
      </w:r>
    </w:p>
    <w:p w:rsidR="00FD67F0" w:rsidRPr="002D2594" w:rsidRDefault="00FD67F0" w:rsidP="00FD67F0">
      <w:pPr>
        <w:numPr>
          <w:ilvl w:val="0"/>
          <w:numId w:val="10"/>
        </w:numPr>
        <w:contextualSpacing/>
        <w:jc w:val="both"/>
        <w:rPr>
          <w:rFonts w:eastAsia="Calibri" w:cs="Times New Roman"/>
          <w:sz w:val="24"/>
          <w:szCs w:val="24"/>
          <w:lang w:val="uk-UA"/>
        </w:rPr>
      </w:pPr>
      <w:r w:rsidRPr="002D2594">
        <w:rPr>
          <w:rFonts w:eastAsia="Calibri" w:cs="Times New Roman"/>
          <w:sz w:val="24"/>
          <w:szCs w:val="24"/>
          <w:lang w:val="uk-UA"/>
        </w:rPr>
        <w:lastRenderedPageBreak/>
        <w:t>Освітнє середовище</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Цілі: </w:t>
      </w:r>
    </w:p>
    <w:p w:rsidR="00FD67F0" w:rsidRPr="002D2594" w:rsidRDefault="00FD67F0" w:rsidP="00FD67F0">
      <w:pPr>
        <w:numPr>
          <w:ilvl w:val="0"/>
          <w:numId w:val="11"/>
        </w:numPr>
        <w:ind w:left="426"/>
        <w:contextualSpacing/>
        <w:jc w:val="both"/>
        <w:rPr>
          <w:rFonts w:eastAsia="Calibri" w:cs="Times New Roman"/>
          <w:sz w:val="24"/>
          <w:szCs w:val="24"/>
          <w:lang w:val="uk-UA"/>
        </w:rPr>
      </w:pPr>
      <w:r w:rsidRPr="002D2594">
        <w:rPr>
          <w:rFonts w:eastAsia="Calibri" w:cs="Times New Roman"/>
          <w:sz w:val="24"/>
          <w:szCs w:val="24"/>
          <w:lang w:val="uk-UA"/>
        </w:rPr>
        <w:t>Забезпечення комфортних і безпечних умов навчання та праці в освітньому закладі.</w:t>
      </w:r>
    </w:p>
    <w:p w:rsidR="00FD67F0" w:rsidRPr="002D2594" w:rsidRDefault="00FD67F0" w:rsidP="00FD67F0">
      <w:pPr>
        <w:numPr>
          <w:ilvl w:val="0"/>
          <w:numId w:val="11"/>
        </w:numPr>
        <w:ind w:left="426"/>
        <w:contextualSpacing/>
        <w:jc w:val="both"/>
        <w:rPr>
          <w:rFonts w:eastAsia="Calibri" w:cs="Times New Roman"/>
          <w:sz w:val="24"/>
          <w:szCs w:val="24"/>
          <w:lang w:val="uk-UA"/>
        </w:rPr>
      </w:pPr>
      <w:r w:rsidRPr="002D2594">
        <w:rPr>
          <w:rFonts w:eastAsia="Calibri" w:cs="Times New Roman"/>
          <w:sz w:val="24"/>
          <w:szCs w:val="24"/>
          <w:lang w:val="uk-UA"/>
        </w:rPr>
        <w:t xml:space="preserve">Створення освітнього середовища, вільного від будь-яких форм насильства та дискримінації. </w:t>
      </w:r>
    </w:p>
    <w:p w:rsidR="00FD67F0" w:rsidRPr="002D2594" w:rsidRDefault="00FD67F0" w:rsidP="00FD67F0">
      <w:pPr>
        <w:numPr>
          <w:ilvl w:val="0"/>
          <w:numId w:val="10"/>
        </w:numPr>
        <w:ind w:left="426"/>
        <w:contextualSpacing/>
        <w:jc w:val="both"/>
        <w:rPr>
          <w:rFonts w:eastAsia="Calibri" w:cs="Times New Roman"/>
          <w:sz w:val="24"/>
          <w:szCs w:val="24"/>
          <w:lang w:val="uk-UA"/>
        </w:rPr>
      </w:pPr>
      <w:r w:rsidRPr="002D2594">
        <w:rPr>
          <w:rFonts w:eastAsia="Calibri" w:cs="Times New Roman"/>
          <w:sz w:val="24"/>
          <w:szCs w:val="24"/>
          <w:lang w:val="uk-UA"/>
        </w:rPr>
        <w:t xml:space="preserve">Формування інклюзивного розвивального та мотивуючого до навчання освітнього простору. </w:t>
      </w:r>
    </w:p>
    <w:p w:rsidR="00FD67F0" w:rsidRPr="002D2594" w:rsidRDefault="00FD67F0" w:rsidP="00FD67F0">
      <w:pPr>
        <w:numPr>
          <w:ilvl w:val="0"/>
          <w:numId w:val="10"/>
        </w:numPr>
        <w:ind w:left="426"/>
        <w:contextualSpacing/>
        <w:jc w:val="both"/>
        <w:rPr>
          <w:rFonts w:eastAsia="Calibri" w:cs="Times New Roman"/>
          <w:sz w:val="24"/>
          <w:szCs w:val="24"/>
          <w:lang w:val="uk-UA"/>
        </w:rPr>
      </w:pPr>
      <w:r w:rsidRPr="002D2594">
        <w:rPr>
          <w:rFonts w:eastAsia="Calibri" w:cs="Times New Roman"/>
          <w:sz w:val="24"/>
          <w:szCs w:val="24"/>
          <w:lang w:val="uk-UA"/>
        </w:rPr>
        <w:t>Формування навичок та засад здорового та безпечного способу життя.</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Заходи із вдосконалення освітнього середовища: </w:t>
      </w:r>
    </w:p>
    <w:p w:rsidR="00FD67F0" w:rsidRPr="002D2594" w:rsidRDefault="00FD67F0" w:rsidP="00FD67F0">
      <w:pPr>
        <w:numPr>
          <w:ilvl w:val="0"/>
          <w:numId w:val="8"/>
        </w:numPr>
        <w:ind w:left="567"/>
        <w:contextualSpacing/>
        <w:jc w:val="both"/>
        <w:rPr>
          <w:rFonts w:eastAsia="Calibri" w:cs="Times New Roman"/>
          <w:sz w:val="24"/>
          <w:szCs w:val="24"/>
          <w:lang w:val="uk-UA"/>
        </w:rPr>
      </w:pPr>
      <w:r w:rsidRPr="002D2594">
        <w:rPr>
          <w:rFonts w:eastAsia="Calibri" w:cs="Times New Roman"/>
          <w:sz w:val="24"/>
          <w:szCs w:val="24"/>
          <w:lang w:val="uk-UA"/>
        </w:rPr>
        <w:t>проведення  ремонту спортивного міні майданчика;</w:t>
      </w:r>
    </w:p>
    <w:p w:rsidR="00FD67F0" w:rsidRPr="002D2594" w:rsidRDefault="00FD67F0" w:rsidP="00FD67F0">
      <w:pPr>
        <w:numPr>
          <w:ilvl w:val="0"/>
          <w:numId w:val="8"/>
        </w:numPr>
        <w:ind w:left="567"/>
        <w:contextualSpacing/>
        <w:jc w:val="both"/>
        <w:rPr>
          <w:rFonts w:eastAsia="Calibri" w:cs="Times New Roman"/>
          <w:sz w:val="24"/>
          <w:szCs w:val="24"/>
          <w:lang w:val="uk-UA"/>
        </w:rPr>
      </w:pPr>
      <w:r w:rsidRPr="002D2594">
        <w:rPr>
          <w:rFonts w:eastAsia="Calibri" w:cs="Times New Roman"/>
          <w:sz w:val="24"/>
          <w:szCs w:val="24"/>
          <w:lang w:val="uk-UA"/>
        </w:rPr>
        <w:t>встановлення огорожі навколо навчального закладу;</w:t>
      </w:r>
    </w:p>
    <w:p w:rsidR="00FD67F0" w:rsidRPr="002D2594" w:rsidRDefault="00FD67F0" w:rsidP="00FD67F0">
      <w:pPr>
        <w:numPr>
          <w:ilvl w:val="0"/>
          <w:numId w:val="8"/>
        </w:numPr>
        <w:ind w:left="567"/>
        <w:contextualSpacing/>
        <w:jc w:val="both"/>
        <w:rPr>
          <w:rFonts w:eastAsia="Calibri" w:cs="Times New Roman"/>
          <w:sz w:val="24"/>
          <w:szCs w:val="24"/>
          <w:lang w:val="uk-UA"/>
        </w:rPr>
      </w:pPr>
      <w:r w:rsidRPr="002D2594">
        <w:rPr>
          <w:rFonts w:eastAsia="Calibri" w:cs="Times New Roman"/>
          <w:sz w:val="24"/>
          <w:szCs w:val="24"/>
          <w:lang w:val="uk-UA"/>
        </w:rPr>
        <w:t>проведення капітального ремонту фасаду закладу;</w:t>
      </w:r>
    </w:p>
    <w:p w:rsidR="00FD67F0" w:rsidRPr="002D2594" w:rsidRDefault="00FD67F0" w:rsidP="00FD67F0">
      <w:pPr>
        <w:numPr>
          <w:ilvl w:val="0"/>
          <w:numId w:val="8"/>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створення місць відпочинку для учасників освітнього процесу;  </w:t>
      </w:r>
    </w:p>
    <w:p w:rsidR="00FD67F0" w:rsidRPr="002D2594" w:rsidRDefault="00FD67F0" w:rsidP="00FD67F0">
      <w:pPr>
        <w:numPr>
          <w:ilvl w:val="0"/>
          <w:numId w:val="8"/>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запровадження принципу “розумного використання” (бережливе ставлення до води, </w:t>
      </w:r>
    </w:p>
    <w:p w:rsidR="00FD67F0" w:rsidRPr="002D2594" w:rsidRDefault="00FD67F0" w:rsidP="00FD67F0">
      <w:pPr>
        <w:numPr>
          <w:ilvl w:val="0"/>
          <w:numId w:val="12"/>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електроенергії, сортування сміття); </w:t>
      </w:r>
    </w:p>
    <w:p w:rsidR="00FD67F0" w:rsidRPr="002D2594" w:rsidRDefault="00FD67F0" w:rsidP="00FD67F0">
      <w:pPr>
        <w:numPr>
          <w:ilvl w:val="0"/>
          <w:numId w:val="12"/>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вдосконалення простору інформаційної взаємодії та соціально-культурної комунікації; </w:t>
      </w:r>
    </w:p>
    <w:p w:rsidR="00FD67F0" w:rsidRPr="002D2594" w:rsidRDefault="00FD67F0" w:rsidP="00FD67F0">
      <w:pPr>
        <w:numPr>
          <w:ilvl w:val="0"/>
          <w:numId w:val="12"/>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формування культури здорового харчування; </w:t>
      </w:r>
    </w:p>
    <w:p w:rsidR="00FD67F0" w:rsidRPr="002D2594" w:rsidRDefault="00FD67F0" w:rsidP="00FD67F0">
      <w:pPr>
        <w:numPr>
          <w:ilvl w:val="0"/>
          <w:numId w:val="12"/>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формування навичок безпечної поведінки в інтернеті; </w:t>
      </w:r>
    </w:p>
    <w:p w:rsidR="00FD67F0" w:rsidRPr="002D2594" w:rsidRDefault="00FD67F0" w:rsidP="00FD67F0">
      <w:pPr>
        <w:numPr>
          <w:ilvl w:val="0"/>
          <w:numId w:val="12"/>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реалізація заходів із запобігання та протидії </w:t>
      </w:r>
      <w:proofErr w:type="spellStart"/>
      <w:r w:rsidRPr="002D2594">
        <w:rPr>
          <w:rFonts w:eastAsia="Calibri" w:cs="Times New Roman"/>
          <w:sz w:val="24"/>
          <w:szCs w:val="24"/>
          <w:lang w:val="uk-UA"/>
        </w:rPr>
        <w:t>булінгу</w:t>
      </w:r>
      <w:proofErr w:type="spellEnd"/>
      <w:r w:rsidRPr="002D2594">
        <w:rPr>
          <w:rFonts w:eastAsia="Calibri" w:cs="Times New Roman"/>
          <w:sz w:val="24"/>
          <w:szCs w:val="24"/>
          <w:lang w:val="uk-UA"/>
        </w:rPr>
        <w:t xml:space="preserve">, дискримінації та інших проявів </w:t>
      </w:r>
    </w:p>
    <w:p w:rsidR="00FD67F0" w:rsidRPr="002D2594" w:rsidRDefault="00FD67F0" w:rsidP="00FD67F0">
      <w:pPr>
        <w:numPr>
          <w:ilvl w:val="0"/>
          <w:numId w:val="12"/>
        </w:numPr>
        <w:ind w:left="567"/>
        <w:contextualSpacing/>
        <w:jc w:val="both"/>
        <w:rPr>
          <w:rFonts w:eastAsia="Calibri" w:cs="Times New Roman"/>
          <w:sz w:val="24"/>
          <w:szCs w:val="24"/>
          <w:lang w:val="uk-UA"/>
        </w:rPr>
      </w:pPr>
      <w:r w:rsidRPr="002D2594">
        <w:rPr>
          <w:rFonts w:eastAsia="Calibri" w:cs="Times New Roman"/>
          <w:sz w:val="24"/>
          <w:szCs w:val="24"/>
          <w:lang w:val="uk-UA"/>
        </w:rPr>
        <w:t>насильства.</w:t>
      </w:r>
    </w:p>
    <w:p w:rsidR="00FD67F0" w:rsidRPr="002D2594" w:rsidRDefault="00FD67F0" w:rsidP="00FD67F0">
      <w:pPr>
        <w:jc w:val="both"/>
        <w:rPr>
          <w:rFonts w:eastAsia="Calibri" w:cs="Times New Roman"/>
          <w:sz w:val="24"/>
          <w:szCs w:val="24"/>
          <w:lang w:val="uk-UA"/>
        </w:rPr>
      </w:pP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2. Здобувачі освіти</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Цілі: </w:t>
      </w:r>
    </w:p>
    <w:p w:rsidR="00FD67F0" w:rsidRPr="002D2594" w:rsidRDefault="00FD67F0" w:rsidP="00FD67F0">
      <w:pPr>
        <w:numPr>
          <w:ilvl w:val="0"/>
          <w:numId w:val="13"/>
        </w:numPr>
        <w:ind w:left="426"/>
        <w:contextualSpacing/>
        <w:jc w:val="both"/>
        <w:rPr>
          <w:rFonts w:eastAsia="Calibri" w:cs="Times New Roman"/>
          <w:sz w:val="24"/>
          <w:szCs w:val="24"/>
          <w:lang w:val="uk-UA"/>
        </w:rPr>
      </w:pPr>
      <w:r w:rsidRPr="002D2594">
        <w:rPr>
          <w:rFonts w:eastAsia="Calibri" w:cs="Times New Roman"/>
          <w:sz w:val="24"/>
          <w:szCs w:val="24"/>
          <w:lang w:val="uk-UA"/>
        </w:rPr>
        <w:t xml:space="preserve">Наявність відкритої, прозорої і зрозумілої для здобувачів освіти системи оцінювання їх навчальних досягнень. </w:t>
      </w:r>
    </w:p>
    <w:p w:rsidR="00FD67F0" w:rsidRPr="002D2594" w:rsidRDefault="00FD67F0" w:rsidP="00FD67F0">
      <w:pPr>
        <w:numPr>
          <w:ilvl w:val="0"/>
          <w:numId w:val="13"/>
        </w:numPr>
        <w:ind w:left="426"/>
        <w:contextualSpacing/>
        <w:jc w:val="both"/>
        <w:rPr>
          <w:rFonts w:eastAsia="Calibri" w:cs="Times New Roman"/>
          <w:sz w:val="24"/>
          <w:szCs w:val="24"/>
          <w:lang w:val="uk-UA"/>
        </w:rPr>
      </w:pPr>
      <w:r w:rsidRPr="002D2594">
        <w:rPr>
          <w:rFonts w:eastAsia="Calibri" w:cs="Times New Roman"/>
          <w:sz w:val="24"/>
          <w:szCs w:val="24"/>
          <w:lang w:val="uk-UA"/>
        </w:rPr>
        <w:t xml:space="preserve">Застосування внутрішнього моніторингу, що передбачає систематичне відстеження та коригування результатів навчання кожного здобувача освіти. </w:t>
      </w:r>
    </w:p>
    <w:p w:rsidR="00FD67F0" w:rsidRPr="002D2594" w:rsidRDefault="00FD67F0" w:rsidP="00FD67F0">
      <w:pPr>
        <w:numPr>
          <w:ilvl w:val="0"/>
          <w:numId w:val="13"/>
        </w:numPr>
        <w:ind w:left="426"/>
        <w:contextualSpacing/>
        <w:jc w:val="both"/>
        <w:rPr>
          <w:rFonts w:eastAsia="Calibri" w:cs="Times New Roman"/>
          <w:sz w:val="24"/>
          <w:szCs w:val="24"/>
          <w:lang w:val="uk-UA"/>
        </w:rPr>
      </w:pPr>
      <w:r w:rsidRPr="002D2594">
        <w:rPr>
          <w:rFonts w:eastAsia="Calibri" w:cs="Times New Roman"/>
          <w:sz w:val="24"/>
          <w:szCs w:val="24"/>
          <w:lang w:val="uk-UA"/>
        </w:rPr>
        <w:t xml:space="preserve">Спрямованість системи оцінювання на формування у здобувачів освіти відповідальності за результати свого навчання, здатності до </w:t>
      </w:r>
      <w:proofErr w:type="spellStart"/>
      <w:r w:rsidRPr="002D2594">
        <w:rPr>
          <w:rFonts w:eastAsia="Calibri" w:cs="Times New Roman"/>
          <w:sz w:val="24"/>
          <w:szCs w:val="24"/>
          <w:lang w:val="uk-UA"/>
        </w:rPr>
        <w:t>самооцінювання</w:t>
      </w:r>
      <w:proofErr w:type="spellEnd"/>
      <w:r w:rsidRPr="002D2594">
        <w:rPr>
          <w:rFonts w:eastAsia="Calibri" w:cs="Times New Roman"/>
          <w:sz w:val="24"/>
          <w:szCs w:val="24"/>
          <w:lang w:val="uk-UA"/>
        </w:rPr>
        <w:t xml:space="preserve">. </w:t>
      </w:r>
    </w:p>
    <w:p w:rsidR="00FD67F0" w:rsidRPr="002D2594" w:rsidRDefault="00FD67F0" w:rsidP="00FD67F0">
      <w:pPr>
        <w:numPr>
          <w:ilvl w:val="0"/>
          <w:numId w:val="13"/>
        </w:numPr>
        <w:ind w:left="426"/>
        <w:contextualSpacing/>
        <w:jc w:val="both"/>
        <w:rPr>
          <w:rFonts w:eastAsia="Calibri" w:cs="Times New Roman"/>
          <w:sz w:val="24"/>
          <w:szCs w:val="24"/>
          <w:lang w:val="uk-UA"/>
        </w:rPr>
      </w:pPr>
      <w:r w:rsidRPr="002D2594">
        <w:rPr>
          <w:rFonts w:eastAsia="Calibri" w:cs="Times New Roman"/>
          <w:sz w:val="24"/>
          <w:szCs w:val="24"/>
          <w:lang w:val="uk-UA"/>
        </w:rPr>
        <w:t xml:space="preserve">Забезпечення подальшого розвитку учнівського самоврядування, широкого залучення його до вирішення питань організації освітнього процесу. </w:t>
      </w:r>
    </w:p>
    <w:p w:rsidR="00FD67F0" w:rsidRPr="002D2594" w:rsidRDefault="00FD67F0" w:rsidP="00FD67F0">
      <w:pPr>
        <w:numPr>
          <w:ilvl w:val="0"/>
          <w:numId w:val="13"/>
        </w:numPr>
        <w:ind w:left="426"/>
        <w:contextualSpacing/>
        <w:jc w:val="both"/>
        <w:rPr>
          <w:rFonts w:eastAsia="Calibri" w:cs="Times New Roman"/>
          <w:sz w:val="24"/>
          <w:szCs w:val="24"/>
          <w:lang w:val="uk-UA"/>
        </w:rPr>
      </w:pPr>
      <w:r w:rsidRPr="002D2594">
        <w:rPr>
          <w:rFonts w:eastAsia="Calibri" w:cs="Times New Roman"/>
          <w:sz w:val="24"/>
          <w:szCs w:val="24"/>
          <w:lang w:val="uk-UA"/>
        </w:rPr>
        <w:t xml:space="preserve">Моделювання наскрізного виховного процесу, спрямованого на формування системи цінностей школярів, готовності їх до соціалізації. </w:t>
      </w:r>
    </w:p>
    <w:p w:rsidR="00FD67F0" w:rsidRPr="002D2594" w:rsidRDefault="00FD67F0" w:rsidP="00FD67F0">
      <w:pPr>
        <w:numPr>
          <w:ilvl w:val="0"/>
          <w:numId w:val="9"/>
        </w:numPr>
        <w:ind w:left="426"/>
        <w:contextualSpacing/>
        <w:jc w:val="both"/>
        <w:rPr>
          <w:rFonts w:eastAsia="Calibri" w:cs="Times New Roman"/>
          <w:sz w:val="24"/>
          <w:szCs w:val="24"/>
          <w:lang w:val="uk-UA"/>
        </w:rPr>
      </w:pPr>
      <w:r w:rsidRPr="002D2594">
        <w:rPr>
          <w:rFonts w:eastAsia="Calibri" w:cs="Times New Roman"/>
          <w:sz w:val="24"/>
          <w:szCs w:val="24"/>
          <w:lang w:val="uk-UA"/>
        </w:rPr>
        <w:t xml:space="preserve">Зміцнення партнерства сім’ї та школи у вихованні дітей. </w:t>
      </w:r>
    </w:p>
    <w:p w:rsidR="00FD67F0" w:rsidRPr="002D2594" w:rsidRDefault="00FD67F0" w:rsidP="00FD67F0">
      <w:pPr>
        <w:numPr>
          <w:ilvl w:val="0"/>
          <w:numId w:val="9"/>
        </w:numPr>
        <w:ind w:left="426"/>
        <w:contextualSpacing/>
        <w:jc w:val="both"/>
        <w:rPr>
          <w:rFonts w:eastAsia="Calibri" w:cs="Times New Roman"/>
          <w:sz w:val="24"/>
          <w:szCs w:val="24"/>
          <w:lang w:val="uk-UA"/>
        </w:rPr>
      </w:pPr>
      <w:r w:rsidRPr="002D2594">
        <w:rPr>
          <w:rFonts w:eastAsia="Calibri" w:cs="Times New Roman"/>
          <w:sz w:val="24"/>
          <w:szCs w:val="24"/>
          <w:lang w:val="uk-UA"/>
        </w:rPr>
        <w:t xml:space="preserve">Формування академічної доброчесності в закладі. </w:t>
      </w:r>
    </w:p>
    <w:p w:rsidR="00FD67F0" w:rsidRPr="002D2594" w:rsidRDefault="00FD67F0" w:rsidP="00FD67F0">
      <w:pPr>
        <w:numPr>
          <w:ilvl w:val="0"/>
          <w:numId w:val="9"/>
        </w:numPr>
        <w:ind w:left="426"/>
        <w:contextualSpacing/>
        <w:jc w:val="both"/>
        <w:rPr>
          <w:rFonts w:eastAsia="Calibri" w:cs="Times New Roman"/>
          <w:sz w:val="24"/>
          <w:szCs w:val="24"/>
          <w:lang w:val="uk-UA"/>
        </w:rPr>
      </w:pPr>
      <w:r w:rsidRPr="002D2594">
        <w:rPr>
          <w:rFonts w:eastAsia="Calibri" w:cs="Times New Roman"/>
          <w:sz w:val="24"/>
          <w:szCs w:val="24"/>
          <w:lang w:val="uk-UA"/>
        </w:rPr>
        <w:t xml:space="preserve">Формування учня як активного, свідомого, творчого суб’єкта освітнього процесу. </w:t>
      </w:r>
    </w:p>
    <w:p w:rsidR="00FD67F0" w:rsidRPr="002D2594" w:rsidRDefault="00FD67F0" w:rsidP="00FD67F0">
      <w:pPr>
        <w:numPr>
          <w:ilvl w:val="0"/>
          <w:numId w:val="13"/>
        </w:numPr>
        <w:ind w:left="426"/>
        <w:contextualSpacing/>
        <w:jc w:val="both"/>
        <w:rPr>
          <w:rFonts w:eastAsia="Calibri" w:cs="Times New Roman"/>
          <w:sz w:val="24"/>
          <w:szCs w:val="24"/>
          <w:lang w:val="uk-UA"/>
        </w:rPr>
      </w:pPr>
      <w:r w:rsidRPr="002D2594">
        <w:rPr>
          <w:rFonts w:eastAsia="Calibri" w:cs="Times New Roman"/>
          <w:sz w:val="24"/>
          <w:szCs w:val="24"/>
          <w:lang w:val="uk-UA"/>
        </w:rPr>
        <w:t>Формування в учасників освітнього процесу гігієнічних навичок та засад здорового способу життя, зокрема звичок здорового харчування, фізичної активності, безпечної комунікації.</w:t>
      </w:r>
    </w:p>
    <w:p w:rsidR="00FD67F0" w:rsidRPr="002D2594" w:rsidRDefault="00FD67F0" w:rsidP="00FD67F0">
      <w:pPr>
        <w:numPr>
          <w:ilvl w:val="0"/>
          <w:numId w:val="13"/>
        </w:numPr>
        <w:ind w:left="426"/>
        <w:contextualSpacing/>
        <w:jc w:val="both"/>
        <w:rPr>
          <w:rFonts w:eastAsia="Calibri" w:cs="Times New Roman"/>
          <w:sz w:val="24"/>
          <w:szCs w:val="24"/>
          <w:lang w:val="uk-UA"/>
        </w:rPr>
      </w:pPr>
      <w:r w:rsidRPr="002D2594">
        <w:rPr>
          <w:rFonts w:eastAsia="Calibri" w:cs="Times New Roman"/>
          <w:sz w:val="24"/>
          <w:szCs w:val="24"/>
          <w:lang w:val="uk-UA"/>
        </w:rPr>
        <w:t xml:space="preserve">Забезпечення психолого-педагогічного супроводу освітнього процесу. </w:t>
      </w:r>
    </w:p>
    <w:p w:rsidR="00FD67F0" w:rsidRPr="002D2594" w:rsidRDefault="00FD67F0" w:rsidP="00FD67F0">
      <w:pPr>
        <w:numPr>
          <w:ilvl w:val="0"/>
          <w:numId w:val="13"/>
        </w:numPr>
        <w:ind w:left="426"/>
        <w:contextualSpacing/>
        <w:jc w:val="both"/>
        <w:rPr>
          <w:rFonts w:eastAsia="Calibri" w:cs="Times New Roman"/>
          <w:sz w:val="24"/>
          <w:szCs w:val="24"/>
          <w:lang w:val="uk-UA"/>
        </w:rPr>
      </w:pPr>
      <w:r w:rsidRPr="002D2594">
        <w:rPr>
          <w:rFonts w:eastAsia="Calibri" w:cs="Times New Roman"/>
          <w:sz w:val="24"/>
          <w:szCs w:val="24"/>
          <w:lang w:val="uk-UA"/>
        </w:rPr>
        <w:t>Практичне забезпечення діагностики особистісного розвитку, соціального статусу, виявлення проблем соціального розвитку дитини.</w:t>
      </w:r>
    </w:p>
    <w:p w:rsidR="00FD67F0" w:rsidRPr="002D2594" w:rsidRDefault="00FD67F0" w:rsidP="00FD67F0">
      <w:pPr>
        <w:jc w:val="both"/>
        <w:rPr>
          <w:rFonts w:eastAsia="Calibri" w:cs="Times New Roman"/>
          <w:sz w:val="24"/>
          <w:szCs w:val="24"/>
          <w:lang w:val="uk-UA"/>
        </w:rPr>
      </w:pP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Шляхи реалізації: </w:t>
      </w:r>
    </w:p>
    <w:p w:rsidR="00FD67F0" w:rsidRPr="002D2594" w:rsidRDefault="00FD67F0" w:rsidP="00FD67F0">
      <w:pPr>
        <w:numPr>
          <w:ilvl w:val="0"/>
          <w:numId w:val="14"/>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Формування ключових </w:t>
      </w:r>
      <w:proofErr w:type="spellStart"/>
      <w:r w:rsidRPr="002D2594">
        <w:rPr>
          <w:rFonts w:eastAsia="Calibri" w:cs="Times New Roman"/>
          <w:sz w:val="24"/>
          <w:szCs w:val="24"/>
          <w:lang w:val="uk-UA"/>
        </w:rPr>
        <w:t>компетентностей</w:t>
      </w:r>
      <w:proofErr w:type="spellEnd"/>
      <w:r w:rsidRPr="002D2594">
        <w:rPr>
          <w:rFonts w:eastAsia="Calibri" w:cs="Times New Roman"/>
          <w:sz w:val="24"/>
          <w:szCs w:val="24"/>
          <w:lang w:val="uk-UA"/>
        </w:rPr>
        <w:t xml:space="preserve"> учнів шляхом поєднання традиційних форм навчання та виховної роботи з інноваційними.</w:t>
      </w:r>
    </w:p>
    <w:p w:rsidR="00FD67F0" w:rsidRPr="002D2594" w:rsidRDefault="00FD67F0" w:rsidP="00FD67F0">
      <w:pPr>
        <w:numPr>
          <w:ilvl w:val="0"/>
          <w:numId w:val="14"/>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Використання нових форм, методів виховної роботи для протидії насильства та академічної </w:t>
      </w:r>
      <w:proofErr w:type="spellStart"/>
      <w:r w:rsidRPr="002D2594">
        <w:rPr>
          <w:rFonts w:eastAsia="Calibri" w:cs="Times New Roman"/>
          <w:sz w:val="24"/>
          <w:szCs w:val="24"/>
          <w:lang w:val="uk-UA"/>
        </w:rPr>
        <w:t>недоброчесності</w:t>
      </w:r>
      <w:proofErr w:type="spellEnd"/>
      <w:r w:rsidRPr="002D2594">
        <w:rPr>
          <w:rFonts w:eastAsia="Calibri" w:cs="Times New Roman"/>
          <w:sz w:val="24"/>
          <w:szCs w:val="24"/>
          <w:lang w:val="uk-UA"/>
        </w:rPr>
        <w:t xml:space="preserve">. </w:t>
      </w:r>
    </w:p>
    <w:p w:rsidR="00FD67F0" w:rsidRPr="002D2594" w:rsidRDefault="00FD67F0" w:rsidP="00FD67F0">
      <w:pPr>
        <w:numPr>
          <w:ilvl w:val="0"/>
          <w:numId w:val="14"/>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Виховання громадянської свідомості через учнівське самоврядування, формування активної життєвої позиції. </w:t>
      </w:r>
    </w:p>
    <w:p w:rsidR="00FD67F0" w:rsidRPr="002D2594" w:rsidRDefault="00FD67F0" w:rsidP="00FD67F0">
      <w:pPr>
        <w:numPr>
          <w:ilvl w:val="0"/>
          <w:numId w:val="14"/>
        </w:numPr>
        <w:ind w:left="567"/>
        <w:contextualSpacing/>
        <w:jc w:val="both"/>
        <w:rPr>
          <w:rFonts w:eastAsia="Calibri" w:cs="Times New Roman"/>
          <w:sz w:val="24"/>
          <w:szCs w:val="24"/>
          <w:lang w:val="uk-UA"/>
        </w:rPr>
      </w:pPr>
      <w:r w:rsidRPr="002D2594">
        <w:rPr>
          <w:rFonts w:eastAsia="Calibri" w:cs="Times New Roman"/>
          <w:sz w:val="24"/>
          <w:szCs w:val="24"/>
          <w:lang w:val="uk-UA"/>
        </w:rPr>
        <w:lastRenderedPageBreak/>
        <w:t>Формування в здобувачів освіти соціальної активності, виховання національно свідомої особистості здатної успішно діяти у швидкозмінному світі, формування навичок здорового способу життя.</w:t>
      </w:r>
    </w:p>
    <w:p w:rsidR="00FD67F0" w:rsidRPr="002D2594" w:rsidRDefault="00FD67F0" w:rsidP="00FD67F0">
      <w:pPr>
        <w:numPr>
          <w:ilvl w:val="0"/>
          <w:numId w:val="14"/>
        </w:numPr>
        <w:ind w:left="567"/>
        <w:contextualSpacing/>
        <w:jc w:val="both"/>
        <w:rPr>
          <w:rFonts w:eastAsia="Calibri" w:cs="Times New Roman"/>
          <w:sz w:val="24"/>
          <w:szCs w:val="24"/>
          <w:lang w:val="uk-UA"/>
        </w:rPr>
      </w:pPr>
      <w:r w:rsidRPr="002D2594">
        <w:rPr>
          <w:rFonts w:eastAsia="Calibri" w:cs="Times New Roman"/>
          <w:sz w:val="24"/>
          <w:szCs w:val="24"/>
          <w:lang w:val="uk-UA"/>
        </w:rPr>
        <w:t>Формувати та реалізовувати індивідуальні освітні траєкторії для здобувачів освіти.</w:t>
      </w:r>
    </w:p>
    <w:p w:rsidR="00FD67F0" w:rsidRPr="002D2594" w:rsidRDefault="00FD67F0" w:rsidP="00FD67F0">
      <w:pPr>
        <w:numPr>
          <w:ilvl w:val="0"/>
          <w:numId w:val="14"/>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Оновлення формату спілкування з батьками, зміцнення </w:t>
      </w:r>
      <w:proofErr w:type="spellStart"/>
      <w:r w:rsidRPr="002D2594">
        <w:rPr>
          <w:rFonts w:eastAsia="Calibri" w:cs="Times New Roman"/>
          <w:sz w:val="24"/>
          <w:szCs w:val="24"/>
          <w:lang w:val="uk-UA"/>
        </w:rPr>
        <w:t>зв’язків</w:t>
      </w:r>
      <w:proofErr w:type="spellEnd"/>
      <w:r w:rsidRPr="002D2594">
        <w:rPr>
          <w:rFonts w:eastAsia="Calibri" w:cs="Times New Roman"/>
          <w:sz w:val="24"/>
          <w:szCs w:val="24"/>
          <w:lang w:val="uk-UA"/>
        </w:rPr>
        <w:t xml:space="preserve"> сім’ї та школи у вихованні здобувачів освіти. </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3. Освітня, педагогічна діяльність</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Цілі: </w:t>
      </w:r>
    </w:p>
    <w:p w:rsidR="00FD67F0" w:rsidRPr="002D2594" w:rsidRDefault="00FD67F0" w:rsidP="00FD67F0">
      <w:pPr>
        <w:numPr>
          <w:ilvl w:val="0"/>
          <w:numId w:val="15"/>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Забезпечення готовності педагогічних працівників до надання якісних освітніх послуг у процесі забезпечення соціального та </w:t>
      </w:r>
      <w:proofErr w:type="spellStart"/>
      <w:r w:rsidRPr="002D2594">
        <w:rPr>
          <w:rFonts w:eastAsia="Calibri" w:cs="Times New Roman"/>
          <w:sz w:val="24"/>
          <w:szCs w:val="24"/>
          <w:lang w:val="uk-UA"/>
        </w:rPr>
        <w:t>здоров’язбережувального</w:t>
      </w:r>
      <w:proofErr w:type="spellEnd"/>
      <w:r w:rsidRPr="002D2594">
        <w:rPr>
          <w:rFonts w:eastAsia="Calibri" w:cs="Times New Roman"/>
          <w:sz w:val="24"/>
          <w:szCs w:val="24"/>
          <w:lang w:val="uk-UA"/>
        </w:rPr>
        <w:t xml:space="preserve"> компонентів навчання, формування інформаційно-комунікаційної компетентності учнів, психологічного супроводу учасників освітнього процесу, запобігання під час навчання проявам насильства та </w:t>
      </w:r>
      <w:proofErr w:type="spellStart"/>
      <w:r w:rsidRPr="002D2594">
        <w:rPr>
          <w:rFonts w:eastAsia="Calibri" w:cs="Times New Roman"/>
          <w:sz w:val="24"/>
          <w:szCs w:val="24"/>
          <w:lang w:val="uk-UA"/>
        </w:rPr>
        <w:t>булінгу</w:t>
      </w:r>
      <w:proofErr w:type="spellEnd"/>
      <w:r w:rsidRPr="002D2594">
        <w:rPr>
          <w:rFonts w:eastAsia="Calibri" w:cs="Times New Roman"/>
          <w:sz w:val="24"/>
          <w:szCs w:val="24"/>
          <w:lang w:val="uk-UA"/>
        </w:rPr>
        <w:t xml:space="preserve"> (цькування), порушенням прав дитини, зокрема шляхом використання Інтернету.</w:t>
      </w:r>
    </w:p>
    <w:p w:rsidR="00FD67F0" w:rsidRPr="002D2594" w:rsidRDefault="00FD67F0" w:rsidP="00FD67F0">
      <w:pPr>
        <w:numPr>
          <w:ilvl w:val="0"/>
          <w:numId w:val="15"/>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2D2594">
        <w:rPr>
          <w:rFonts w:eastAsia="Calibri" w:cs="Times New Roman"/>
          <w:sz w:val="24"/>
          <w:szCs w:val="24"/>
          <w:lang w:val="uk-UA"/>
        </w:rPr>
        <w:t>компетентностей</w:t>
      </w:r>
      <w:proofErr w:type="spellEnd"/>
      <w:r w:rsidRPr="002D2594">
        <w:rPr>
          <w:rFonts w:eastAsia="Calibri" w:cs="Times New Roman"/>
          <w:sz w:val="24"/>
          <w:szCs w:val="24"/>
          <w:lang w:val="uk-UA"/>
        </w:rPr>
        <w:t xml:space="preserve"> здобувачів освіти </w:t>
      </w:r>
    </w:p>
    <w:p w:rsidR="00FD67F0" w:rsidRPr="002D2594" w:rsidRDefault="00FD67F0" w:rsidP="00FD67F0">
      <w:pPr>
        <w:numPr>
          <w:ilvl w:val="0"/>
          <w:numId w:val="15"/>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Організація педагогічної діяльності та навчання здобувачів освіти на засадах академічної доброчесності. </w:t>
      </w:r>
    </w:p>
    <w:p w:rsidR="00FD67F0" w:rsidRPr="002D2594" w:rsidRDefault="00FD67F0" w:rsidP="00FD67F0">
      <w:pPr>
        <w:numPr>
          <w:ilvl w:val="0"/>
          <w:numId w:val="15"/>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Постійне підвищення рівня професійної компетентності та майстерності. </w:t>
      </w:r>
    </w:p>
    <w:p w:rsidR="00FD67F0" w:rsidRPr="002D2594" w:rsidRDefault="00FD67F0" w:rsidP="00FD67F0">
      <w:pPr>
        <w:numPr>
          <w:ilvl w:val="0"/>
          <w:numId w:val="15"/>
        </w:numPr>
        <w:ind w:left="567"/>
        <w:contextualSpacing/>
        <w:jc w:val="both"/>
        <w:rPr>
          <w:rFonts w:eastAsia="Calibri" w:cs="Times New Roman"/>
          <w:sz w:val="24"/>
          <w:szCs w:val="24"/>
          <w:lang w:val="uk-UA"/>
        </w:rPr>
      </w:pPr>
      <w:r w:rsidRPr="002D2594">
        <w:rPr>
          <w:rFonts w:eastAsia="Calibri" w:cs="Times New Roman"/>
          <w:sz w:val="24"/>
          <w:szCs w:val="24"/>
          <w:lang w:val="uk-UA"/>
        </w:rPr>
        <w:t>Підтримка інноваційної діяльності вчителя.</w:t>
      </w:r>
    </w:p>
    <w:p w:rsidR="00FD67F0" w:rsidRPr="002D2594" w:rsidRDefault="00FD67F0" w:rsidP="00FD67F0">
      <w:pPr>
        <w:numPr>
          <w:ilvl w:val="0"/>
          <w:numId w:val="15"/>
        </w:numPr>
        <w:ind w:left="567"/>
        <w:contextualSpacing/>
        <w:jc w:val="both"/>
        <w:rPr>
          <w:rFonts w:eastAsia="Calibri" w:cs="Times New Roman"/>
          <w:sz w:val="24"/>
          <w:szCs w:val="24"/>
          <w:lang w:val="uk-UA"/>
        </w:rPr>
      </w:pPr>
      <w:r w:rsidRPr="002D2594">
        <w:rPr>
          <w:rFonts w:eastAsia="Calibri" w:cs="Times New Roman"/>
          <w:sz w:val="24"/>
          <w:szCs w:val="24"/>
          <w:lang w:val="uk-UA"/>
        </w:rPr>
        <w:t>Налагодження співпраці зі здобувачами освіти, їх батьками, працівниками закладу освіти.</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Шляхи реалізації:</w:t>
      </w:r>
    </w:p>
    <w:p w:rsidR="00FD67F0" w:rsidRPr="002D2594" w:rsidRDefault="00FD67F0" w:rsidP="00FD67F0">
      <w:pPr>
        <w:numPr>
          <w:ilvl w:val="0"/>
          <w:numId w:val="16"/>
        </w:numPr>
        <w:contextualSpacing/>
        <w:jc w:val="both"/>
        <w:rPr>
          <w:rFonts w:eastAsia="Calibri" w:cs="Times New Roman"/>
          <w:sz w:val="24"/>
          <w:szCs w:val="24"/>
          <w:lang w:val="uk-UA"/>
        </w:rPr>
      </w:pPr>
      <w:r w:rsidRPr="002D2594">
        <w:rPr>
          <w:rFonts w:eastAsia="Calibri" w:cs="Times New Roman"/>
          <w:sz w:val="24"/>
          <w:szCs w:val="24"/>
          <w:lang w:val="uk-UA"/>
        </w:rPr>
        <w:t xml:space="preserve">Застосовувати освітні технології, спрямовані на формування ключових </w:t>
      </w:r>
      <w:proofErr w:type="spellStart"/>
      <w:r w:rsidRPr="002D2594">
        <w:rPr>
          <w:rFonts w:eastAsia="Calibri" w:cs="Times New Roman"/>
          <w:sz w:val="24"/>
          <w:szCs w:val="24"/>
          <w:lang w:val="uk-UA"/>
        </w:rPr>
        <w:t>компетентностей</w:t>
      </w:r>
      <w:proofErr w:type="spellEnd"/>
      <w:r w:rsidRPr="002D2594">
        <w:rPr>
          <w:rFonts w:eastAsia="Calibri" w:cs="Times New Roman"/>
          <w:sz w:val="24"/>
          <w:szCs w:val="24"/>
          <w:lang w:val="uk-UA"/>
        </w:rPr>
        <w:t xml:space="preserve"> і наскрізних умінь здобувачів освіти.</w:t>
      </w:r>
    </w:p>
    <w:p w:rsidR="00FD67F0" w:rsidRPr="002D2594" w:rsidRDefault="00FD67F0" w:rsidP="00FD67F0">
      <w:pPr>
        <w:numPr>
          <w:ilvl w:val="0"/>
          <w:numId w:val="16"/>
        </w:numPr>
        <w:contextualSpacing/>
        <w:jc w:val="both"/>
        <w:rPr>
          <w:rFonts w:eastAsia="Calibri" w:cs="Times New Roman"/>
          <w:sz w:val="24"/>
          <w:szCs w:val="24"/>
          <w:lang w:val="uk-UA"/>
        </w:rPr>
      </w:pPr>
      <w:r w:rsidRPr="002D2594">
        <w:rPr>
          <w:rFonts w:eastAsia="Calibri" w:cs="Times New Roman"/>
          <w:sz w:val="24"/>
          <w:szCs w:val="24"/>
          <w:lang w:val="uk-UA"/>
        </w:rPr>
        <w:t xml:space="preserve">Формувати та реалізовувати індивідуальні освітні траєкторії для здобувачів освіти. </w:t>
      </w:r>
    </w:p>
    <w:p w:rsidR="00FD67F0" w:rsidRPr="002D2594" w:rsidRDefault="00FD67F0" w:rsidP="00FD67F0">
      <w:pPr>
        <w:numPr>
          <w:ilvl w:val="0"/>
          <w:numId w:val="16"/>
        </w:numPr>
        <w:contextualSpacing/>
        <w:jc w:val="both"/>
        <w:rPr>
          <w:rFonts w:eastAsia="Calibri" w:cs="Times New Roman"/>
          <w:sz w:val="24"/>
          <w:szCs w:val="24"/>
          <w:lang w:val="uk-UA"/>
        </w:rPr>
      </w:pPr>
      <w:r w:rsidRPr="002D2594">
        <w:rPr>
          <w:rFonts w:eastAsia="Calibri" w:cs="Times New Roman"/>
          <w:sz w:val="24"/>
          <w:szCs w:val="24"/>
          <w:lang w:val="uk-UA"/>
        </w:rPr>
        <w:t xml:space="preserve">Співпраця з батьками здобувачів освіти з питань організації освітнього процесу, забезпечення постійного зворотного зв’язку. </w:t>
      </w:r>
    </w:p>
    <w:p w:rsidR="00FD67F0" w:rsidRPr="002D2594" w:rsidRDefault="00FD67F0" w:rsidP="00FD67F0">
      <w:pPr>
        <w:numPr>
          <w:ilvl w:val="0"/>
          <w:numId w:val="16"/>
        </w:numPr>
        <w:contextualSpacing/>
        <w:jc w:val="both"/>
        <w:rPr>
          <w:rFonts w:eastAsia="Calibri" w:cs="Times New Roman"/>
          <w:sz w:val="24"/>
          <w:szCs w:val="24"/>
          <w:lang w:val="uk-UA"/>
        </w:rPr>
      </w:pPr>
      <w:r w:rsidRPr="002D2594">
        <w:rPr>
          <w:rFonts w:eastAsia="Calibri" w:cs="Times New Roman"/>
          <w:sz w:val="24"/>
          <w:szCs w:val="24"/>
          <w:lang w:val="uk-UA"/>
        </w:rPr>
        <w:t>Сприяти підвищенню кваліфікації та професійному розвитку педагогічних працівників.</w:t>
      </w:r>
    </w:p>
    <w:p w:rsidR="00FD67F0" w:rsidRPr="002D2594" w:rsidRDefault="00FD67F0" w:rsidP="00FD67F0">
      <w:pPr>
        <w:numPr>
          <w:ilvl w:val="0"/>
          <w:numId w:val="16"/>
        </w:numPr>
        <w:contextualSpacing/>
        <w:jc w:val="both"/>
        <w:rPr>
          <w:rFonts w:eastAsia="Calibri" w:cs="Times New Roman"/>
          <w:sz w:val="24"/>
          <w:szCs w:val="24"/>
          <w:lang w:val="uk-UA"/>
        </w:rPr>
      </w:pPr>
      <w:r w:rsidRPr="002D2594">
        <w:rPr>
          <w:rFonts w:eastAsia="Calibri" w:cs="Times New Roman"/>
          <w:sz w:val="24"/>
          <w:szCs w:val="24"/>
          <w:lang w:val="uk-UA"/>
        </w:rPr>
        <w:t xml:space="preserve">Сприяти дотриманню академічної доброчесності здобувачами освіти. </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4. Управління</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Цілі: </w:t>
      </w:r>
    </w:p>
    <w:p w:rsidR="00FD67F0" w:rsidRPr="002D2594" w:rsidRDefault="00FD67F0" w:rsidP="00FD67F0">
      <w:pPr>
        <w:numPr>
          <w:ilvl w:val="0"/>
          <w:numId w:val="17"/>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Підпорядковувати діяльність закладу відповідно до оновлених нормативно-правових документів, що регламентують його діяльність. </w:t>
      </w:r>
    </w:p>
    <w:p w:rsidR="00FD67F0" w:rsidRPr="002D2594" w:rsidRDefault="00FD67F0" w:rsidP="00FD67F0">
      <w:pPr>
        <w:numPr>
          <w:ilvl w:val="0"/>
          <w:numId w:val="17"/>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Впровадження ефективної внутрішньої системи забезпечення якості освіти. </w:t>
      </w:r>
    </w:p>
    <w:p w:rsidR="00FD67F0" w:rsidRPr="002D2594" w:rsidRDefault="00FD67F0" w:rsidP="00FD67F0">
      <w:pPr>
        <w:numPr>
          <w:ilvl w:val="0"/>
          <w:numId w:val="17"/>
        </w:numPr>
        <w:ind w:left="567"/>
        <w:contextualSpacing/>
        <w:jc w:val="both"/>
        <w:rPr>
          <w:rFonts w:eastAsia="Calibri" w:cs="Times New Roman"/>
          <w:sz w:val="24"/>
          <w:szCs w:val="24"/>
          <w:lang w:val="uk-UA"/>
        </w:rPr>
      </w:pPr>
      <w:r w:rsidRPr="002D2594">
        <w:rPr>
          <w:rFonts w:eastAsia="Calibri" w:cs="Times New Roman"/>
          <w:sz w:val="24"/>
          <w:szCs w:val="24"/>
          <w:lang w:val="uk-UA"/>
        </w:rPr>
        <w:t>Забезпечення прозорих та відкритих стосунків між усіма учасниками освітнього процесу.</w:t>
      </w:r>
    </w:p>
    <w:p w:rsidR="00FD67F0" w:rsidRPr="002D2594" w:rsidRDefault="00FD67F0" w:rsidP="00FD67F0">
      <w:pPr>
        <w:numPr>
          <w:ilvl w:val="0"/>
          <w:numId w:val="17"/>
        </w:numPr>
        <w:ind w:left="567"/>
        <w:contextualSpacing/>
        <w:jc w:val="both"/>
        <w:rPr>
          <w:rFonts w:eastAsia="Calibri" w:cs="Times New Roman"/>
          <w:sz w:val="24"/>
          <w:szCs w:val="24"/>
          <w:lang w:val="uk-UA"/>
        </w:rPr>
      </w:pPr>
      <w:r w:rsidRPr="002D2594">
        <w:rPr>
          <w:rFonts w:eastAsia="Calibri" w:cs="Times New Roman"/>
          <w:sz w:val="24"/>
          <w:szCs w:val="24"/>
          <w:lang w:val="uk-UA"/>
        </w:rPr>
        <w:t>Сприяти формуванню в учасників освітнього процесу негативного ставлення до корупції.</w:t>
      </w:r>
    </w:p>
    <w:p w:rsidR="00FD67F0" w:rsidRPr="002D2594" w:rsidRDefault="00FD67F0" w:rsidP="00FD67F0">
      <w:pPr>
        <w:numPr>
          <w:ilvl w:val="0"/>
          <w:numId w:val="17"/>
        </w:numPr>
        <w:ind w:left="567"/>
        <w:contextualSpacing/>
        <w:jc w:val="both"/>
        <w:rPr>
          <w:rFonts w:eastAsia="Calibri" w:cs="Times New Roman"/>
          <w:sz w:val="24"/>
          <w:szCs w:val="24"/>
          <w:lang w:val="uk-UA"/>
        </w:rPr>
      </w:pPr>
      <w:r w:rsidRPr="002D2594">
        <w:rPr>
          <w:rFonts w:eastAsia="Calibri" w:cs="Times New Roman"/>
          <w:sz w:val="24"/>
          <w:szCs w:val="24"/>
          <w:lang w:val="uk-UA"/>
        </w:rPr>
        <w:t>Організація освітнього процесу на засадах людино 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Шляхи реалізації:</w:t>
      </w:r>
    </w:p>
    <w:p w:rsidR="00FD67F0" w:rsidRPr="002D2594" w:rsidRDefault="00FD67F0" w:rsidP="00FD67F0">
      <w:pPr>
        <w:numPr>
          <w:ilvl w:val="0"/>
          <w:numId w:val="18"/>
        </w:numPr>
        <w:ind w:left="567"/>
        <w:contextualSpacing/>
        <w:jc w:val="both"/>
        <w:rPr>
          <w:rFonts w:eastAsia="Calibri" w:cs="Times New Roman"/>
          <w:sz w:val="24"/>
          <w:szCs w:val="24"/>
          <w:lang w:val="uk-UA"/>
        </w:rPr>
      </w:pPr>
      <w:r w:rsidRPr="002D2594">
        <w:rPr>
          <w:rFonts w:eastAsia="Calibri" w:cs="Times New Roman"/>
          <w:sz w:val="24"/>
          <w:szCs w:val="24"/>
          <w:lang w:val="uk-UA"/>
        </w:rPr>
        <w:t>Забезпечити проведення освітніх та інформаційних заходів, спрямованих на формування в учасників освітнього процесу негативного ставлення до корупції.</w:t>
      </w:r>
    </w:p>
    <w:p w:rsidR="00FD67F0" w:rsidRPr="002D2594" w:rsidRDefault="00FD67F0" w:rsidP="00FD67F0">
      <w:pPr>
        <w:numPr>
          <w:ilvl w:val="0"/>
          <w:numId w:val="18"/>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Створювати умови для реалізації прав і обов’язків учасників освітнього процесу. </w:t>
      </w:r>
    </w:p>
    <w:p w:rsidR="00FD67F0" w:rsidRPr="002D2594" w:rsidRDefault="00FD67F0" w:rsidP="00FD67F0">
      <w:pPr>
        <w:numPr>
          <w:ilvl w:val="0"/>
          <w:numId w:val="18"/>
        </w:numPr>
        <w:ind w:left="567"/>
        <w:contextualSpacing/>
        <w:jc w:val="both"/>
        <w:rPr>
          <w:rFonts w:eastAsia="Calibri" w:cs="Times New Roman"/>
          <w:sz w:val="24"/>
          <w:szCs w:val="24"/>
          <w:lang w:val="uk-UA"/>
        </w:rPr>
      </w:pPr>
      <w:r w:rsidRPr="002D2594">
        <w:rPr>
          <w:rFonts w:eastAsia="Calibri" w:cs="Times New Roman"/>
          <w:sz w:val="24"/>
          <w:szCs w:val="24"/>
          <w:lang w:val="uk-UA"/>
        </w:rPr>
        <w:t>Управлінські рішення приймаються з урахуванням пропозицій учасників освітнього процесу.</w:t>
      </w:r>
    </w:p>
    <w:p w:rsidR="00FD67F0" w:rsidRPr="002D2594" w:rsidRDefault="00FD67F0" w:rsidP="00FD67F0">
      <w:pPr>
        <w:numPr>
          <w:ilvl w:val="0"/>
          <w:numId w:val="18"/>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Поширювати інформацію про свою діяльність на відкритих загальнодоступних ресурсах, забезпечити змістовне наповнення та вчасне оновлення інформаційних ресурсів закладу. </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Очікувані результати:</w:t>
      </w:r>
    </w:p>
    <w:p w:rsidR="00FD67F0" w:rsidRPr="002D2594" w:rsidRDefault="00FD67F0" w:rsidP="00FD67F0">
      <w:pPr>
        <w:numPr>
          <w:ilvl w:val="0"/>
          <w:numId w:val="19"/>
        </w:numPr>
        <w:contextualSpacing/>
        <w:jc w:val="both"/>
        <w:rPr>
          <w:rFonts w:eastAsia="Calibri" w:cs="Times New Roman"/>
          <w:sz w:val="24"/>
          <w:szCs w:val="24"/>
          <w:lang w:val="uk-UA"/>
        </w:rPr>
      </w:pPr>
      <w:r w:rsidRPr="002D2594">
        <w:rPr>
          <w:rFonts w:eastAsia="Calibri" w:cs="Times New Roman"/>
          <w:sz w:val="24"/>
          <w:szCs w:val="24"/>
          <w:lang w:val="uk-UA"/>
        </w:rPr>
        <w:lastRenderedPageBreak/>
        <w:t xml:space="preserve">Забезпечення умов для здобуття сучасної, доступної та якісної освіти відповідно до вимог суспільства, запитів особистості й потреб держави. </w:t>
      </w:r>
    </w:p>
    <w:p w:rsidR="00FD67F0" w:rsidRPr="002D2594" w:rsidRDefault="00FD67F0" w:rsidP="00FD67F0">
      <w:pPr>
        <w:numPr>
          <w:ilvl w:val="0"/>
          <w:numId w:val="19"/>
        </w:numPr>
        <w:contextualSpacing/>
        <w:jc w:val="both"/>
        <w:rPr>
          <w:rFonts w:eastAsia="Calibri" w:cs="Times New Roman"/>
          <w:sz w:val="24"/>
          <w:szCs w:val="24"/>
          <w:lang w:val="uk-UA"/>
        </w:rPr>
      </w:pPr>
      <w:r w:rsidRPr="002D2594">
        <w:rPr>
          <w:rFonts w:eastAsia="Calibri" w:cs="Times New Roman"/>
          <w:sz w:val="24"/>
          <w:szCs w:val="24"/>
          <w:lang w:val="uk-UA"/>
        </w:rPr>
        <w:t xml:space="preserve">Підвищення рівня професійної компетентності педагогів (психолого-педагогічними знаннями та вміннями, володіння прийомами індивідуалізації навчання та виховання учнів). </w:t>
      </w:r>
    </w:p>
    <w:p w:rsidR="00FD67F0" w:rsidRPr="002D2594" w:rsidRDefault="00FD67F0" w:rsidP="00FD67F0">
      <w:pPr>
        <w:numPr>
          <w:ilvl w:val="0"/>
          <w:numId w:val="19"/>
        </w:numPr>
        <w:contextualSpacing/>
        <w:jc w:val="both"/>
        <w:rPr>
          <w:rFonts w:eastAsia="Calibri" w:cs="Times New Roman"/>
          <w:sz w:val="24"/>
          <w:szCs w:val="24"/>
          <w:lang w:val="uk-UA"/>
        </w:rPr>
      </w:pPr>
      <w:r w:rsidRPr="002D2594">
        <w:rPr>
          <w:rFonts w:eastAsia="Calibri" w:cs="Times New Roman"/>
          <w:sz w:val="24"/>
          <w:szCs w:val="24"/>
          <w:lang w:val="uk-UA"/>
        </w:rPr>
        <w:t xml:space="preserve">Підвищення рівня начальних досягнень учнів. Підвищення якості вихованості школярів. </w:t>
      </w:r>
    </w:p>
    <w:p w:rsidR="00FD67F0" w:rsidRPr="002D2594" w:rsidRDefault="00FD67F0" w:rsidP="00FD67F0">
      <w:pPr>
        <w:numPr>
          <w:ilvl w:val="0"/>
          <w:numId w:val="19"/>
        </w:numPr>
        <w:contextualSpacing/>
        <w:jc w:val="both"/>
        <w:rPr>
          <w:rFonts w:eastAsia="Calibri" w:cs="Times New Roman"/>
          <w:sz w:val="24"/>
          <w:szCs w:val="24"/>
          <w:lang w:val="uk-UA"/>
        </w:rPr>
      </w:pPr>
      <w:r w:rsidRPr="002D2594">
        <w:rPr>
          <w:rFonts w:eastAsia="Calibri" w:cs="Times New Roman"/>
          <w:sz w:val="24"/>
          <w:szCs w:val="24"/>
          <w:lang w:val="uk-UA"/>
        </w:rPr>
        <w:t xml:space="preserve">Створення позитивного іміджу закладу освіти в соціумі, підвищення його конкурентоздатності. </w:t>
      </w:r>
    </w:p>
    <w:p w:rsidR="00FD67F0" w:rsidRPr="002D2594" w:rsidRDefault="00FD67F0" w:rsidP="00FD67F0">
      <w:pPr>
        <w:numPr>
          <w:ilvl w:val="0"/>
          <w:numId w:val="19"/>
        </w:numPr>
        <w:contextualSpacing/>
        <w:jc w:val="both"/>
        <w:rPr>
          <w:rFonts w:eastAsia="Calibri" w:cs="Times New Roman"/>
          <w:sz w:val="24"/>
          <w:szCs w:val="24"/>
          <w:lang w:val="uk-UA"/>
        </w:rPr>
      </w:pPr>
      <w:r w:rsidRPr="002D2594">
        <w:rPr>
          <w:rFonts w:eastAsia="Calibri" w:cs="Times New Roman"/>
          <w:sz w:val="24"/>
          <w:szCs w:val="24"/>
          <w:lang w:val="uk-UA"/>
        </w:rPr>
        <w:t xml:space="preserve">Збільшення контингенту учнів. </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Стратегія розвитку визначає основні напрями діяльності закладу. Вона скеровує педагогів до реалізації ціннісних пріоритетів особистості, задоволення освітніх потреб молоді, створення розвивального середовища, у якому б реалізувалася сучасна модель випускника. </w:t>
      </w:r>
    </w:p>
    <w:p w:rsidR="00FD67F0" w:rsidRPr="002D2594" w:rsidRDefault="00FD67F0" w:rsidP="00FD67F0">
      <w:pPr>
        <w:jc w:val="both"/>
        <w:rPr>
          <w:rFonts w:eastAsia="Calibri" w:cs="Times New Roman"/>
          <w:sz w:val="24"/>
          <w:szCs w:val="24"/>
          <w:lang w:val="uk-UA"/>
        </w:rPr>
      </w:pP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ІV. Аспекти напрямків діяльності закладу</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1. Управлінський аспект</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Мета: координація дій усіх учасників освітнього процесу, створення умов для їх продуктивної творчої діяльності.</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Основні завдання:</w:t>
      </w:r>
    </w:p>
    <w:p w:rsidR="00FD67F0" w:rsidRPr="002D2594" w:rsidRDefault="00FD67F0" w:rsidP="00FD67F0">
      <w:pPr>
        <w:numPr>
          <w:ilvl w:val="0"/>
          <w:numId w:val="20"/>
        </w:numPr>
        <w:ind w:left="567"/>
        <w:contextualSpacing/>
        <w:jc w:val="both"/>
        <w:rPr>
          <w:rFonts w:eastAsia="Calibri" w:cs="Times New Roman"/>
          <w:sz w:val="24"/>
          <w:szCs w:val="24"/>
          <w:lang w:val="uk-UA"/>
        </w:rPr>
      </w:pPr>
      <w:r w:rsidRPr="002D2594">
        <w:rPr>
          <w:rFonts w:eastAsia="Calibri" w:cs="Times New Roman"/>
          <w:sz w:val="24"/>
          <w:szCs w:val="24"/>
          <w:lang w:val="uk-UA"/>
        </w:rPr>
        <w:t>Управління якістю освіти на основі нових інноваційних технологій та освітнього моніторингу.</w:t>
      </w:r>
    </w:p>
    <w:p w:rsidR="00FD67F0" w:rsidRPr="002D2594" w:rsidRDefault="00FD67F0" w:rsidP="00FD67F0">
      <w:pPr>
        <w:numPr>
          <w:ilvl w:val="0"/>
          <w:numId w:val="20"/>
        </w:numPr>
        <w:ind w:left="567"/>
        <w:contextualSpacing/>
        <w:jc w:val="both"/>
        <w:rPr>
          <w:rFonts w:eastAsia="Calibri" w:cs="Times New Roman"/>
          <w:sz w:val="24"/>
          <w:szCs w:val="24"/>
          <w:lang w:val="uk-UA"/>
        </w:rPr>
      </w:pPr>
      <w:r w:rsidRPr="002D2594">
        <w:rPr>
          <w:rFonts w:eastAsia="Calibri" w:cs="Times New Roman"/>
          <w:sz w:val="24"/>
          <w:szCs w:val="24"/>
          <w:lang w:val="uk-UA"/>
        </w:rPr>
        <w:t>Забезпечення відповідної підготовки педагогів, здатних якісно надавати освітні послуги здобувачам освіти.</w:t>
      </w:r>
    </w:p>
    <w:p w:rsidR="00FD67F0" w:rsidRPr="002D2594" w:rsidRDefault="00FD67F0" w:rsidP="00FD67F0">
      <w:pPr>
        <w:numPr>
          <w:ilvl w:val="0"/>
          <w:numId w:val="20"/>
        </w:numPr>
        <w:ind w:left="567"/>
        <w:contextualSpacing/>
        <w:jc w:val="both"/>
        <w:rPr>
          <w:rFonts w:eastAsia="Calibri" w:cs="Times New Roman"/>
          <w:sz w:val="24"/>
          <w:szCs w:val="24"/>
          <w:lang w:val="uk-UA"/>
        </w:rPr>
      </w:pPr>
      <w:r w:rsidRPr="002D2594">
        <w:rPr>
          <w:rFonts w:eastAsia="Calibri" w:cs="Times New Roman"/>
          <w:sz w:val="24"/>
          <w:szCs w:val="24"/>
          <w:lang w:val="uk-UA"/>
        </w:rPr>
        <w:t>Виконання завдань розвитку, спрямованих на самореалізацію особистості.</w:t>
      </w:r>
    </w:p>
    <w:p w:rsidR="00FD67F0" w:rsidRPr="002D2594" w:rsidRDefault="00FD67F0" w:rsidP="00FD67F0">
      <w:pPr>
        <w:numPr>
          <w:ilvl w:val="0"/>
          <w:numId w:val="20"/>
        </w:numPr>
        <w:ind w:left="567"/>
        <w:contextualSpacing/>
        <w:jc w:val="both"/>
        <w:rPr>
          <w:rFonts w:eastAsia="Calibri" w:cs="Times New Roman"/>
          <w:sz w:val="24"/>
          <w:szCs w:val="24"/>
          <w:lang w:val="uk-UA"/>
        </w:rPr>
      </w:pPr>
      <w:r w:rsidRPr="002D2594">
        <w:rPr>
          <w:rFonts w:eastAsia="Calibri" w:cs="Times New Roman"/>
          <w:sz w:val="24"/>
          <w:szCs w:val="24"/>
          <w:lang w:val="uk-UA"/>
        </w:rPr>
        <w:t>Створення умов для продуктивної творчої діяльності та проходження сертифікації педагогів.</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Шляхи реалізації:</w:t>
      </w:r>
    </w:p>
    <w:p w:rsidR="00FD67F0" w:rsidRPr="002D2594" w:rsidRDefault="00FD67F0" w:rsidP="00FD67F0">
      <w:pPr>
        <w:numPr>
          <w:ilvl w:val="0"/>
          <w:numId w:val="22"/>
        </w:numPr>
        <w:ind w:left="567"/>
        <w:contextualSpacing/>
        <w:jc w:val="both"/>
        <w:rPr>
          <w:rFonts w:eastAsia="Calibri" w:cs="Times New Roman"/>
          <w:sz w:val="24"/>
          <w:szCs w:val="24"/>
          <w:lang w:val="uk-UA"/>
        </w:rPr>
      </w:pPr>
      <w:r w:rsidRPr="002D2594">
        <w:rPr>
          <w:rFonts w:eastAsia="Calibri" w:cs="Times New Roman"/>
          <w:sz w:val="24"/>
          <w:szCs w:val="24"/>
          <w:lang w:val="uk-UA"/>
        </w:rPr>
        <w:t>Впровадження в практику роботи закладу освіти інноваційних технологій.</w:t>
      </w:r>
    </w:p>
    <w:p w:rsidR="00FD67F0" w:rsidRPr="002D2594" w:rsidRDefault="00FD67F0" w:rsidP="00FD67F0">
      <w:pPr>
        <w:numPr>
          <w:ilvl w:val="0"/>
          <w:numId w:val="21"/>
        </w:numPr>
        <w:ind w:left="567"/>
        <w:contextualSpacing/>
        <w:jc w:val="both"/>
        <w:rPr>
          <w:rFonts w:eastAsia="Calibri" w:cs="Times New Roman"/>
          <w:sz w:val="24"/>
          <w:szCs w:val="24"/>
          <w:lang w:val="uk-UA"/>
        </w:rPr>
      </w:pPr>
      <w:r w:rsidRPr="002D2594">
        <w:rPr>
          <w:rFonts w:eastAsia="Calibri" w:cs="Times New Roman"/>
          <w:sz w:val="24"/>
          <w:szCs w:val="24"/>
          <w:lang w:val="uk-UA"/>
        </w:rPr>
        <w:t>Створення сприятливого мікроклімату серед учасників освітнього процесу для успішної реалізації їх творчого потенціалу.</w:t>
      </w:r>
    </w:p>
    <w:p w:rsidR="00FD67F0" w:rsidRPr="002D2594" w:rsidRDefault="00FD67F0" w:rsidP="00FD67F0">
      <w:pPr>
        <w:numPr>
          <w:ilvl w:val="0"/>
          <w:numId w:val="21"/>
        </w:numPr>
        <w:ind w:left="567"/>
        <w:contextualSpacing/>
        <w:jc w:val="both"/>
        <w:rPr>
          <w:rFonts w:eastAsia="Calibri" w:cs="Times New Roman"/>
          <w:sz w:val="24"/>
          <w:szCs w:val="24"/>
          <w:lang w:val="uk-UA"/>
        </w:rPr>
      </w:pPr>
      <w:r w:rsidRPr="002D2594">
        <w:rPr>
          <w:rFonts w:eastAsia="Calibri" w:cs="Times New Roman"/>
          <w:sz w:val="24"/>
          <w:szCs w:val="24"/>
          <w:lang w:val="uk-UA"/>
        </w:rPr>
        <w:t>Забезпечення виконання замовлень педагогічних працівників щодо підвищення їх фахового рівня через заняття самоосвітою.</w:t>
      </w:r>
    </w:p>
    <w:p w:rsidR="00FD67F0" w:rsidRPr="002D2594" w:rsidRDefault="00FD67F0" w:rsidP="00FD67F0">
      <w:pPr>
        <w:numPr>
          <w:ilvl w:val="0"/>
          <w:numId w:val="21"/>
        </w:numPr>
        <w:ind w:left="567"/>
        <w:contextualSpacing/>
        <w:jc w:val="both"/>
        <w:rPr>
          <w:rFonts w:eastAsia="Calibri" w:cs="Times New Roman"/>
          <w:sz w:val="24"/>
          <w:szCs w:val="24"/>
          <w:lang w:val="uk-UA"/>
        </w:rPr>
      </w:pPr>
      <w:r w:rsidRPr="002D2594">
        <w:rPr>
          <w:rFonts w:eastAsia="Calibri" w:cs="Times New Roman"/>
          <w:sz w:val="24"/>
          <w:szCs w:val="24"/>
          <w:lang w:val="uk-UA"/>
        </w:rPr>
        <w:t>Підтримка ініціативи кожного учасника освітнього процесу в його самореалізації.</w:t>
      </w:r>
    </w:p>
    <w:p w:rsidR="00FD67F0" w:rsidRPr="002D2594" w:rsidRDefault="00FD67F0" w:rsidP="00FD67F0">
      <w:pPr>
        <w:numPr>
          <w:ilvl w:val="0"/>
          <w:numId w:val="21"/>
        </w:numPr>
        <w:ind w:left="567"/>
        <w:contextualSpacing/>
        <w:jc w:val="both"/>
        <w:rPr>
          <w:rFonts w:eastAsia="Calibri" w:cs="Times New Roman"/>
          <w:sz w:val="24"/>
          <w:szCs w:val="24"/>
          <w:lang w:val="uk-UA"/>
        </w:rPr>
      </w:pPr>
      <w:r w:rsidRPr="002D2594">
        <w:rPr>
          <w:rFonts w:eastAsia="Calibri" w:cs="Times New Roman"/>
          <w:sz w:val="24"/>
          <w:szCs w:val="24"/>
          <w:lang w:val="uk-UA"/>
        </w:rPr>
        <w:t>Розкриття творчого потенціалу учасників освітнього процесу.</w:t>
      </w:r>
    </w:p>
    <w:p w:rsidR="00FD67F0" w:rsidRPr="002D2594" w:rsidRDefault="00FD67F0" w:rsidP="00FD67F0">
      <w:pPr>
        <w:numPr>
          <w:ilvl w:val="0"/>
          <w:numId w:val="21"/>
        </w:numPr>
        <w:ind w:left="567"/>
        <w:contextualSpacing/>
        <w:jc w:val="both"/>
        <w:rPr>
          <w:rFonts w:eastAsia="Calibri" w:cs="Times New Roman"/>
          <w:sz w:val="24"/>
          <w:szCs w:val="24"/>
          <w:lang w:val="uk-UA"/>
        </w:rPr>
      </w:pPr>
      <w:r w:rsidRPr="002D2594">
        <w:rPr>
          <w:rFonts w:eastAsia="Calibri" w:cs="Times New Roman"/>
          <w:sz w:val="24"/>
          <w:szCs w:val="24"/>
          <w:lang w:val="uk-UA"/>
        </w:rPr>
        <w:t>Стимулювання творчості учасників освітнього процесу.</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Організаційно-педагогічну модель управлінської діяльності складають:</w:t>
      </w:r>
    </w:p>
    <w:p w:rsidR="00FD67F0" w:rsidRPr="002D2594" w:rsidRDefault="00FD67F0" w:rsidP="00FD67F0">
      <w:pPr>
        <w:numPr>
          <w:ilvl w:val="0"/>
          <w:numId w:val="23"/>
        </w:numPr>
        <w:contextualSpacing/>
        <w:jc w:val="both"/>
        <w:rPr>
          <w:rFonts w:eastAsia="Calibri" w:cs="Times New Roman"/>
          <w:sz w:val="24"/>
          <w:szCs w:val="24"/>
          <w:lang w:val="uk-UA"/>
        </w:rPr>
      </w:pPr>
      <w:r w:rsidRPr="002D2594">
        <w:rPr>
          <w:rFonts w:eastAsia="Calibri" w:cs="Times New Roman"/>
          <w:sz w:val="24"/>
          <w:szCs w:val="24"/>
          <w:lang w:val="uk-UA"/>
        </w:rPr>
        <w:t>загальні збори;</w:t>
      </w:r>
    </w:p>
    <w:p w:rsidR="00FD67F0" w:rsidRPr="002D2594" w:rsidRDefault="00FD67F0" w:rsidP="00FD67F0">
      <w:pPr>
        <w:numPr>
          <w:ilvl w:val="0"/>
          <w:numId w:val="23"/>
        </w:numPr>
        <w:contextualSpacing/>
        <w:jc w:val="both"/>
        <w:rPr>
          <w:rFonts w:eastAsia="Calibri" w:cs="Times New Roman"/>
          <w:sz w:val="24"/>
          <w:szCs w:val="24"/>
          <w:lang w:val="uk-UA"/>
        </w:rPr>
      </w:pPr>
      <w:r w:rsidRPr="002D2594">
        <w:rPr>
          <w:rFonts w:eastAsia="Calibri" w:cs="Times New Roman"/>
          <w:sz w:val="24"/>
          <w:szCs w:val="24"/>
          <w:lang w:val="uk-UA"/>
        </w:rPr>
        <w:t>педагогічна рада;</w:t>
      </w:r>
    </w:p>
    <w:p w:rsidR="00FD67F0" w:rsidRPr="002D2594" w:rsidRDefault="00FD67F0" w:rsidP="00FD67F0">
      <w:pPr>
        <w:numPr>
          <w:ilvl w:val="0"/>
          <w:numId w:val="23"/>
        </w:numPr>
        <w:contextualSpacing/>
        <w:jc w:val="both"/>
        <w:rPr>
          <w:rFonts w:eastAsia="Calibri" w:cs="Times New Roman"/>
          <w:sz w:val="24"/>
          <w:szCs w:val="24"/>
          <w:lang w:val="uk-UA"/>
        </w:rPr>
      </w:pPr>
      <w:r w:rsidRPr="002D2594">
        <w:rPr>
          <w:rFonts w:eastAsia="Calibri" w:cs="Times New Roman"/>
          <w:sz w:val="24"/>
          <w:szCs w:val="24"/>
          <w:lang w:val="uk-UA"/>
        </w:rPr>
        <w:t>атестаційна комісія;</w:t>
      </w:r>
    </w:p>
    <w:p w:rsidR="00FD67F0" w:rsidRPr="002D2594" w:rsidRDefault="00FD67F0" w:rsidP="00FD67F0">
      <w:pPr>
        <w:numPr>
          <w:ilvl w:val="0"/>
          <w:numId w:val="23"/>
        </w:numPr>
        <w:contextualSpacing/>
        <w:jc w:val="both"/>
        <w:rPr>
          <w:rFonts w:eastAsia="Calibri" w:cs="Times New Roman"/>
          <w:sz w:val="24"/>
          <w:szCs w:val="24"/>
          <w:lang w:val="uk-UA"/>
        </w:rPr>
      </w:pPr>
      <w:r w:rsidRPr="002D2594">
        <w:rPr>
          <w:rFonts w:eastAsia="Calibri" w:cs="Times New Roman"/>
          <w:sz w:val="24"/>
          <w:szCs w:val="24"/>
          <w:lang w:val="uk-UA"/>
        </w:rPr>
        <w:t>учнівське самоуправління;</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Механізм управлінської діяльності включає: діагностику, керування освітньою діяльністю, моніторинг.</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Річне планування здійснюється з використанням перспективного планування. План будується на основі підготовки інформаційної довідки про заклад освіти, проблемного аналізу стану справ.</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При складанні плану використовується структурування, постановка мети, визначення завдань, прогнозування результатів, складання алгоритму дій на кожному етапі. План підлягає аналізу  в кінці року.</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З метою демократизації контролю в управлінській діяльності передбачається залучення до нього працівників всіх ланок закладу, робота педагогів в режимі академічної свободи.</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2. Методичний аспект</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Мета: створення комфортних умов для професійного зростання та розкриття творчого потенціалу кожного педагогічного працівника</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Основні завдання:</w:t>
      </w:r>
    </w:p>
    <w:p w:rsidR="00FD67F0" w:rsidRPr="002D2594" w:rsidRDefault="00FD67F0" w:rsidP="00FD67F0">
      <w:pPr>
        <w:numPr>
          <w:ilvl w:val="0"/>
          <w:numId w:val="24"/>
        </w:numPr>
        <w:ind w:left="567"/>
        <w:contextualSpacing/>
        <w:jc w:val="both"/>
        <w:rPr>
          <w:rFonts w:eastAsia="Calibri" w:cs="Times New Roman"/>
          <w:sz w:val="24"/>
          <w:szCs w:val="24"/>
          <w:lang w:val="uk-UA"/>
        </w:rPr>
      </w:pPr>
      <w:r w:rsidRPr="002D2594">
        <w:rPr>
          <w:rFonts w:eastAsia="Calibri" w:cs="Times New Roman"/>
          <w:sz w:val="24"/>
          <w:szCs w:val="24"/>
          <w:lang w:val="uk-UA"/>
        </w:rPr>
        <w:lastRenderedPageBreak/>
        <w:t>Створення атмосфери творчого пошуку оригінальних нестандартних рішень педагогічних проблем.</w:t>
      </w:r>
    </w:p>
    <w:p w:rsidR="00FD67F0" w:rsidRPr="002D2594" w:rsidRDefault="00FD67F0" w:rsidP="00FD67F0">
      <w:pPr>
        <w:numPr>
          <w:ilvl w:val="0"/>
          <w:numId w:val="24"/>
        </w:numPr>
        <w:ind w:left="567"/>
        <w:contextualSpacing/>
        <w:jc w:val="both"/>
        <w:rPr>
          <w:rFonts w:eastAsia="Calibri" w:cs="Times New Roman"/>
          <w:sz w:val="24"/>
          <w:szCs w:val="24"/>
          <w:lang w:val="uk-UA"/>
        </w:rPr>
      </w:pPr>
      <w:r w:rsidRPr="002D2594">
        <w:rPr>
          <w:rFonts w:eastAsia="Calibri" w:cs="Times New Roman"/>
          <w:sz w:val="24"/>
          <w:szCs w:val="24"/>
          <w:lang w:val="uk-UA"/>
        </w:rPr>
        <w:t>Формування в педагогів готовності до проходження сертифікації та впровадження сучасних інноваційних технологій.</w:t>
      </w:r>
    </w:p>
    <w:p w:rsidR="00FD67F0" w:rsidRPr="002D2594" w:rsidRDefault="00FD67F0" w:rsidP="00FD67F0">
      <w:pPr>
        <w:numPr>
          <w:ilvl w:val="0"/>
          <w:numId w:val="24"/>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Формування прагнення до оволодіння педагогікою співпраці та співтворчості на принципах особистісно орієнтованих </w:t>
      </w:r>
      <w:proofErr w:type="spellStart"/>
      <w:r w:rsidRPr="002D2594">
        <w:rPr>
          <w:rFonts w:eastAsia="Calibri" w:cs="Times New Roman"/>
          <w:sz w:val="24"/>
          <w:szCs w:val="24"/>
          <w:lang w:val="uk-UA"/>
        </w:rPr>
        <w:t>методик</w:t>
      </w:r>
      <w:proofErr w:type="spellEnd"/>
      <w:r w:rsidRPr="002D2594">
        <w:rPr>
          <w:rFonts w:eastAsia="Calibri" w:cs="Times New Roman"/>
          <w:sz w:val="24"/>
          <w:szCs w:val="24"/>
          <w:lang w:val="uk-UA"/>
        </w:rPr>
        <w:t xml:space="preserve"> надання освітніх послуг.</w:t>
      </w:r>
    </w:p>
    <w:p w:rsidR="00FD67F0" w:rsidRPr="002D2594" w:rsidRDefault="00FD67F0" w:rsidP="00FD67F0">
      <w:pPr>
        <w:numPr>
          <w:ilvl w:val="0"/>
          <w:numId w:val="24"/>
        </w:numPr>
        <w:ind w:left="567"/>
        <w:contextualSpacing/>
        <w:jc w:val="both"/>
        <w:rPr>
          <w:rFonts w:eastAsia="Calibri" w:cs="Times New Roman"/>
          <w:sz w:val="24"/>
          <w:szCs w:val="24"/>
          <w:lang w:val="uk-UA"/>
        </w:rPr>
      </w:pPr>
      <w:r w:rsidRPr="002D2594">
        <w:rPr>
          <w:rFonts w:eastAsia="Calibri" w:cs="Times New Roman"/>
          <w:sz w:val="24"/>
          <w:szCs w:val="24"/>
          <w:lang w:val="uk-UA"/>
        </w:rPr>
        <w:t>Спрямування діяльності учнів за допомогою професійного мудрого керівництва з боку педагогічного колективу.</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Шляхи реалізації:</w:t>
      </w:r>
    </w:p>
    <w:p w:rsidR="00FD67F0" w:rsidRPr="002D2594" w:rsidRDefault="00FD67F0" w:rsidP="00FD67F0">
      <w:pPr>
        <w:numPr>
          <w:ilvl w:val="0"/>
          <w:numId w:val="25"/>
        </w:numPr>
        <w:ind w:left="567"/>
        <w:contextualSpacing/>
        <w:jc w:val="both"/>
        <w:rPr>
          <w:rFonts w:eastAsia="Calibri" w:cs="Times New Roman"/>
          <w:sz w:val="24"/>
          <w:szCs w:val="24"/>
          <w:lang w:val="uk-UA"/>
        </w:rPr>
      </w:pPr>
      <w:r w:rsidRPr="002D2594">
        <w:rPr>
          <w:rFonts w:eastAsia="Calibri" w:cs="Times New Roman"/>
          <w:sz w:val="24"/>
          <w:szCs w:val="24"/>
          <w:lang w:val="uk-UA"/>
        </w:rPr>
        <w:t>Постійний моніторинг рівня професійної компетентності, якості надання освітніх послуг.</w:t>
      </w:r>
    </w:p>
    <w:p w:rsidR="00FD67F0" w:rsidRPr="002D2594" w:rsidRDefault="00FD67F0" w:rsidP="00FD67F0">
      <w:pPr>
        <w:numPr>
          <w:ilvl w:val="0"/>
          <w:numId w:val="25"/>
        </w:numPr>
        <w:ind w:left="567"/>
        <w:contextualSpacing/>
        <w:jc w:val="both"/>
        <w:rPr>
          <w:rFonts w:eastAsia="Calibri" w:cs="Times New Roman"/>
          <w:sz w:val="24"/>
          <w:szCs w:val="24"/>
          <w:lang w:val="uk-UA"/>
        </w:rPr>
      </w:pPr>
      <w:r w:rsidRPr="002D2594">
        <w:rPr>
          <w:rFonts w:eastAsia="Calibri" w:cs="Times New Roman"/>
          <w:sz w:val="24"/>
          <w:szCs w:val="24"/>
          <w:lang w:val="uk-UA"/>
        </w:rPr>
        <w:t>Створення моделей методичної роботи з групами педагогів різного рівня професіоналізму.</w:t>
      </w:r>
    </w:p>
    <w:p w:rsidR="00FD67F0" w:rsidRPr="002D2594" w:rsidRDefault="00FD67F0" w:rsidP="00FD67F0">
      <w:pPr>
        <w:numPr>
          <w:ilvl w:val="0"/>
          <w:numId w:val="25"/>
        </w:numPr>
        <w:ind w:left="567"/>
        <w:contextualSpacing/>
        <w:jc w:val="both"/>
        <w:rPr>
          <w:rFonts w:eastAsia="Calibri" w:cs="Times New Roman"/>
          <w:sz w:val="24"/>
          <w:szCs w:val="24"/>
          <w:lang w:val="uk-UA"/>
        </w:rPr>
      </w:pPr>
      <w:r w:rsidRPr="002D2594">
        <w:rPr>
          <w:rFonts w:eastAsia="Calibri" w:cs="Times New Roman"/>
          <w:sz w:val="24"/>
          <w:szCs w:val="24"/>
          <w:lang w:val="uk-UA"/>
        </w:rPr>
        <w:t>Удосконалення особистого досвіду на основі кращих досягнень науки і практики Викладання.</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3. Виховний аспект</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Мета: сприяння формуванню в учнів знань, умінь і навичок, необхідних для майбутнього успішного вибору професії; розвитку пізнавальної творчої активності особистості; розвиток природних здібностей, уяви і продуктивного мислення з гуманістичним світосприйняттям і почуттям відповідальності за долю України, її народу; виховання естетичних смаків; ведення здорового способу життя.</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Основні завдання:</w:t>
      </w:r>
    </w:p>
    <w:p w:rsidR="00FD67F0" w:rsidRPr="002D2594" w:rsidRDefault="00FD67F0" w:rsidP="00FD67F0">
      <w:pPr>
        <w:numPr>
          <w:ilvl w:val="0"/>
          <w:numId w:val="26"/>
        </w:numPr>
        <w:ind w:left="426" w:hanging="349"/>
        <w:contextualSpacing/>
        <w:jc w:val="both"/>
        <w:rPr>
          <w:rFonts w:eastAsia="Calibri" w:cs="Times New Roman"/>
          <w:sz w:val="24"/>
          <w:szCs w:val="24"/>
          <w:lang w:val="uk-UA"/>
        </w:rPr>
      </w:pPr>
      <w:r w:rsidRPr="002D2594">
        <w:rPr>
          <w:rFonts w:eastAsia="Calibri" w:cs="Times New Roman"/>
          <w:sz w:val="24"/>
          <w:szCs w:val="24"/>
          <w:lang w:val="uk-UA"/>
        </w:rPr>
        <w:t>Формування основ наукового світогляду, пізнавальної активності і культури розумової праці, вироблення уміння самостійно здобувати знання, застосовувати їх у своїй практичній діяльності.</w:t>
      </w:r>
    </w:p>
    <w:p w:rsidR="00FD67F0" w:rsidRPr="002D2594" w:rsidRDefault="00FD67F0" w:rsidP="00FD67F0">
      <w:pPr>
        <w:numPr>
          <w:ilvl w:val="0"/>
          <w:numId w:val="26"/>
        </w:numPr>
        <w:ind w:left="426"/>
        <w:contextualSpacing/>
        <w:jc w:val="both"/>
        <w:rPr>
          <w:rFonts w:eastAsia="Calibri" w:cs="Times New Roman"/>
          <w:sz w:val="24"/>
          <w:szCs w:val="24"/>
          <w:lang w:val="uk-UA"/>
        </w:rPr>
      </w:pPr>
      <w:r w:rsidRPr="002D2594">
        <w:rPr>
          <w:rFonts w:eastAsia="Calibri" w:cs="Times New Roman"/>
          <w:sz w:val="24"/>
          <w:szCs w:val="24"/>
          <w:lang w:val="uk-UA"/>
        </w:rPr>
        <w:t>Виховання почуття любові до Батьківщини і свого народу як основи духовного розвитку особистості, шанобливе ставлення до історичних пам'яток.</w:t>
      </w:r>
    </w:p>
    <w:p w:rsidR="00FD67F0" w:rsidRPr="002D2594" w:rsidRDefault="00FD67F0" w:rsidP="00FD67F0">
      <w:pPr>
        <w:numPr>
          <w:ilvl w:val="0"/>
          <w:numId w:val="26"/>
        </w:numPr>
        <w:ind w:left="426"/>
        <w:contextualSpacing/>
        <w:jc w:val="both"/>
        <w:rPr>
          <w:rFonts w:eastAsia="Calibri" w:cs="Times New Roman"/>
          <w:sz w:val="24"/>
          <w:szCs w:val="24"/>
          <w:lang w:val="uk-UA"/>
        </w:rPr>
      </w:pPr>
      <w:r w:rsidRPr="002D2594">
        <w:rPr>
          <w:rFonts w:eastAsia="Calibri" w:cs="Times New Roman"/>
          <w:sz w:val="24"/>
          <w:szCs w:val="24"/>
          <w:lang w:val="uk-UA"/>
        </w:rPr>
        <w:t>Сприяти формуванню навичок самоврядування, соціальної активності і відповідальності в процесі практичної громадської діяльності, правової культури, вільного володіння державною мовою, засвоєння основ державного і кримінального права, активної протидії випадкам порушення законів.</w:t>
      </w:r>
    </w:p>
    <w:p w:rsidR="00FD67F0" w:rsidRPr="002D2594" w:rsidRDefault="00FD67F0" w:rsidP="00FD67F0">
      <w:pPr>
        <w:numPr>
          <w:ilvl w:val="0"/>
          <w:numId w:val="25"/>
        </w:numPr>
        <w:ind w:left="426"/>
        <w:contextualSpacing/>
        <w:jc w:val="both"/>
        <w:rPr>
          <w:rFonts w:eastAsia="Calibri" w:cs="Times New Roman"/>
          <w:sz w:val="24"/>
          <w:szCs w:val="24"/>
          <w:lang w:val="uk-UA"/>
        </w:rPr>
      </w:pPr>
      <w:r w:rsidRPr="002D2594">
        <w:rPr>
          <w:rFonts w:eastAsia="Calibri" w:cs="Times New Roman"/>
          <w:sz w:val="24"/>
          <w:szCs w:val="24"/>
          <w:lang w:val="uk-UA"/>
        </w:rPr>
        <w:t>Підготовка випускників до свідомого вибору професії.</w:t>
      </w:r>
    </w:p>
    <w:p w:rsidR="00FD67F0" w:rsidRPr="002D2594" w:rsidRDefault="00FD67F0" w:rsidP="00FD67F0">
      <w:pPr>
        <w:numPr>
          <w:ilvl w:val="0"/>
          <w:numId w:val="25"/>
        </w:numPr>
        <w:ind w:left="426"/>
        <w:contextualSpacing/>
        <w:jc w:val="both"/>
        <w:rPr>
          <w:rFonts w:eastAsia="Calibri" w:cs="Times New Roman"/>
          <w:sz w:val="24"/>
          <w:szCs w:val="24"/>
          <w:lang w:val="uk-UA"/>
        </w:rPr>
      </w:pPr>
      <w:r w:rsidRPr="002D2594">
        <w:rPr>
          <w:rFonts w:eastAsia="Calibri" w:cs="Times New Roman"/>
          <w:sz w:val="24"/>
          <w:szCs w:val="24"/>
          <w:lang w:val="uk-UA"/>
        </w:rPr>
        <w:t>Залучення до активної екологічної діяльності, формування основ естетичної культури, гармонійний розвиток духовного, фізичного та психічного здоров'я.</w:t>
      </w:r>
    </w:p>
    <w:p w:rsidR="00FD67F0" w:rsidRPr="002D2594" w:rsidRDefault="00FD67F0" w:rsidP="00FD67F0">
      <w:pPr>
        <w:numPr>
          <w:ilvl w:val="0"/>
          <w:numId w:val="25"/>
        </w:numPr>
        <w:ind w:left="426"/>
        <w:contextualSpacing/>
        <w:jc w:val="both"/>
        <w:rPr>
          <w:rFonts w:eastAsia="Calibri" w:cs="Times New Roman"/>
          <w:sz w:val="24"/>
          <w:szCs w:val="24"/>
          <w:lang w:val="uk-UA"/>
        </w:rPr>
      </w:pPr>
      <w:r w:rsidRPr="002D2594">
        <w:rPr>
          <w:rFonts w:eastAsia="Calibri" w:cs="Times New Roman"/>
          <w:sz w:val="24"/>
          <w:szCs w:val="24"/>
          <w:lang w:val="uk-UA"/>
        </w:rPr>
        <w:t>Затвердження культури здорового способу життя.</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Шляхи реалізації</w:t>
      </w:r>
    </w:p>
    <w:p w:rsidR="00FD67F0" w:rsidRPr="002D2594" w:rsidRDefault="00FD67F0" w:rsidP="00FD67F0">
      <w:pPr>
        <w:numPr>
          <w:ilvl w:val="0"/>
          <w:numId w:val="27"/>
        </w:numPr>
        <w:ind w:left="426"/>
        <w:contextualSpacing/>
        <w:jc w:val="both"/>
        <w:rPr>
          <w:rFonts w:eastAsia="Calibri" w:cs="Times New Roman"/>
          <w:sz w:val="24"/>
          <w:szCs w:val="24"/>
          <w:lang w:val="uk-UA"/>
        </w:rPr>
      </w:pPr>
      <w:r w:rsidRPr="002D2594">
        <w:rPr>
          <w:rFonts w:eastAsia="Calibri" w:cs="Times New Roman"/>
          <w:sz w:val="24"/>
          <w:szCs w:val="24"/>
          <w:lang w:val="uk-UA"/>
        </w:rPr>
        <w:t>Проведення профорієнтаційної роботи серед здобувачів освіти.</w:t>
      </w:r>
    </w:p>
    <w:p w:rsidR="00FD67F0" w:rsidRPr="002D2594" w:rsidRDefault="00FD67F0" w:rsidP="00FD67F0">
      <w:pPr>
        <w:numPr>
          <w:ilvl w:val="0"/>
          <w:numId w:val="27"/>
        </w:numPr>
        <w:ind w:left="426"/>
        <w:contextualSpacing/>
        <w:jc w:val="both"/>
        <w:rPr>
          <w:rFonts w:eastAsia="Calibri" w:cs="Times New Roman"/>
          <w:sz w:val="24"/>
          <w:szCs w:val="24"/>
          <w:lang w:val="uk-UA"/>
        </w:rPr>
      </w:pPr>
      <w:r w:rsidRPr="002D2594">
        <w:rPr>
          <w:rFonts w:eastAsia="Calibri" w:cs="Times New Roman"/>
          <w:sz w:val="24"/>
          <w:szCs w:val="24"/>
          <w:lang w:val="uk-UA"/>
        </w:rPr>
        <w:t>Організація роботи самоврядування в гімназії</w:t>
      </w:r>
    </w:p>
    <w:p w:rsidR="00FD67F0" w:rsidRPr="002D2594" w:rsidRDefault="00FD67F0" w:rsidP="00FD67F0">
      <w:pPr>
        <w:numPr>
          <w:ilvl w:val="0"/>
          <w:numId w:val="27"/>
        </w:numPr>
        <w:ind w:left="426"/>
        <w:contextualSpacing/>
        <w:jc w:val="both"/>
        <w:rPr>
          <w:rFonts w:eastAsia="Calibri" w:cs="Times New Roman"/>
          <w:sz w:val="24"/>
          <w:szCs w:val="24"/>
          <w:lang w:val="uk-UA"/>
        </w:rPr>
      </w:pPr>
      <w:r w:rsidRPr="002D2594">
        <w:rPr>
          <w:rFonts w:eastAsia="Calibri" w:cs="Times New Roman"/>
          <w:sz w:val="24"/>
          <w:szCs w:val="24"/>
          <w:lang w:val="uk-UA"/>
        </w:rPr>
        <w:t>Проведення уроків мужності</w:t>
      </w:r>
    </w:p>
    <w:p w:rsidR="00FD67F0" w:rsidRPr="002D2594" w:rsidRDefault="00FD67F0" w:rsidP="00FD67F0">
      <w:pPr>
        <w:numPr>
          <w:ilvl w:val="0"/>
          <w:numId w:val="27"/>
        </w:numPr>
        <w:ind w:left="426"/>
        <w:contextualSpacing/>
        <w:jc w:val="both"/>
        <w:rPr>
          <w:rFonts w:eastAsia="Calibri" w:cs="Times New Roman"/>
          <w:sz w:val="24"/>
          <w:szCs w:val="24"/>
          <w:lang w:val="uk-UA"/>
        </w:rPr>
      </w:pPr>
      <w:r w:rsidRPr="002D2594">
        <w:rPr>
          <w:rFonts w:eastAsia="Calibri" w:cs="Times New Roman"/>
          <w:sz w:val="24"/>
          <w:szCs w:val="24"/>
          <w:lang w:val="uk-UA"/>
        </w:rPr>
        <w:t>Проведення тижнів, декад, місячників тощо…</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Мета: формування особистості через шкільне та сімейне виховання з урахуванням:</w:t>
      </w:r>
    </w:p>
    <w:p w:rsidR="00FD67F0" w:rsidRPr="002D2594" w:rsidRDefault="00FD67F0" w:rsidP="00FD67F0">
      <w:pPr>
        <w:numPr>
          <w:ilvl w:val="0"/>
          <w:numId w:val="23"/>
        </w:numPr>
        <w:contextualSpacing/>
        <w:jc w:val="both"/>
        <w:rPr>
          <w:rFonts w:eastAsia="Calibri" w:cs="Times New Roman"/>
          <w:sz w:val="24"/>
          <w:szCs w:val="24"/>
          <w:lang w:val="uk-UA"/>
        </w:rPr>
      </w:pPr>
      <w:r w:rsidRPr="002D2594">
        <w:rPr>
          <w:rFonts w:eastAsia="Calibri" w:cs="Times New Roman"/>
          <w:sz w:val="24"/>
          <w:szCs w:val="24"/>
          <w:lang w:val="uk-UA"/>
        </w:rPr>
        <w:t>індивідуальних особливостей;</w:t>
      </w:r>
    </w:p>
    <w:p w:rsidR="00FD67F0" w:rsidRPr="002D2594" w:rsidRDefault="00FD67F0" w:rsidP="00FD67F0">
      <w:pPr>
        <w:numPr>
          <w:ilvl w:val="0"/>
          <w:numId w:val="23"/>
        </w:numPr>
        <w:contextualSpacing/>
        <w:jc w:val="both"/>
        <w:rPr>
          <w:rFonts w:eastAsia="Calibri" w:cs="Times New Roman"/>
          <w:sz w:val="24"/>
          <w:szCs w:val="24"/>
          <w:lang w:val="uk-UA"/>
        </w:rPr>
      </w:pPr>
      <w:r w:rsidRPr="002D2594">
        <w:rPr>
          <w:rFonts w:eastAsia="Calibri" w:cs="Times New Roman"/>
          <w:sz w:val="24"/>
          <w:szCs w:val="24"/>
          <w:lang w:val="uk-UA"/>
        </w:rPr>
        <w:t>здібностей;</w:t>
      </w:r>
    </w:p>
    <w:p w:rsidR="00FD67F0" w:rsidRPr="002D2594" w:rsidRDefault="00FD67F0" w:rsidP="00FD67F0">
      <w:pPr>
        <w:numPr>
          <w:ilvl w:val="0"/>
          <w:numId w:val="23"/>
        </w:numPr>
        <w:contextualSpacing/>
        <w:jc w:val="both"/>
        <w:rPr>
          <w:rFonts w:eastAsia="Calibri" w:cs="Times New Roman"/>
          <w:sz w:val="24"/>
          <w:szCs w:val="24"/>
          <w:lang w:val="uk-UA"/>
        </w:rPr>
      </w:pPr>
      <w:r w:rsidRPr="002D2594">
        <w:rPr>
          <w:rFonts w:eastAsia="Calibri" w:cs="Times New Roman"/>
          <w:sz w:val="24"/>
          <w:szCs w:val="24"/>
          <w:lang w:val="uk-UA"/>
        </w:rPr>
        <w:t>умінь та навичок.</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Основні завдання:</w:t>
      </w:r>
    </w:p>
    <w:p w:rsidR="00FD67F0" w:rsidRPr="002D2594" w:rsidRDefault="00FD67F0" w:rsidP="00FD67F0">
      <w:pPr>
        <w:numPr>
          <w:ilvl w:val="0"/>
          <w:numId w:val="28"/>
        </w:numPr>
        <w:ind w:left="426"/>
        <w:contextualSpacing/>
        <w:jc w:val="both"/>
        <w:rPr>
          <w:rFonts w:eastAsia="Calibri" w:cs="Times New Roman"/>
          <w:sz w:val="24"/>
          <w:szCs w:val="24"/>
          <w:lang w:val="uk-UA"/>
        </w:rPr>
      </w:pPr>
      <w:r w:rsidRPr="002D2594">
        <w:rPr>
          <w:rFonts w:eastAsia="Calibri" w:cs="Times New Roman"/>
          <w:sz w:val="24"/>
          <w:szCs w:val="24"/>
          <w:lang w:val="uk-UA"/>
        </w:rPr>
        <w:t>Створення:</w:t>
      </w:r>
    </w:p>
    <w:p w:rsidR="00FD67F0" w:rsidRPr="002D2594" w:rsidRDefault="00FD67F0" w:rsidP="00FD67F0">
      <w:pPr>
        <w:numPr>
          <w:ilvl w:val="0"/>
          <w:numId w:val="19"/>
        </w:numPr>
        <w:ind w:left="714" w:hanging="357"/>
        <w:contextualSpacing/>
        <w:jc w:val="both"/>
        <w:rPr>
          <w:rFonts w:eastAsia="Calibri" w:cs="Times New Roman"/>
          <w:sz w:val="24"/>
          <w:szCs w:val="24"/>
          <w:lang w:val="uk-UA"/>
        </w:rPr>
      </w:pPr>
      <w:r w:rsidRPr="002D2594">
        <w:rPr>
          <w:rFonts w:eastAsia="Calibri" w:cs="Times New Roman"/>
          <w:sz w:val="24"/>
          <w:szCs w:val="24"/>
          <w:lang w:val="uk-UA"/>
        </w:rPr>
        <w:t>ситуації творчості для всіх учасників освітнього процесу;</w:t>
      </w:r>
    </w:p>
    <w:p w:rsidR="00FD67F0" w:rsidRPr="002D2594" w:rsidRDefault="00FD67F0" w:rsidP="00FD67F0">
      <w:pPr>
        <w:numPr>
          <w:ilvl w:val="0"/>
          <w:numId w:val="19"/>
        </w:numPr>
        <w:ind w:left="714" w:hanging="357"/>
        <w:contextualSpacing/>
        <w:jc w:val="both"/>
        <w:rPr>
          <w:rFonts w:eastAsia="Calibri" w:cs="Times New Roman"/>
          <w:sz w:val="24"/>
          <w:szCs w:val="24"/>
          <w:lang w:val="uk-UA"/>
        </w:rPr>
      </w:pPr>
      <w:r w:rsidRPr="002D2594">
        <w:rPr>
          <w:rFonts w:eastAsia="Calibri" w:cs="Times New Roman"/>
          <w:sz w:val="24"/>
          <w:szCs w:val="24"/>
          <w:lang w:val="uk-UA"/>
        </w:rPr>
        <w:t>умов для соціальної самореалізації учасників освітнього процесу;</w:t>
      </w:r>
    </w:p>
    <w:p w:rsidR="00FD67F0" w:rsidRPr="002D2594" w:rsidRDefault="00FD67F0" w:rsidP="00FD67F0">
      <w:pPr>
        <w:numPr>
          <w:ilvl w:val="0"/>
          <w:numId w:val="19"/>
        </w:numPr>
        <w:ind w:left="714" w:hanging="357"/>
        <w:contextualSpacing/>
        <w:jc w:val="both"/>
        <w:rPr>
          <w:rFonts w:eastAsia="Calibri" w:cs="Times New Roman"/>
          <w:sz w:val="24"/>
          <w:szCs w:val="24"/>
          <w:lang w:val="uk-UA"/>
        </w:rPr>
      </w:pPr>
      <w:r w:rsidRPr="002D2594">
        <w:rPr>
          <w:rFonts w:eastAsia="Calibri" w:cs="Times New Roman"/>
          <w:sz w:val="24"/>
          <w:szCs w:val="24"/>
          <w:lang w:val="uk-UA"/>
        </w:rPr>
        <w:t>умов для позитивної адаптації учнів до навчання у гімназії.</w:t>
      </w:r>
    </w:p>
    <w:p w:rsidR="00FD67F0" w:rsidRPr="002D2594" w:rsidRDefault="00FD67F0" w:rsidP="00FD67F0">
      <w:pPr>
        <w:numPr>
          <w:ilvl w:val="0"/>
          <w:numId w:val="28"/>
        </w:numPr>
        <w:ind w:left="426"/>
        <w:contextualSpacing/>
        <w:jc w:val="both"/>
        <w:rPr>
          <w:rFonts w:eastAsia="Calibri" w:cs="Times New Roman"/>
          <w:sz w:val="24"/>
          <w:szCs w:val="24"/>
          <w:lang w:val="uk-UA"/>
        </w:rPr>
      </w:pPr>
      <w:r w:rsidRPr="002D2594">
        <w:rPr>
          <w:rFonts w:eastAsia="Calibri" w:cs="Times New Roman"/>
          <w:sz w:val="24"/>
          <w:szCs w:val="24"/>
          <w:lang w:val="uk-UA"/>
        </w:rPr>
        <w:t>Посилення впливу виховання в закладі освіти та сім’ї на формування:</w:t>
      </w:r>
    </w:p>
    <w:p w:rsidR="00FD67F0" w:rsidRPr="002D2594" w:rsidRDefault="00FD67F0" w:rsidP="00FD67F0">
      <w:pPr>
        <w:numPr>
          <w:ilvl w:val="0"/>
          <w:numId w:val="29"/>
        </w:numPr>
        <w:contextualSpacing/>
        <w:jc w:val="both"/>
        <w:rPr>
          <w:rFonts w:eastAsia="Calibri" w:cs="Times New Roman"/>
          <w:sz w:val="24"/>
          <w:szCs w:val="24"/>
          <w:lang w:val="uk-UA"/>
        </w:rPr>
      </w:pPr>
      <w:r w:rsidRPr="002D2594">
        <w:rPr>
          <w:rFonts w:eastAsia="Calibri" w:cs="Times New Roman"/>
          <w:sz w:val="24"/>
          <w:szCs w:val="24"/>
          <w:lang w:val="uk-UA"/>
        </w:rPr>
        <w:t>стійкої мотивації до здобуття освіти;</w:t>
      </w:r>
    </w:p>
    <w:p w:rsidR="00FD67F0" w:rsidRPr="002D2594" w:rsidRDefault="00FD67F0" w:rsidP="00FD67F0">
      <w:pPr>
        <w:numPr>
          <w:ilvl w:val="0"/>
          <w:numId w:val="29"/>
        </w:numPr>
        <w:contextualSpacing/>
        <w:jc w:val="both"/>
        <w:rPr>
          <w:rFonts w:eastAsia="Calibri" w:cs="Times New Roman"/>
          <w:sz w:val="24"/>
          <w:szCs w:val="24"/>
          <w:lang w:val="uk-UA"/>
        </w:rPr>
      </w:pPr>
      <w:r w:rsidRPr="002D2594">
        <w:rPr>
          <w:rFonts w:eastAsia="Calibri" w:cs="Times New Roman"/>
          <w:sz w:val="24"/>
          <w:szCs w:val="24"/>
          <w:lang w:val="uk-UA"/>
        </w:rPr>
        <w:t>високої духовної культури;</w:t>
      </w:r>
    </w:p>
    <w:p w:rsidR="00FD67F0" w:rsidRPr="002D2594" w:rsidRDefault="00FD67F0" w:rsidP="00FD67F0">
      <w:pPr>
        <w:numPr>
          <w:ilvl w:val="0"/>
          <w:numId w:val="29"/>
        </w:numPr>
        <w:contextualSpacing/>
        <w:jc w:val="both"/>
        <w:rPr>
          <w:rFonts w:eastAsia="Calibri" w:cs="Times New Roman"/>
          <w:sz w:val="24"/>
          <w:szCs w:val="24"/>
          <w:lang w:val="uk-UA"/>
        </w:rPr>
      </w:pPr>
      <w:r w:rsidRPr="002D2594">
        <w:rPr>
          <w:rFonts w:eastAsia="Calibri" w:cs="Times New Roman"/>
          <w:sz w:val="24"/>
          <w:szCs w:val="24"/>
          <w:lang w:val="uk-UA"/>
        </w:rPr>
        <w:t>моральних переконань;</w:t>
      </w:r>
    </w:p>
    <w:p w:rsidR="00FD67F0" w:rsidRPr="002D2594" w:rsidRDefault="00FD67F0" w:rsidP="00FD67F0">
      <w:pPr>
        <w:numPr>
          <w:ilvl w:val="0"/>
          <w:numId w:val="29"/>
        </w:numPr>
        <w:contextualSpacing/>
        <w:jc w:val="both"/>
        <w:rPr>
          <w:rFonts w:eastAsia="Calibri" w:cs="Times New Roman"/>
          <w:sz w:val="24"/>
          <w:szCs w:val="24"/>
          <w:lang w:val="uk-UA"/>
        </w:rPr>
      </w:pPr>
      <w:r w:rsidRPr="002D2594">
        <w:rPr>
          <w:rFonts w:eastAsia="Calibri" w:cs="Times New Roman"/>
          <w:sz w:val="24"/>
          <w:szCs w:val="24"/>
          <w:lang w:val="uk-UA"/>
        </w:rPr>
        <w:lastRenderedPageBreak/>
        <w:t>трудового виховання дітей.</w:t>
      </w:r>
    </w:p>
    <w:p w:rsidR="00FD67F0" w:rsidRPr="002D2594" w:rsidRDefault="00FD67F0" w:rsidP="00FD67F0">
      <w:pPr>
        <w:numPr>
          <w:ilvl w:val="0"/>
          <w:numId w:val="28"/>
        </w:numPr>
        <w:ind w:left="426"/>
        <w:contextualSpacing/>
        <w:jc w:val="both"/>
        <w:rPr>
          <w:rFonts w:eastAsia="Calibri" w:cs="Times New Roman"/>
          <w:sz w:val="24"/>
          <w:szCs w:val="24"/>
          <w:lang w:val="uk-UA"/>
        </w:rPr>
      </w:pPr>
      <w:r w:rsidRPr="002D2594">
        <w:rPr>
          <w:rFonts w:eastAsia="Calibri" w:cs="Times New Roman"/>
          <w:sz w:val="24"/>
          <w:szCs w:val="24"/>
          <w:lang w:val="uk-UA"/>
        </w:rPr>
        <w:t>Забезпечення якісного психолого-педагогічного супроводу освітнього процесу.</w:t>
      </w:r>
    </w:p>
    <w:p w:rsidR="00FD67F0" w:rsidRPr="002D2594" w:rsidRDefault="00FD67F0" w:rsidP="00FD67F0">
      <w:pPr>
        <w:numPr>
          <w:ilvl w:val="0"/>
          <w:numId w:val="28"/>
        </w:numPr>
        <w:ind w:left="426"/>
        <w:contextualSpacing/>
        <w:jc w:val="both"/>
        <w:rPr>
          <w:rFonts w:eastAsia="Calibri" w:cs="Times New Roman"/>
          <w:sz w:val="24"/>
          <w:szCs w:val="24"/>
          <w:lang w:val="uk-UA"/>
        </w:rPr>
      </w:pPr>
      <w:r w:rsidRPr="002D2594">
        <w:rPr>
          <w:rFonts w:eastAsia="Calibri" w:cs="Times New Roman"/>
          <w:sz w:val="24"/>
          <w:szCs w:val="24"/>
          <w:lang w:val="uk-UA"/>
        </w:rPr>
        <w:t>Практичне забезпечення корекційно-розвивальної роботи:</w:t>
      </w:r>
    </w:p>
    <w:p w:rsidR="00FD67F0" w:rsidRPr="002D2594" w:rsidRDefault="00FD67F0" w:rsidP="00FD67F0">
      <w:pPr>
        <w:numPr>
          <w:ilvl w:val="0"/>
          <w:numId w:val="30"/>
        </w:numPr>
        <w:contextualSpacing/>
        <w:jc w:val="both"/>
        <w:rPr>
          <w:rFonts w:eastAsia="Calibri" w:cs="Times New Roman"/>
          <w:sz w:val="24"/>
          <w:szCs w:val="24"/>
          <w:lang w:val="uk-UA"/>
        </w:rPr>
      </w:pPr>
      <w:r w:rsidRPr="002D2594">
        <w:rPr>
          <w:rFonts w:eastAsia="Calibri" w:cs="Times New Roman"/>
          <w:sz w:val="24"/>
          <w:szCs w:val="24"/>
          <w:lang w:val="uk-UA"/>
        </w:rPr>
        <w:t>діагностики особистісного розвитку;</w:t>
      </w:r>
    </w:p>
    <w:p w:rsidR="00FD67F0" w:rsidRPr="002D2594" w:rsidRDefault="00FD67F0" w:rsidP="00FD67F0">
      <w:pPr>
        <w:numPr>
          <w:ilvl w:val="0"/>
          <w:numId w:val="30"/>
        </w:numPr>
        <w:contextualSpacing/>
        <w:jc w:val="both"/>
        <w:rPr>
          <w:rFonts w:eastAsia="Calibri" w:cs="Times New Roman"/>
          <w:sz w:val="24"/>
          <w:szCs w:val="24"/>
          <w:lang w:val="uk-UA"/>
        </w:rPr>
      </w:pPr>
      <w:r w:rsidRPr="002D2594">
        <w:rPr>
          <w:rFonts w:eastAsia="Calibri" w:cs="Times New Roman"/>
          <w:sz w:val="24"/>
          <w:szCs w:val="24"/>
          <w:lang w:val="uk-UA"/>
        </w:rPr>
        <w:t>ціннісних орієнтацій;</w:t>
      </w:r>
    </w:p>
    <w:p w:rsidR="00FD67F0" w:rsidRPr="002D2594" w:rsidRDefault="00FD67F0" w:rsidP="00FD67F0">
      <w:pPr>
        <w:numPr>
          <w:ilvl w:val="0"/>
          <w:numId w:val="30"/>
        </w:numPr>
        <w:contextualSpacing/>
        <w:jc w:val="both"/>
        <w:rPr>
          <w:rFonts w:eastAsia="Calibri" w:cs="Times New Roman"/>
          <w:sz w:val="24"/>
          <w:szCs w:val="24"/>
          <w:lang w:val="uk-UA"/>
        </w:rPr>
      </w:pPr>
      <w:r w:rsidRPr="002D2594">
        <w:rPr>
          <w:rFonts w:eastAsia="Calibri" w:cs="Times New Roman"/>
          <w:sz w:val="24"/>
          <w:szCs w:val="24"/>
          <w:lang w:val="uk-UA"/>
        </w:rPr>
        <w:t>соціального статусу;</w:t>
      </w:r>
    </w:p>
    <w:p w:rsidR="00FD67F0" w:rsidRPr="002D2594" w:rsidRDefault="00FD67F0" w:rsidP="00FD67F0">
      <w:pPr>
        <w:numPr>
          <w:ilvl w:val="0"/>
          <w:numId w:val="30"/>
        </w:numPr>
        <w:contextualSpacing/>
        <w:jc w:val="both"/>
        <w:rPr>
          <w:rFonts w:eastAsia="Calibri" w:cs="Times New Roman"/>
          <w:sz w:val="24"/>
          <w:szCs w:val="24"/>
          <w:lang w:val="uk-UA"/>
        </w:rPr>
      </w:pPr>
      <w:r w:rsidRPr="002D2594">
        <w:rPr>
          <w:rFonts w:eastAsia="Calibri" w:cs="Times New Roman"/>
          <w:sz w:val="24"/>
          <w:szCs w:val="24"/>
          <w:lang w:val="uk-UA"/>
        </w:rPr>
        <w:t>виявлення вад і проблем соціального розвитку дитини.</w:t>
      </w:r>
    </w:p>
    <w:p w:rsidR="00FD67F0" w:rsidRPr="002D2594" w:rsidRDefault="00FD67F0" w:rsidP="00FD67F0">
      <w:pPr>
        <w:numPr>
          <w:ilvl w:val="0"/>
          <w:numId w:val="28"/>
        </w:numPr>
        <w:ind w:left="426"/>
        <w:contextualSpacing/>
        <w:jc w:val="both"/>
        <w:rPr>
          <w:rFonts w:eastAsia="Calibri" w:cs="Times New Roman"/>
          <w:sz w:val="24"/>
          <w:szCs w:val="24"/>
          <w:lang w:val="uk-UA"/>
        </w:rPr>
      </w:pPr>
      <w:r w:rsidRPr="002D2594">
        <w:rPr>
          <w:rFonts w:eastAsia="Calibri" w:cs="Times New Roman"/>
          <w:sz w:val="24"/>
          <w:szCs w:val="24"/>
          <w:lang w:val="uk-UA"/>
        </w:rPr>
        <w:t>Орієнтація на соціально-психологічну профілактику негативних явищ в освітньому середовищі, профілактику девіантної поведінки.</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Шляхи реалізації:</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1 . Психолого-педагогічна діагностика з виявлення у дітей:</w:t>
      </w:r>
    </w:p>
    <w:p w:rsidR="00FD67F0" w:rsidRPr="002D2594" w:rsidRDefault="00FD67F0" w:rsidP="00FD67F0">
      <w:pPr>
        <w:numPr>
          <w:ilvl w:val="0"/>
          <w:numId w:val="31"/>
        </w:numPr>
        <w:contextualSpacing/>
        <w:jc w:val="both"/>
        <w:rPr>
          <w:rFonts w:eastAsia="Calibri" w:cs="Times New Roman"/>
          <w:sz w:val="24"/>
          <w:szCs w:val="24"/>
          <w:lang w:val="uk-UA"/>
        </w:rPr>
      </w:pPr>
      <w:r w:rsidRPr="002D2594">
        <w:rPr>
          <w:rFonts w:eastAsia="Calibri" w:cs="Times New Roman"/>
          <w:sz w:val="24"/>
          <w:szCs w:val="24"/>
          <w:lang w:val="uk-UA"/>
        </w:rPr>
        <w:t>здібностей;</w:t>
      </w:r>
    </w:p>
    <w:p w:rsidR="00FD67F0" w:rsidRPr="002D2594" w:rsidRDefault="00FD67F0" w:rsidP="00FD67F0">
      <w:pPr>
        <w:numPr>
          <w:ilvl w:val="0"/>
          <w:numId w:val="31"/>
        </w:numPr>
        <w:contextualSpacing/>
        <w:jc w:val="both"/>
        <w:rPr>
          <w:rFonts w:eastAsia="Calibri" w:cs="Times New Roman"/>
          <w:sz w:val="24"/>
          <w:szCs w:val="24"/>
          <w:lang w:val="uk-UA"/>
        </w:rPr>
      </w:pPr>
      <w:proofErr w:type="spellStart"/>
      <w:r w:rsidRPr="002D2594">
        <w:rPr>
          <w:rFonts w:eastAsia="Calibri" w:cs="Times New Roman"/>
          <w:sz w:val="24"/>
          <w:szCs w:val="24"/>
          <w:lang w:val="uk-UA"/>
        </w:rPr>
        <w:t>схильностей</w:t>
      </w:r>
      <w:proofErr w:type="spellEnd"/>
      <w:r w:rsidRPr="002D2594">
        <w:rPr>
          <w:rFonts w:eastAsia="Calibri" w:cs="Times New Roman"/>
          <w:sz w:val="24"/>
          <w:szCs w:val="24"/>
          <w:lang w:val="uk-UA"/>
        </w:rPr>
        <w:t>;</w:t>
      </w:r>
    </w:p>
    <w:p w:rsidR="00FD67F0" w:rsidRPr="002D2594" w:rsidRDefault="00FD67F0" w:rsidP="00FD67F0">
      <w:pPr>
        <w:numPr>
          <w:ilvl w:val="0"/>
          <w:numId w:val="31"/>
        </w:numPr>
        <w:contextualSpacing/>
        <w:jc w:val="both"/>
        <w:rPr>
          <w:rFonts w:eastAsia="Calibri" w:cs="Times New Roman"/>
          <w:sz w:val="24"/>
          <w:szCs w:val="24"/>
          <w:lang w:val="uk-UA"/>
        </w:rPr>
      </w:pPr>
      <w:r w:rsidRPr="002D2594">
        <w:rPr>
          <w:rFonts w:eastAsia="Calibri" w:cs="Times New Roman"/>
          <w:sz w:val="24"/>
          <w:szCs w:val="24"/>
          <w:lang w:val="uk-UA"/>
        </w:rPr>
        <w:t>потреб;</w:t>
      </w:r>
    </w:p>
    <w:p w:rsidR="00FD67F0" w:rsidRPr="002D2594" w:rsidRDefault="00FD67F0" w:rsidP="00FD67F0">
      <w:pPr>
        <w:numPr>
          <w:ilvl w:val="0"/>
          <w:numId w:val="31"/>
        </w:numPr>
        <w:contextualSpacing/>
        <w:jc w:val="both"/>
        <w:rPr>
          <w:rFonts w:eastAsia="Calibri" w:cs="Times New Roman"/>
          <w:sz w:val="24"/>
          <w:szCs w:val="24"/>
          <w:lang w:val="uk-UA"/>
        </w:rPr>
      </w:pPr>
      <w:r w:rsidRPr="002D2594">
        <w:rPr>
          <w:rFonts w:eastAsia="Calibri" w:cs="Times New Roman"/>
          <w:sz w:val="24"/>
          <w:szCs w:val="24"/>
          <w:lang w:val="uk-UA"/>
        </w:rPr>
        <w:t>відстеження динаміки і розвитку обдарованих та здібних учнів.</w:t>
      </w:r>
    </w:p>
    <w:p w:rsidR="00FD67F0" w:rsidRPr="002D2594" w:rsidRDefault="00FD67F0" w:rsidP="00FD67F0">
      <w:pPr>
        <w:numPr>
          <w:ilvl w:val="0"/>
          <w:numId w:val="22"/>
        </w:numPr>
        <w:ind w:left="284"/>
        <w:contextualSpacing/>
        <w:jc w:val="both"/>
        <w:rPr>
          <w:rFonts w:eastAsia="Calibri" w:cs="Times New Roman"/>
          <w:sz w:val="24"/>
          <w:szCs w:val="24"/>
          <w:lang w:val="uk-UA"/>
        </w:rPr>
      </w:pPr>
      <w:r w:rsidRPr="002D2594">
        <w:rPr>
          <w:rFonts w:eastAsia="Calibri" w:cs="Times New Roman"/>
          <w:sz w:val="24"/>
          <w:szCs w:val="24"/>
          <w:lang w:val="uk-UA"/>
        </w:rPr>
        <w:t>Консультації та навчання батьків, проведення батьківських зборів.</w:t>
      </w:r>
    </w:p>
    <w:p w:rsidR="00FD67F0" w:rsidRPr="002D2594" w:rsidRDefault="00FD67F0" w:rsidP="00FD67F0">
      <w:pPr>
        <w:numPr>
          <w:ilvl w:val="0"/>
          <w:numId w:val="28"/>
        </w:numPr>
        <w:ind w:left="284"/>
        <w:contextualSpacing/>
        <w:jc w:val="both"/>
        <w:rPr>
          <w:rFonts w:eastAsia="Calibri" w:cs="Times New Roman"/>
          <w:sz w:val="24"/>
          <w:szCs w:val="24"/>
          <w:lang w:val="uk-UA"/>
        </w:rPr>
      </w:pPr>
      <w:r w:rsidRPr="002D2594">
        <w:rPr>
          <w:rFonts w:eastAsia="Calibri" w:cs="Times New Roman"/>
          <w:sz w:val="24"/>
          <w:szCs w:val="24"/>
          <w:lang w:val="uk-UA"/>
        </w:rPr>
        <w:t>Створення сприятливого психологічного клімату у всіх структурних підрозділах освітнього процесу.</w:t>
      </w:r>
    </w:p>
    <w:p w:rsidR="00FD67F0" w:rsidRPr="002D2594" w:rsidRDefault="00FD67F0" w:rsidP="00FD67F0">
      <w:pPr>
        <w:numPr>
          <w:ilvl w:val="0"/>
          <w:numId w:val="22"/>
        </w:numPr>
        <w:ind w:left="284"/>
        <w:contextualSpacing/>
        <w:jc w:val="both"/>
        <w:rPr>
          <w:rFonts w:eastAsia="Calibri" w:cs="Times New Roman"/>
          <w:sz w:val="24"/>
          <w:szCs w:val="24"/>
          <w:lang w:val="uk-UA"/>
        </w:rPr>
      </w:pPr>
      <w:r w:rsidRPr="002D2594">
        <w:rPr>
          <w:rFonts w:eastAsia="Calibri" w:cs="Times New Roman"/>
          <w:sz w:val="24"/>
          <w:szCs w:val="24"/>
          <w:lang w:val="uk-UA"/>
        </w:rPr>
        <w:t>Морально-культурний особистий досвід учасників освітнього процесу.</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Модель випускника: </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Моделлю випускника є громадянин держави, який:</w:t>
      </w:r>
    </w:p>
    <w:p w:rsidR="00FD67F0" w:rsidRPr="002D2594" w:rsidRDefault="00FD67F0" w:rsidP="00FD67F0">
      <w:pPr>
        <w:numPr>
          <w:ilvl w:val="0"/>
          <w:numId w:val="32"/>
        </w:numPr>
        <w:ind w:left="709"/>
        <w:contextualSpacing/>
        <w:jc w:val="both"/>
        <w:rPr>
          <w:rFonts w:eastAsia="Calibri" w:cs="Times New Roman"/>
          <w:sz w:val="24"/>
          <w:szCs w:val="24"/>
          <w:lang w:val="uk-UA"/>
        </w:rPr>
      </w:pPr>
      <w:r w:rsidRPr="002D2594">
        <w:rPr>
          <w:rFonts w:eastAsia="Calibri" w:cs="Times New Roman"/>
          <w:sz w:val="24"/>
          <w:szCs w:val="24"/>
          <w:lang w:val="uk-UA"/>
        </w:rPr>
        <w:t xml:space="preserve">має активну позицію щодо реалізації ідеалів і цінностей України, прагне змінити на краще своє життя і життя своєї країни; </w:t>
      </w:r>
    </w:p>
    <w:p w:rsidR="00FD67F0" w:rsidRPr="002D2594" w:rsidRDefault="00FD67F0" w:rsidP="00FD67F0">
      <w:pPr>
        <w:numPr>
          <w:ilvl w:val="0"/>
          <w:numId w:val="32"/>
        </w:numPr>
        <w:ind w:left="709"/>
        <w:contextualSpacing/>
        <w:jc w:val="both"/>
        <w:rPr>
          <w:rFonts w:eastAsia="Calibri" w:cs="Times New Roman"/>
          <w:sz w:val="24"/>
          <w:szCs w:val="24"/>
          <w:lang w:val="uk-UA"/>
        </w:rPr>
      </w:pPr>
      <w:r w:rsidRPr="002D2594">
        <w:rPr>
          <w:rFonts w:eastAsia="Calibri" w:cs="Times New Roman"/>
          <w:sz w:val="24"/>
          <w:szCs w:val="24"/>
          <w:lang w:val="uk-UA"/>
        </w:rPr>
        <w:t>є особистістю, якій притаманні демократична громадянська культура, усвідомлення взаємозв’язку між індивідуальною свободою, правами людини та її громадянською відповідальністю;</w:t>
      </w:r>
    </w:p>
    <w:p w:rsidR="00FD67F0" w:rsidRPr="002D2594" w:rsidRDefault="00FD67F0" w:rsidP="00FD67F0">
      <w:pPr>
        <w:numPr>
          <w:ilvl w:val="0"/>
          <w:numId w:val="32"/>
        </w:numPr>
        <w:ind w:left="709"/>
        <w:contextualSpacing/>
        <w:jc w:val="both"/>
        <w:rPr>
          <w:rFonts w:eastAsia="Calibri" w:cs="Times New Roman"/>
          <w:sz w:val="24"/>
          <w:szCs w:val="24"/>
          <w:lang w:val="uk-UA"/>
        </w:rPr>
      </w:pPr>
      <w:r w:rsidRPr="002D2594">
        <w:rPr>
          <w:rFonts w:eastAsia="Calibri" w:cs="Times New Roman"/>
          <w:sz w:val="24"/>
          <w:szCs w:val="24"/>
          <w:lang w:val="uk-UA"/>
        </w:rPr>
        <w:t xml:space="preserve">уміє </w:t>
      </w:r>
      <w:proofErr w:type="spellStart"/>
      <w:r w:rsidRPr="002D2594">
        <w:rPr>
          <w:rFonts w:eastAsia="Calibri" w:cs="Times New Roman"/>
          <w:sz w:val="24"/>
          <w:szCs w:val="24"/>
          <w:lang w:val="uk-UA"/>
        </w:rPr>
        <w:t>грамотно</w:t>
      </w:r>
      <w:proofErr w:type="spellEnd"/>
      <w:r w:rsidRPr="002D2594">
        <w:rPr>
          <w:rFonts w:eastAsia="Calibri" w:cs="Times New Roman"/>
          <w:sz w:val="24"/>
          <w:szCs w:val="24"/>
          <w:lang w:val="uk-UA"/>
        </w:rPr>
        <w:t xml:space="preserve"> сприймати та уміє аналізувати проблеми суспільства, бути </w:t>
      </w:r>
      <w:proofErr w:type="spellStart"/>
      <w:r w:rsidRPr="002D2594">
        <w:rPr>
          <w:rFonts w:eastAsia="Calibri" w:cs="Times New Roman"/>
          <w:sz w:val="24"/>
          <w:szCs w:val="24"/>
          <w:lang w:val="uk-UA"/>
        </w:rPr>
        <w:t>конкурентно</w:t>
      </w:r>
      <w:proofErr w:type="spellEnd"/>
      <w:r w:rsidRPr="002D2594">
        <w:rPr>
          <w:rFonts w:eastAsia="Calibri" w:cs="Times New Roman"/>
          <w:sz w:val="24"/>
          <w:szCs w:val="24"/>
          <w:lang w:val="uk-UA"/>
        </w:rPr>
        <w:t xml:space="preserve"> спроможним на ринку праці, впевнено приймати сучасні реалії ринкових відносин, використовувати свої знання на практиці; </w:t>
      </w:r>
    </w:p>
    <w:p w:rsidR="00FD67F0" w:rsidRPr="002D2594" w:rsidRDefault="00FD67F0" w:rsidP="00FD67F0">
      <w:pPr>
        <w:numPr>
          <w:ilvl w:val="0"/>
          <w:numId w:val="32"/>
        </w:numPr>
        <w:ind w:left="709"/>
        <w:contextualSpacing/>
        <w:jc w:val="both"/>
        <w:rPr>
          <w:rFonts w:eastAsia="Calibri" w:cs="Times New Roman"/>
          <w:sz w:val="24"/>
          <w:szCs w:val="24"/>
          <w:lang w:val="uk-UA"/>
        </w:rPr>
      </w:pPr>
      <w:r w:rsidRPr="002D2594">
        <w:rPr>
          <w:rFonts w:eastAsia="Calibri" w:cs="Times New Roman"/>
          <w:sz w:val="24"/>
          <w:szCs w:val="24"/>
          <w:lang w:val="uk-UA"/>
        </w:rPr>
        <w:t>уміє критично мислити;</w:t>
      </w:r>
    </w:p>
    <w:p w:rsidR="00FD67F0" w:rsidRPr="002D2594" w:rsidRDefault="00FD67F0" w:rsidP="00FD67F0">
      <w:pPr>
        <w:numPr>
          <w:ilvl w:val="0"/>
          <w:numId w:val="32"/>
        </w:numPr>
        <w:ind w:left="709"/>
        <w:contextualSpacing/>
        <w:jc w:val="both"/>
        <w:rPr>
          <w:rFonts w:eastAsia="Calibri" w:cs="Times New Roman"/>
          <w:sz w:val="24"/>
          <w:szCs w:val="24"/>
          <w:lang w:val="uk-UA"/>
        </w:rPr>
      </w:pPr>
      <w:r w:rsidRPr="002D2594">
        <w:rPr>
          <w:rFonts w:eastAsia="Calibri" w:cs="Times New Roman"/>
          <w:sz w:val="24"/>
          <w:szCs w:val="24"/>
          <w:lang w:val="uk-UA"/>
        </w:rPr>
        <w:t>здатний до самоосвіти і саморозвитку;</w:t>
      </w:r>
    </w:p>
    <w:p w:rsidR="00FD67F0" w:rsidRPr="002D2594" w:rsidRDefault="00FD67F0" w:rsidP="00FD67F0">
      <w:pPr>
        <w:numPr>
          <w:ilvl w:val="0"/>
          <w:numId w:val="32"/>
        </w:numPr>
        <w:ind w:left="709"/>
        <w:contextualSpacing/>
        <w:jc w:val="both"/>
        <w:rPr>
          <w:rFonts w:eastAsia="Calibri" w:cs="Times New Roman"/>
          <w:sz w:val="24"/>
          <w:szCs w:val="24"/>
          <w:lang w:val="uk-UA"/>
        </w:rPr>
      </w:pPr>
      <w:r w:rsidRPr="002D2594">
        <w:rPr>
          <w:rFonts w:eastAsia="Calibri" w:cs="Times New Roman"/>
          <w:sz w:val="24"/>
          <w:szCs w:val="24"/>
          <w:lang w:val="uk-UA"/>
        </w:rPr>
        <w:t xml:space="preserve">відповідальний, уміє використовувати набуті компетенції для творчого розв’язання проблеми; </w:t>
      </w:r>
    </w:p>
    <w:p w:rsidR="00FD67F0" w:rsidRPr="002D2594" w:rsidRDefault="00FD67F0" w:rsidP="00FD67F0">
      <w:pPr>
        <w:numPr>
          <w:ilvl w:val="0"/>
          <w:numId w:val="32"/>
        </w:numPr>
        <w:ind w:left="709"/>
        <w:contextualSpacing/>
        <w:jc w:val="both"/>
        <w:rPr>
          <w:rFonts w:eastAsia="Calibri" w:cs="Times New Roman"/>
          <w:sz w:val="24"/>
          <w:szCs w:val="24"/>
          <w:lang w:val="uk-UA"/>
        </w:rPr>
      </w:pPr>
      <w:r w:rsidRPr="002D2594">
        <w:rPr>
          <w:rFonts w:eastAsia="Calibri" w:cs="Times New Roman"/>
          <w:sz w:val="24"/>
          <w:szCs w:val="24"/>
          <w:lang w:val="uk-UA"/>
        </w:rPr>
        <w:t xml:space="preserve">уміє опрацювати різноманітну інформацію; </w:t>
      </w:r>
    </w:p>
    <w:p w:rsidR="00FD67F0" w:rsidRPr="002D2594" w:rsidRDefault="00FD67F0" w:rsidP="00FD67F0">
      <w:pPr>
        <w:numPr>
          <w:ilvl w:val="0"/>
          <w:numId w:val="32"/>
        </w:numPr>
        <w:ind w:left="709"/>
        <w:contextualSpacing/>
        <w:jc w:val="both"/>
        <w:rPr>
          <w:rFonts w:eastAsia="Calibri" w:cs="Times New Roman"/>
          <w:sz w:val="24"/>
          <w:szCs w:val="24"/>
          <w:lang w:val="uk-UA"/>
        </w:rPr>
      </w:pPr>
      <w:r w:rsidRPr="002D2594">
        <w:rPr>
          <w:rFonts w:eastAsia="Calibri" w:cs="Times New Roman"/>
          <w:sz w:val="24"/>
          <w:szCs w:val="24"/>
          <w:lang w:val="uk-UA"/>
        </w:rPr>
        <w:t xml:space="preserve">усвідомлює цінність життя та здоров’я, власну відповідальність та спроможність зберегти та зміцнити здоров’я, підвищити якість свого життя. </w:t>
      </w:r>
    </w:p>
    <w:p w:rsidR="00FD67F0" w:rsidRPr="002D2594" w:rsidRDefault="00FD67F0" w:rsidP="00FD67F0">
      <w:pPr>
        <w:numPr>
          <w:ilvl w:val="0"/>
          <w:numId w:val="22"/>
        </w:numPr>
        <w:ind w:left="426"/>
        <w:contextualSpacing/>
        <w:jc w:val="both"/>
        <w:rPr>
          <w:rFonts w:eastAsia="Calibri" w:cs="Times New Roman"/>
          <w:sz w:val="24"/>
          <w:szCs w:val="24"/>
          <w:lang w:val="uk-UA"/>
        </w:rPr>
      </w:pPr>
      <w:r w:rsidRPr="002D2594">
        <w:rPr>
          <w:rFonts w:eastAsia="Calibri" w:cs="Times New Roman"/>
          <w:sz w:val="24"/>
          <w:szCs w:val="24"/>
          <w:lang w:val="uk-UA"/>
        </w:rPr>
        <w:t>Реалізація, моніторинг та оцінка виконання Стратегії</w:t>
      </w:r>
    </w:p>
    <w:p w:rsidR="00FD67F0" w:rsidRPr="002D2594" w:rsidRDefault="00FD67F0" w:rsidP="00FD67F0">
      <w:pPr>
        <w:numPr>
          <w:ilvl w:val="0"/>
          <w:numId w:val="22"/>
        </w:numPr>
        <w:ind w:left="426"/>
        <w:contextualSpacing/>
        <w:jc w:val="both"/>
        <w:rPr>
          <w:rFonts w:eastAsia="Calibri" w:cs="Times New Roman"/>
          <w:sz w:val="24"/>
          <w:szCs w:val="24"/>
          <w:lang w:val="uk-UA"/>
        </w:rPr>
      </w:pPr>
      <w:r w:rsidRPr="002D2594">
        <w:rPr>
          <w:rFonts w:eastAsia="Calibri" w:cs="Times New Roman"/>
          <w:sz w:val="24"/>
          <w:szCs w:val="24"/>
          <w:lang w:val="uk-UA"/>
        </w:rPr>
        <w:t>Реалізувати Стратегію передбачається упродовж 2023-2027 навчальних років</w:t>
      </w:r>
    </w:p>
    <w:p w:rsidR="00FD67F0" w:rsidRPr="002D2594" w:rsidRDefault="00FD67F0" w:rsidP="00FD67F0">
      <w:pPr>
        <w:contextualSpacing/>
        <w:jc w:val="both"/>
        <w:rPr>
          <w:rFonts w:eastAsia="Calibri" w:cs="Times New Roman"/>
          <w:sz w:val="24"/>
          <w:szCs w:val="24"/>
          <w:lang w:val="uk-UA"/>
        </w:rPr>
      </w:pPr>
      <w:r w:rsidRPr="002D2594">
        <w:rPr>
          <w:rFonts w:eastAsia="Calibri" w:cs="Times New Roman"/>
          <w:sz w:val="24"/>
          <w:szCs w:val="24"/>
          <w:lang w:val="uk-UA"/>
        </w:rPr>
        <w:t>Очікувані результати</w:t>
      </w:r>
    </w:p>
    <w:p w:rsidR="00FD67F0" w:rsidRPr="002D2594" w:rsidRDefault="00FD67F0" w:rsidP="00FD67F0">
      <w:pPr>
        <w:numPr>
          <w:ilvl w:val="0"/>
          <w:numId w:val="33"/>
        </w:numPr>
        <w:contextualSpacing/>
        <w:jc w:val="both"/>
        <w:rPr>
          <w:rFonts w:eastAsia="Calibri" w:cs="Times New Roman"/>
          <w:sz w:val="24"/>
          <w:szCs w:val="24"/>
          <w:lang w:val="uk-UA"/>
        </w:rPr>
      </w:pPr>
      <w:r w:rsidRPr="002D2594">
        <w:rPr>
          <w:rFonts w:eastAsia="Calibri" w:cs="Times New Roman"/>
          <w:sz w:val="24"/>
          <w:szCs w:val="24"/>
          <w:lang w:val="uk-UA"/>
        </w:rPr>
        <w:t>Забезпечення умов для здобуття сучасної, доступної та якісної освіти відповідно до вимог суспільства, запитів особистості й потреб держави.</w:t>
      </w:r>
    </w:p>
    <w:p w:rsidR="00FD67F0" w:rsidRPr="002D2594" w:rsidRDefault="00FD67F0" w:rsidP="00FD67F0">
      <w:pPr>
        <w:numPr>
          <w:ilvl w:val="0"/>
          <w:numId w:val="33"/>
        </w:numPr>
        <w:contextualSpacing/>
        <w:jc w:val="both"/>
        <w:rPr>
          <w:rFonts w:eastAsia="Calibri" w:cs="Times New Roman"/>
          <w:sz w:val="24"/>
          <w:szCs w:val="24"/>
          <w:lang w:val="uk-UA"/>
        </w:rPr>
      </w:pPr>
      <w:r w:rsidRPr="002D2594">
        <w:rPr>
          <w:rFonts w:eastAsia="Calibri" w:cs="Times New Roman"/>
          <w:sz w:val="24"/>
          <w:szCs w:val="24"/>
          <w:lang w:val="uk-UA"/>
        </w:rPr>
        <w:t>Підвищення рівня професійної компетентності педагогів (</w:t>
      </w:r>
      <w:proofErr w:type="spellStart"/>
      <w:r w:rsidRPr="002D2594">
        <w:rPr>
          <w:rFonts w:eastAsia="Calibri" w:cs="Times New Roman"/>
          <w:sz w:val="24"/>
          <w:szCs w:val="24"/>
          <w:lang w:val="uk-UA"/>
        </w:rPr>
        <w:t>психологопедагогічними</w:t>
      </w:r>
      <w:proofErr w:type="spellEnd"/>
      <w:r w:rsidRPr="002D2594">
        <w:rPr>
          <w:rFonts w:eastAsia="Calibri" w:cs="Times New Roman"/>
          <w:sz w:val="24"/>
          <w:szCs w:val="24"/>
          <w:lang w:val="uk-UA"/>
        </w:rPr>
        <w:t xml:space="preserve"> знаннями та вміннями, володіння прийомами індивідуалізації навчання та виховання здобувачів освіти).</w:t>
      </w:r>
    </w:p>
    <w:p w:rsidR="00FD67F0" w:rsidRPr="002D2594" w:rsidRDefault="00FD67F0" w:rsidP="00FD67F0">
      <w:pPr>
        <w:numPr>
          <w:ilvl w:val="0"/>
          <w:numId w:val="33"/>
        </w:numPr>
        <w:contextualSpacing/>
        <w:jc w:val="both"/>
        <w:rPr>
          <w:rFonts w:eastAsia="Calibri" w:cs="Times New Roman"/>
          <w:sz w:val="24"/>
          <w:szCs w:val="24"/>
          <w:lang w:val="uk-UA"/>
        </w:rPr>
      </w:pPr>
      <w:r w:rsidRPr="002D2594">
        <w:rPr>
          <w:rFonts w:eastAsia="Calibri" w:cs="Times New Roman"/>
          <w:sz w:val="24"/>
          <w:szCs w:val="24"/>
          <w:lang w:val="uk-UA"/>
        </w:rPr>
        <w:t>Підвищення рівня начальних досягнень учнів. Підвищення якості вихованості здобувачів освіти.</w:t>
      </w:r>
    </w:p>
    <w:p w:rsidR="00FD67F0" w:rsidRPr="002D2594" w:rsidRDefault="00FD67F0" w:rsidP="00FD67F0">
      <w:pPr>
        <w:numPr>
          <w:ilvl w:val="0"/>
          <w:numId w:val="33"/>
        </w:numPr>
        <w:contextualSpacing/>
        <w:jc w:val="both"/>
        <w:rPr>
          <w:rFonts w:eastAsia="Calibri" w:cs="Times New Roman"/>
          <w:sz w:val="24"/>
          <w:szCs w:val="24"/>
          <w:lang w:val="uk-UA"/>
        </w:rPr>
      </w:pPr>
      <w:r w:rsidRPr="002D2594">
        <w:rPr>
          <w:rFonts w:eastAsia="Calibri" w:cs="Times New Roman"/>
          <w:sz w:val="24"/>
          <w:szCs w:val="24"/>
          <w:lang w:val="uk-UA"/>
        </w:rPr>
        <w:t>Створення позитивного іміджу школи в соціумі, підвищення її конкурентоздатності.</w:t>
      </w:r>
    </w:p>
    <w:p w:rsidR="00FD67F0" w:rsidRPr="002D2594" w:rsidRDefault="00FD67F0" w:rsidP="00FD67F0">
      <w:pPr>
        <w:numPr>
          <w:ilvl w:val="0"/>
          <w:numId w:val="33"/>
        </w:numPr>
        <w:contextualSpacing/>
        <w:jc w:val="both"/>
        <w:rPr>
          <w:rFonts w:eastAsia="Calibri" w:cs="Times New Roman"/>
          <w:sz w:val="24"/>
          <w:szCs w:val="24"/>
          <w:lang w:val="uk-UA"/>
        </w:rPr>
      </w:pPr>
      <w:r w:rsidRPr="002D2594">
        <w:rPr>
          <w:rFonts w:eastAsia="Calibri" w:cs="Times New Roman"/>
          <w:sz w:val="24"/>
          <w:szCs w:val="24"/>
          <w:lang w:val="uk-UA"/>
        </w:rPr>
        <w:t>Поліпшення якісних показників ДПА, результатів предметних олімпіад та конкурсів.</w:t>
      </w:r>
    </w:p>
    <w:p w:rsidR="00FD67F0" w:rsidRPr="002D2594" w:rsidRDefault="00FD67F0" w:rsidP="00FD67F0">
      <w:pPr>
        <w:numPr>
          <w:ilvl w:val="0"/>
          <w:numId w:val="33"/>
        </w:numPr>
        <w:contextualSpacing/>
        <w:jc w:val="both"/>
        <w:rPr>
          <w:rFonts w:eastAsia="Calibri" w:cs="Times New Roman"/>
          <w:sz w:val="24"/>
          <w:szCs w:val="24"/>
          <w:lang w:val="uk-UA"/>
        </w:rPr>
      </w:pPr>
      <w:r w:rsidRPr="002D2594">
        <w:rPr>
          <w:rFonts w:eastAsia="Calibri" w:cs="Times New Roman"/>
          <w:sz w:val="24"/>
          <w:szCs w:val="24"/>
          <w:lang w:val="uk-UA"/>
        </w:rPr>
        <w:t>Збільшення контингенту учнів.</w:t>
      </w:r>
    </w:p>
    <w:p w:rsidR="00FD67F0" w:rsidRPr="002D2594" w:rsidRDefault="00FD67F0" w:rsidP="00FD67F0">
      <w:pPr>
        <w:numPr>
          <w:ilvl w:val="0"/>
          <w:numId w:val="33"/>
        </w:numPr>
        <w:contextualSpacing/>
        <w:jc w:val="both"/>
        <w:rPr>
          <w:rFonts w:eastAsia="Calibri" w:cs="Times New Roman"/>
          <w:sz w:val="24"/>
          <w:szCs w:val="24"/>
          <w:lang w:val="uk-UA"/>
        </w:rPr>
      </w:pPr>
      <w:r w:rsidRPr="002D2594">
        <w:rPr>
          <w:rFonts w:eastAsia="Calibri" w:cs="Times New Roman"/>
          <w:sz w:val="24"/>
          <w:szCs w:val="24"/>
          <w:lang w:val="uk-UA"/>
        </w:rPr>
        <w:t xml:space="preserve">Розширення ділових партнерських </w:t>
      </w:r>
      <w:proofErr w:type="spellStart"/>
      <w:r w:rsidRPr="002D2594">
        <w:rPr>
          <w:rFonts w:eastAsia="Calibri" w:cs="Times New Roman"/>
          <w:sz w:val="24"/>
          <w:szCs w:val="24"/>
          <w:lang w:val="uk-UA"/>
        </w:rPr>
        <w:t>зв'язків</w:t>
      </w:r>
      <w:proofErr w:type="spellEnd"/>
      <w:r w:rsidRPr="002D2594">
        <w:rPr>
          <w:rFonts w:eastAsia="Calibri" w:cs="Times New Roman"/>
          <w:sz w:val="24"/>
          <w:szCs w:val="24"/>
          <w:lang w:val="uk-UA"/>
        </w:rPr>
        <w:t xml:space="preserve"> між навчальними закладами громади.</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lastRenderedPageBreak/>
        <w:t>На підставі Стратегії щороку складається Річний план роботи закладу, що забезпечує її виконання.</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За допомогою внутрішньої системи оцінювання якості освітньої діяльності здійснюється моніторинг виконання Річного плану. </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Відкритість та прозорість реалізації Стратегії здійснюється шляхом інформування на інформаційних ресурсах закладу. </w:t>
      </w:r>
    </w:p>
    <w:p w:rsidR="00FD67F0" w:rsidRPr="002D2594" w:rsidRDefault="00FD67F0" w:rsidP="00FD67F0">
      <w:pPr>
        <w:jc w:val="both"/>
        <w:rPr>
          <w:rFonts w:eastAsia="Calibri" w:cs="Times New Roman"/>
          <w:b/>
          <w:sz w:val="24"/>
          <w:szCs w:val="24"/>
          <w:lang w:val="uk-UA"/>
        </w:rPr>
      </w:pPr>
      <w:r w:rsidRPr="002D2594">
        <w:rPr>
          <w:rFonts w:eastAsia="Calibri" w:cs="Times New Roman"/>
          <w:b/>
          <w:sz w:val="24"/>
          <w:szCs w:val="24"/>
          <w:lang w:val="uk-UA"/>
        </w:rPr>
        <w:t>V. Стратегічні проекти навчального закладу</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1. Проект «Управління навчально-виховним процесом»</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Мета: оптимізація управлінської діяльності навчального закладу для організації та підвищення якості роботи педагогічного колективу навчального закладу.</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Завдання:</w:t>
      </w:r>
    </w:p>
    <w:p w:rsidR="00FD67F0" w:rsidRPr="002D2594" w:rsidRDefault="00FD67F0" w:rsidP="00FD67F0">
      <w:pPr>
        <w:numPr>
          <w:ilvl w:val="0"/>
          <w:numId w:val="34"/>
        </w:numPr>
        <w:ind w:left="426"/>
        <w:contextualSpacing/>
        <w:jc w:val="both"/>
        <w:rPr>
          <w:rFonts w:eastAsia="Calibri" w:cs="Times New Roman"/>
          <w:sz w:val="24"/>
          <w:szCs w:val="24"/>
          <w:lang w:val="uk-UA"/>
        </w:rPr>
      </w:pPr>
      <w:r w:rsidRPr="002D2594">
        <w:rPr>
          <w:rFonts w:eastAsia="Calibri" w:cs="Times New Roman"/>
          <w:sz w:val="24"/>
          <w:szCs w:val="24"/>
          <w:lang w:val="uk-UA"/>
        </w:rPr>
        <w:t>Удосконалення системи організаційно-адміністративного забезпечення, інформаційного супроводу управлінської діяльності на всіх рівнях через упровадження демократичних принципів державно-громадського управління.</w:t>
      </w:r>
    </w:p>
    <w:p w:rsidR="00FD67F0" w:rsidRPr="002D2594" w:rsidRDefault="00FD67F0" w:rsidP="00FD67F0">
      <w:pPr>
        <w:numPr>
          <w:ilvl w:val="0"/>
          <w:numId w:val="34"/>
        </w:numPr>
        <w:ind w:left="426"/>
        <w:contextualSpacing/>
        <w:jc w:val="both"/>
        <w:rPr>
          <w:rFonts w:eastAsia="Calibri" w:cs="Times New Roman"/>
          <w:sz w:val="24"/>
          <w:szCs w:val="24"/>
          <w:lang w:val="uk-UA"/>
        </w:rPr>
      </w:pPr>
      <w:r w:rsidRPr="002D2594">
        <w:rPr>
          <w:rFonts w:eastAsia="Calibri" w:cs="Times New Roman"/>
          <w:sz w:val="24"/>
          <w:szCs w:val="24"/>
          <w:lang w:val="uk-UA"/>
        </w:rPr>
        <w:t>Організація діяльності закладу, створення належних умов навчання та виховання молоді, розвитку здібностей здобувачів освіти.</w:t>
      </w:r>
    </w:p>
    <w:p w:rsidR="00FD67F0" w:rsidRPr="002D2594" w:rsidRDefault="00FD67F0" w:rsidP="00FD67F0">
      <w:pPr>
        <w:numPr>
          <w:ilvl w:val="0"/>
          <w:numId w:val="34"/>
        </w:numPr>
        <w:ind w:left="426"/>
        <w:contextualSpacing/>
        <w:jc w:val="both"/>
        <w:rPr>
          <w:rFonts w:eastAsia="Calibri" w:cs="Times New Roman"/>
          <w:sz w:val="24"/>
          <w:szCs w:val="24"/>
          <w:lang w:val="uk-UA"/>
        </w:rPr>
      </w:pPr>
      <w:r w:rsidRPr="002D2594">
        <w:rPr>
          <w:rFonts w:eastAsia="Calibri" w:cs="Times New Roman"/>
          <w:sz w:val="24"/>
          <w:szCs w:val="24"/>
          <w:lang w:val="uk-UA"/>
        </w:rPr>
        <w:t xml:space="preserve">Задоволення інтересів і духовних запитів здобувачів освіти, забезпечення всебічного розвитку особистості в процесі навчання й виховання шляхом упровадження нових освітніх технологій у навчально-виховний процес, раціонального використання </w:t>
      </w:r>
      <w:proofErr w:type="spellStart"/>
      <w:r w:rsidRPr="002D2594">
        <w:rPr>
          <w:rFonts w:eastAsia="Calibri" w:cs="Times New Roman"/>
          <w:sz w:val="24"/>
          <w:szCs w:val="24"/>
          <w:lang w:val="uk-UA"/>
        </w:rPr>
        <w:t>психологопедагогічних</w:t>
      </w:r>
      <w:proofErr w:type="spellEnd"/>
      <w:r w:rsidRPr="002D2594">
        <w:rPr>
          <w:rFonts w:eastAsia="Calibri" w:cs="Times New Roman"/>
          <w:sz w:val="24"/>
          <w:szCs w:val="24"/>
          <w:lang w:val="uk-UA"/>
        </w:rPr>
        <w:t xml:space="preserve"> ресурсів.</w:t>
      </w:r>
    </w:p>
    <w:p w:rsidR="00FD67F0" w:rsidRPr="002D2594" w:rsidRDefault="00FD67F0" w:rsidP="00FD67F0">
      <w:pPr>
        <w:numPr>
          <w:ilvl w:val="0"/>
          <w:numId w:val="34"/>
        </w:numPr>
        <w:ind w:left="426"/>
        <w:contextualSpacing/>
        <w:jc w:val="both"/>
        <w:rPr>
          <w:rFonts w:eastAsia="Calibri" w:cs="Times New Roman"/>
          <w:sz w:val="24"/>
          <w:szCs w:val="24"/>
          <w:lang w:val="uk-UA"/>
        </w:rPr>
      </w:pPr>
      <w:r w:rsidRPr="002D2594">
        <w:rPr>
          <w:rFonts w:eastAsia="Calibri" w:cs="Times New Roman"/>
          <w:sz w:val="24"/>
          <w:szCs w:val="24"/>
          <w:lang w:val="uk-UA"/>
        </w:rPr>
        <w:t>Проведення планомірного, цілеспрямованого контролю за ефективністю роботи педагогічного колективу з питань навчання через неперервне відстеження стану викладання навчальних дисциплін, проведення моніторингових досліджень рівня навчальних досягнень здобувачів освіти.</w:t>
      </w:r>
    </w:p>
    <w:p w:rsidR="00FD67F0" w:rsidRPr="002D2594" w:rsidRDefault="00FD67F0" w:rsidP="00FD67F0">
      <w:pPr>
        <w:numPr>
          <w:ilvl w:val="0"/>
          <w:numId w:val="34"/>
        </w:numPr>
        <w:ind w:left="426"/>
        <w:contextualSpacing/>
        <w:jc w:val="both"/>
        <w:rPr>
          <w:rFonts w:eastAsia="Calibri" w:cs="Times New Roman"/>
          <w:sz w:val="24"/>
          <w:szCs w:val="24"/>
          <w:lang w:val="uk-UA"/>
        </w:rPr>
      </w:pPr>
      <w:r w:rsidRPr="002D2594">
        <w:rPr>
          <w:rFonts w:eastAsia="Calibri" w:cs="Times New Roman"/>
          <w:sz w:val="24"/>
          <w:szCs w:val="24"/>
          <w:lang w:val="uk-UA"/>
        </w:rPr>
        <w:t>Організація участі батьків у життєдіяльності класних колективів та навчального закладу шляхом залучення їх до спільної діяльності з дітьми та вчителями, обміну досвідом виховання дітей у сім'ї.</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Для реалізації поставлених проектом мети й завдань передбачені такі модулі:</w:t>
      </w:r>
    </w:p>
    <w:p w:rsidR="00FD67F0" w:rsidRPr="002D2594" w:rsidRDefault="00FD67F0" w:rsidP="00FD67F0">
      <w:pPr>
        <w:numPr>
          <w:ilvl w:val="0"/>
          <w:numId w:val="35"/>
        </w:numPr>
        <w:contextualSpacing/>
        <w:jc w:val="both"/>
        <w:rPr>
          <w:rFonts w:eastAsia="Calibri" w:cs="Times New Roman"/>
          <w:sz w:val="24"/>
          <w:szCs w:val="24"/>
          <w:lang w:val="uk-UA"/>
        </w:rPr>
      </w:pPr>
      <w:r w:rsidRPr="002D2594">
        <w:rPr>
          <w:rFonts w:eastAsia="Calibri" w:cs="Times New Roman"/>
          <w:sz w:val="24"/>
          <w:szCs w:val="24"/>
          <w:lang w:val="uk-UA"/>
        </w:rPr>
        <w:t>Початок нового навчального року.</w:t>
      </w:r>
    </w:p>
    <w:p w:rsidR="00FD67F0" w:rsidRPr="002D2594" w:rsidRDefault="00FD67F0" w:rsidP="00FD67F0">
      <w:pPr>
        <w:numPr>
          <w:ilvl w:val="0"/>
          <w:numId w:val="35"/>
        </w:numPr>
        <w:contextualSpacing/>
        <w:jc w:val="both"/>
        <w:rPr>
          <w:rFonts w:eastAsia="Calibri" w:cs="Times New Roman"/>
          <w:sz w:val="24"/>
          <w:szCs w:val="24"/>
          <w:lang w:val="uk-UA"/>
        </w:rPr>
      </w:pPr>
      <w:r w:rsidRPr="002D2594">
        <w:rPr>
          <w:rFonts w:eastAsia="Calibri" w:cs="Times New Roman"/>
          <w:sz w:val="24"/>
          <w:szCs w:val="24"/>
          <w:lang w:val="uk-UA"/>
        </w:rPr>
        <w:t>Стан ведення документації.</w:t>
      </w:r>
    </w:p>
    <w:p w:rsidR="00FD67F0" w:rsidRPr="002D2594" w:rsidRDefault="00FD67F0" w:rsidP="00FD67F0">
      <w:pPr>
        <w:numPr>
          <w:ilvl w:val="0"/>
          <w:numId w:val="35"/>
        </w:numPr>
        <w:contextualSpacing/>
        <w:jc w:val="both"/>
        <w:rPr>
          <w:rFonts w:eastAsia="Calibri" w:cs="Times New Roman"/>
          <w:sz w:val="24"/>
          <w:szCs w:val="24"/>
          <w:lang w:val="uk-UA"/>
        </w:rPr>
      </w:pPr>
      <w:r w:rsidRPr="002D2594">
        <w:rPr>
          <w:rFonts w:eastAsia="Calibri" w:cs="Times New Roman"/>
          <w:sz w:val="24"/>
          <w:szCs w:val="24"/>
          <w:lang w:val="uk-UA"/>
        </w:rPr>
        <w:t>Моніторинг навчання.</w:t>
      </w:r>
    </w:p>
    <w:p w:rsidR="00FD67F0" w:rsidRPr="002D2594" w:rsidRDefault="00FD67F0" w:rsidP="00FD67F0">
      <w:pPr>
        <w:numPr>
          <w:ilvl w:val="0"/>
          <w:numId w:val="35"/>
        </w:numPr>
        <w:contextualSpacing/>
        <w:jc w:val="both"/>
        <w:rPr>
          <w:rFonts w:eastAsia="Calibri" w:cs="Times New Roman"/>
          <w:sz w:val="24"/>
          <w:szCs w:val="24"/>
          <w:lang w:val="uk-UA"/>
        </w:rPr>
      </w:pPr>
      <w:r w:rsidRPr="002D2594">
        <w:rPr>
          <w:rFonts w:eastAsia="Calibri" w:cs="Times New Roman"/>
          <w:sz w:val="24"/>
          <w:szCs w:val="24"/>
          <w:lang w:val="uk-UA"/>
        </w:rPr>
        <w:t>Дотримання державних стандартів дошкільного виховання, початкової, загальної та базової середньої освіти.</w:t>
      </w:r>
    </w:p>
    <w:p w:rsidR="00FD67F0" w:rsidRPr="002D2594" w:rsidRDefault="00FD67F0" w:rsidP="00FD67F0">
      <w:pPr>
        <w:numPr>
          <w:ilvl w:val="0"/>
          <w:numId w:val="35"/>
        </w:numPr>
        <w:contextualSpacing/>
        <w:jc w:val="both"/>
        <w:rPr>
          <w:rFonts w:eastAsia="Calibri" w:cs="Times New Roman"/>
          <w:sz w:val="24"/>
          <w:szCs w:val="24"/>
          <w:lang w:val="uk-UA"/>
        </w:rPr>
      </w:pPr>
      <w:r w:rsidRPr="002D2594">
        <w:rPr>
          <w:rFonts w:eastAsia="Calibri" w:cs="Times New Roman"/>
          <w:sz w:val="24"/>
          <w:szCs w:val="24"/>
          <w:lang w:val="uk-UA"/>
        </w:rPr>
        <w:t>Державна підсумкова атестація.</w:t>
      </w:r>
    </w:p>
    <w:p w:rsidR="00FD67F0" w:rsidRPr="002D2594" w:rsidRDefault="00FD67F0" w:rsidP="00FD67F0">
      <w:pPr>
        <w:numPr>
          <w:ilvl w:val="0"/>
          <w:numId w:val="35"/>
        </w:numPr>
        <w:contextualSpacing/>
        <w:jc w:val="both"/>
        <w:rPr>
          <w:rFonts w:eastAsia="Calibri" w:cs="Times New Roman"/>
          <w:sz w:val="24"/>
          <w:szCs w:val="24"/>
          <w:lang w:val="uk-UA"/>
        </w:rPr>
      </w:pPr>
      <w:r w:rsidRPr="002D2594">
        <w:rPr>
          <w:rFonts w:eastAsia="Calibri" w:cs="Times New Roman"/>
          <w:sz w:val="24"/>
          <w:szCs w:val="24"/>
          <w:lang w:val="uk-UA"/>
        </w:rPr>
        <w:t>Бібліотека гімназії.</w:t>
      </w:r>
    </w:p>
    <w:p w:rsidR="00FD67F0" w:rsidRPr="002D2594" w:rsidRDefault="00FD67F0" w:rsidP="00FD67F0">
      <w:pPr>
        <w:numPr>
          <w:ilvl w:val="0"/>
          <w:numId w:val="35"/>
        </w:numPr>
        <w:contextualSpacing/>
        <w:jc w:val="both"/>
        <w:rPr>
          <w:rFonts w:eastAsia="Calibri" w:cs="Times New Roman"/>
          <w:sz w:val="24"/>
          <w:szCs w:val="24"/>
          <w:lang w:val="uk-UA"/>
        </w:rPr>
      </w:pPr>
      <w:r w:rsidRPr="002D2594">
        <w:rPr>
          <w:rFonts w:eastAsia="Calibri" w:cs="Times New Roman"/>
          <w:sz w:val="24"/>
          <w:szCs w:val="24"/>
          <w:lang w:val="uk-UA"/>
        </w:rPr>
        <w:t>Кінець навчального року.</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Очікувані результати:</w:t>
      </w:r>
    </w:p>
    <w:p w:rsidR="00FD67F0" w:rsidRPr="002D2594" w:rsidRDefault="00FD67F0" w:rsidP="00FD67F0">
      <w:pPr>
        <w:numPr>
          <w:ilvl w:val="0"/>
          <w:numId w:val="36"/>
        </w:numPr>
        <w:ind w:left="426"/>
        <w:contextualSpacing/>
        <w:jc w:val="both"/>
        <w:rPr>
          <w:rFonts w:eastAsia="Calibri" w:cs="Times New Roman"/>
          <w:sz w:val="24"/>
          <w:szCs w:val="24"/>
          <w:lang w:val="uk-UA"/>
        </w:rPr>
      </w:pPr>
      <w:r w:rsidRPr="002D2594">
        <w:rPr>
          <w:rFonts w:eastAsia="Calibri" w:cs="Times New Roman"/>
          <w:sz w:val="24"/>
          <w:szCs w:val="24"/>
          <w:lang w:val="uk-UA"/>
        </w:rPr>
        <w:t>Повне використання умов, створених державою для функціонування гімназії: законів, постанов, нормативних вимог.</w:t>
      </w:r>
    </w:p>
    <w:p w:rsidR="00FD67F0" w:rsidRPr="002D2594" w:rsidRDefault="00FD67F0" w:rsidP="00FD67F0">
      <w:pPr>
        <w:numPr>
          <w:ilvl w:val="0"/>
          <w:numId w:val="36"/>
        </w:numPr>
        <w:ind w:left="426"/>
        <w:contextualSpacing/>
        <w:jc w:val="both"/>
        <w:rPr>
          <w:rFonts w:eastAsia="Calibri" w:cs="Times New Roman"/>
          <w:sz w:val="24"/>
          <w:szCs w:val="24"/>
          <w:lang w:val="uk-UA"/>
        </w:rPr>
      </w:pPr>
      <w:r w:rsidRPr="002D2594">
        <w:rPr>
          <w:rFonts w:eastAsia="Calibri" w:cs="Times New Roman"/>
          <w:sz w:val="24"/>
          <w:szCs w:val="24"/>
          <w:lang w:val="uk-UA"/>
        </w:rPr>
        <w:t>Делегування певної частини прав і повноважень адміністрації таким громадсько державним структурам, педагогічна рада,  учнівське самоврядування, забезпечення виборності й звітності управлінських структур.</w:t>
      </w:r>
    </w:p>
    <w:p w:rsidR="00FD67F0" w:rsidRPr="002D2594" w:rsidRDefault="00FD67F0" w:rsidP="00FD67F0">
      <w:pPr>
        <w:numPr>
          <w:ilvl w:val="0"/>
          <w:numId w:val="36"/>
        </w:numPr>
        <w:ind w:left="426"/>
        <w:contextualSpacing/>
        <w:jc w:val="both"/>
        <w:rPr>
          <w:rFonts w:eastAsia="Calibri" w:cs="Times New Roman"/>
          <w:sz w:val="24"/>
          <w:szCs w:val="24"/>
          <w:lang w:val="uk-UA"/>
        </w:rPr>
      </w:pPr>
      <w:r w:rsidRPr="002D2594">
        <w:rPr>
          <w:rFonts w:eastAsia="Calibri" w:cs="Times New Roman"/>
          <w:sz w:val="24"/>
          <w:szCs w:val="24"/>
          <w:lang w:val="uk-UA"/>
        </w:rPr>
        <w:t>Максимальне використання ініціативи вчителів, здобувачів освіти, батьків, широкої громадськості, створення умов для прояву їхніх творчих сил.</w:t>
      </w:r>
    </w:p>
    <w:p w:rsidR="00FD67F0" w:rsidRPr="002D2594" w:rsidRDefault="00FD67F0" w:rsidP="00FD67F0">
      <w:pPr>
        <w:numPr>
          <w:ilvl w:val="0"/>
          <w:numId w:val="36"/>
        </w:numPr>
        <w:ind w:left="426"/>
        <w:contextualSpacing/>
        <w:jc w:val="both"/>
        <w:rPr>
          <w:rFonts w:eastAsia="Calibri" w:cs="Times New Roman"/>
          <w:sz w:val="24"/>
          <w:szCs w:val="24"/>
          <w:lang w:val="uk-UA"/>
        </w:rPr>
      </w:pPr>
      <w:r w:rsidRPr="002D2594">
        <w:rPr>
          <w:rFonts w:eastAsia="Calibri" w:cs="Times New Roman"/>
          <w:sz w:val="24"/>
          <w:szCs w:val="24"/>
          <w:lang w:val="uk-UA"/>
        </w:rPr>
        <w:t>Установлення, функціонування і розвиток демократичних стосунків між керівниками, учителями, здобувачами освіти і батьками.</w:t>
      </w:r>
    </w:p>
    <w:p w:rsidR="00FD67F0" w:rsidRPr="002D2594" w:rsidRDefault="00FD67F0" w:rsidP="00FD67F0">
      <w:pPr>
        <w:numPr>
          <w:ilvl w:val="0"/>
          <w:numId w:val="36"/>
        </w:numPr>
        <w:ind w:left="426"/>
        <w:contextualSpacing/>
        <w:jc w:val="both"/>
        <w:rPr>
          <w:rFonts w:eastAsia="Calibri" w:cs="Times New Roman"/>
          <w:sz w:val="24"/>
          <w:szCs w:val="24"/>
          <w:lang w:val="uk-UA"/>
        </w:rPr>
      </w:pPr>
      <w:r w:rsidRPr="002D2594">
        <w:rPr>
          <w:rFonts w:eastAsia="Calibri" w:cs="Times New Roman"/>
          <w:sz w:val="24"/>
          <w:szCs w:val="24"/>
          <w:lang w:val="uk-UA"/>
        </w:rPr>
        <w:t xml:space="preserve">Встановлення оптимального співвідношення цілеспрямованих управлінських впливів, співпраці, </w:t>
      </w:r>
      <w:proofErr w:type="spellStart"/>
      <w:r w:rsidRPr="002D2594">
        <w:rPr>
          <w:rFonts w:eastAsia="Calibri" w:cs="Times New Roman"/>
          <w:sz w:val="24"/>
          <w:szCs w:val="24"/>
          <w:lang w:val="uk-UA"/>
        </w:rPr>
        <w:t>співуправління</w:t>
      </w:r>
      <w:proofErr w:type="spellEnd"/>
      <w:r w:rsidRPr="002D2594">
        <w:rPr>
          <w:rFonts w:eastAsia="Calibri" w:cs="Times New Roman"/>
          <w:sz w:val="24"/>
          <w:szCs w:val="24"/>
          <w:lang w:val="uk-UA"/>
        </w:rPr>
        <w:t xml:space="preserve"> й самоуправління.</w:t>
      </w:r>
    </w:p>
    <w:p w:rsidR="00FD67F0" w:rsidRPr="002D2594" w:rsidRDefault="00FD67F0" w:rsidP="00FD67F0">
      <w:pPr>
        <w:numPr>
          <w:ilvl w:val="0"/>
          <w:numId w:val="36"/>
        </w:numPr>
        <w:ind w:left="426"/>
        <w:contextualSpacing/>
        <w:jc w:val="both"/>
        <w:rPr>
          <w:rFonts w:eastAsia="Calibri" w:cs="Times New Roman"/>
          <w:sz w:val="24"/>
          <w:szCs w:val="24"/>
          <w:lang w:val="uk-UA"/>
        </w:rPr>
      </w:pPr>
      <w:r w:rsidRPr="002D2594">
        <w:rPr>
          <w:rFonts w:eastAsia="Calibri" w:cs="Times New Roman"/>
          <w:sz w:val="24"/>
          <w:szCs w:val="24"/>
          <w:lang w:val="uk-UA"/>
        </w:rPr>
        <w:t>Забезпечення чіткого розмежування повноважень учасників педагогічного процесу, дотримання дисципліни і порядку.</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2. Проект «Професійне зростання педагога»</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Мета: підвищення професійної компетентності педагогічних кадрів, збереження та розвиток творчого потенціалу всього колективу.</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lastRenderedPageBreak/>
        <w:t>Завдання:</w:t>
      </w:r>
    </w:p>
    <w:p w:rsidR="00FD67F0" w:rsidRPr="002D2594" w:rsidRDefault="00FD67F0" w:rsidP="00FD67F0">
      <w:pPr>
        <w:numPr>
          <w:ilvl w:val="0"/>
          <w:numId w:val="37"/>
        </w:numPr>
        <w:ind w:left="567"/>
        <w:contextualSpacing/>
        <w:jc w:val="both"/>
        <w:rPr>
          <w:rFonts w:eastAsia="Calibri" w:cs="Times New Roman"/>
          <w:sz w:val="24"/>
          <w:szCs w:val="24"/>
          <w:lang w:val="uk-UA"/>
        </w:rPr>
      </w:pPr>
      <w:r w:rsidRPr="002D2594">
        <w:rPr>
          <w:rFonts w:eastAsia="Calibri" w:cs="Times New Roman"/>
          <w:sz w:val="24"/>
          <w:szCs w:val="24"/>
          <w:lang w:val="uk-UA"/>
        </w:rPr>
        <w:t>Розвиток творчих можливостей педагогів шляхом упровадження інноваційних освітніх технологій, узагальнення й поширення передового педагогічного досвіду.</w:t>
      </w:r>
    </w:p>
    <w:p w:rsidR="00FD67F0" w:rsidRPr="002D2594" w:rsidRDefault="00FD67F0" w:rsidP="00FD67F0">
      <w:pPr>
        <w:numPr>
          <w:ilvl w:val="0"/>
          <w:numId w:val="37"/>
        </w:numPr>
        <w:ind w:left="567"/>
        <w:contextualSpacing/>
        <w:jc w:val="both"/>
        <w:rPr>
          <w:rFonts w:eastAsia="Calibri" w:cs="Times New Roman"/>
          <w:sz w:val="24"/>
          <w:szCs w:val="24"/>
          <w:lang w:val="uk-UA"/>
        </w:rPr>
      </w:pPr>
      <w:r w:rsidRPr="002D2594">
        <w:rPr>
          <w:rFonts w:eastAsia="Calibri" w:cs="Times New Roman"/>
          <w:sz w:val="24"/>
          <w:szCs w:val="24"/>
          <w:lang w:val="uk-UA"/>
        </w:rPr>
        <w:t>Постійне підвищення кваліфікації вчителів.</w:t>
      </w:r>
    </w:p>
    <w:p w:rsidR="00FD67F0" w:rsidRPr="002D2594" w:rsidRDefault="00FD67F0" w:rsidP="00FD67F0">
      <w:pPr>
        <w:numPr>
          <w:ilvl w:val="0"/>
          <w:numId w:val="37"/>
        </w:numPr>
        <w:ind w:left="567"/>
        <w:contextualSpacing/>
        <w:jc w:val="both"/>
        <w:rPr>
          <w:rFonts w:eastAsia="Calibri" w:cs="Times New Roman"/>
          <w:sz w:val="24"/>
          <w:szCs w:val="24"/>
          <w:lang w:val="uk-UA"/>
        </w:rPr>
      </w:pPr>
      <w:r w:rsidRPr="002D2594">
        <w:rPr>
          <w:rFonts w:eastAsia="Calibri" w:cs="Times New Roman"/>
          <w:sz w:val="24"/>
          <w:szCs w:val="24"/>
          <w:lang w:val="uk-UA"/>
        </w:rPr>
        <w:t>Проект «Якість навчання»</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Мета: висока якість навчально-виховного процесу та пріоритетність освіти в системі всебічного розвитку особистості.</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Завдання:</w:t>
      </w:r>
    </w:p>
    <w:p w:rsidR="00FD67F0" w:rsidRPr="002D2594" w:rsidRDefault="00FD67F0" w:rsidP="00FD67F0">
      <w:pPr>
        <w:numPr>
          <w:ilvl w:val="0"/>
          <w:numId w:val="38"/>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Удосконалення процесу навчання, спрямованого на розвиток особистості здобувача освіти, навчання його самостійно оволодівати новими завданнями, на формування функціональних, мотиваційних та соціальних </w:t>
      </w:r>
      <w:proofErr w:type="spellStart"/>
      <w:r w:rsidRPr="002D2594">
        <w:rPr>
          <w:rFonts w:eastAsia="Calibri" w:cs="Times New Roman"/>
          <w:sz w:val="24"/>
          <w:szCs w:val="24"/>
          <w:lang w:val="uk-UA"/>
        </w:rPr>
        <w:t>компетентностей</w:t>
      </w:r>
      <w:proofErr w:type="spellEnd"/>
      <w:r w:rsidRPr="002D2594">
        <w:rPr>
          <w:rFonts w:eastAsia="Calibri" w:cs="Times New Roman"/>
          <w:sz w:val="24"/>
          <w:szCs w:val="24"/>
          <w:lang w:val="uk-UA"/>
        </w:rPr>
        <w:t>.</w:t>
      </w:r>
    </w:p>
    <w:p w:rsidR="00FD67F0" w:rsidRPr="002D2594" w:rsidRDefault="00FD67F0" w:rsidP="00FD67F0">
      <w:pPr>
        <w:numPr>
          <w:ilvl w:val="0"/>
          <w:numId w:val="38"/>
        </w:numPr>
        <w:ind w:left="567"/>
        <w:contextualSpacing/>
        <w:jc w:val="both"/>
        <w:rPr>
          <w:rFonts w:eastAsia="Calibri" w:cs="Times New Roman"/>
          <w:sz w:val="24"/>
          <w:szCs w:val="24"/>
          <w:lang w:val="uk-UA"/>
        </w:rPr>
      </w:pPr>
      <w:r w:rsidRPr="002D2594">
        <w:rPr>
          <w:rFonts w:eastAsia="Calibri" w:cs="Times New Roman"/>
          <w:sz w:val="24"/>
          <w:szCs w:val="24"/>
          <w:lang w:val="uk-UA"/>
        </w:rPr>
        <w:t>Запровадження індивідуально-диференційованого, особистісно-орієнтованого підходу до навчання.</w:t>
      </w:r>
    </w:p>
    <w:p w:rsidR="00FD67F0" w:rsidRPr="002D2594" w:rsidRDefault="00FD67F0" w:rsidP="00FD67F0">
      <w:pPr>
        <w:numPr>
          <w:ilvl w:val="0"/>
          <w:numId w:val="38"/>
        </w:numPr>
        <w:ind w:left="567"/>
        <w:contextualSpacing/>
        <w:jc w:val="both"/>
        <w:rPr>
          <w:rFonts w:eastAsia="Calibri" w:cs="Times New Roman"/>
          <w:sz w:val="24"/>
          <w:szCs w:val="24"/>
          <w:lang w:val="uk-UA"/>
        </w:rPr>
      </w:pPr>
      <w:r w:rsidRPr="002D2594">
        <w:rPr>
          <w:rFonts w:eastAsia="Calibri" w:cs="Times New Roman"/>
          <w:sz w:val="24"/>
          <w:szCs w:val="24"/>
          <w:lang w:val="uk-UA"/>
        </w:rPr>
        <w:t>Оцінювання результатів навчальних досягнень здобувачів освіти на базі позитивного принципу, що передусім передбачає врахування рівня їх досягнень, а не ступеня невдач.</w:t>
      </w:r>
    </w:p>
    <w:p w:rsidR="00FD67F0" w:rsidRPr="002D2594" w:rsidRDefault="00FD67F0" w:rsidP="00FD67F0">
      <w:pPr>
        <w:numPr>
          <w:ilvl w:val="0"/>
          <w:numId w:val="38"/>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Застосування інтерактивних технологій навчання й виховання в </w:t>
      </w:r>
      <w:proofErr w:type="spellStart"/>
      <w:r w:rsidRPr="002D2594">
        <w:rPr>
          <w:rFonts w:eastAsia="Calibri" w:cs="Times New Roman"/>
          <w:sz w:val="24"/>
          <w:szCs w:val="24"/>
          <w:lang w:val="uk-UA"/>
        </w:rPr>
        <w:t>навчальновиховному</w:t>
      </w:r>
      <w:proofErr w:type="spellEnd"/>
      <w:r w:rsidRPr="002D2594">
        <w:rPr>
          <w:rFonts w:eastAsia="Calibri" w:cs="Times New Roman"/>
          <w:sz w:val="24"/>
          <w:szCs w:val="24"/>
          <w:lang w:val="uk-UA"/>
        </w:rPr>
        <w:t xml:space="preserve"> процесі.</w:t>
      </w:r>
    </w:p>
    <w:p w:rsidR="00FD67F0" w:rsidRPr="002D2594" w:rsidRDefault="00FD67F0" w:rsidP="00FD67F0">
      <w:pPr>
        <w:numPr>
          <w:ilvl w:val="0"/>
          <w:numId w:val="38"/>
        </w:numPr>
        <w:ind w:left="567"/>
        <w:contextualSpacing/>
        <w:jc w:val="both"/>
        <w:rPr>
          <w:rFonts w:eastAsia="Calibri" w:cs="Times New Roman"/>
          <w:sz w:val="24"/>
          <w:szCs w:val="24"/>
          <w:lang w:val="uk-UA"/>
        </w:rPr>
      </w:pPr>
      <w:r w:rsidRPr="002D2594">
        <w:rPr>
          <w:rFonts w:eastAsia="Calibri" w:cs="Times New Roman"/>
          <w:sz w:val="24"/>
          <w:szCs w:val="24"/>
          <w:lang w:val="uk-UA"/>
        </w:rPr>
        <w:t>Проведення вчителями закладу відкритих показових уроків з використанням сучасних технологій.</w:t>
      </w:r>
    </w:p>
    <w:p w:rsidR="00FD67F0" w:rsidRPr="002D2594" w:rsidRDefault="00FD67F0" w:rsidP="00FD67F0">
      <w:pPr>
        <w:numPr>
          <w:ilvl w:val="0"/>
          <w:numId w:val="38"/>
        </w:numPr>
        <w:ind w:left="567"/>
        <w:contextualSpacing/>
        <w:jc w:val="both"/>
        <w:rPr>
          <w:rFonts w:eastAsia="Calibri" w:cs="Times New Roman"/>
          <w:sz w:val="24"/>
          <w:szCs w:val="24"/>
          <w:lang w:val="uk-UA"/>
        </w:rPr>
      </w:pPr>
      <w:r w:rsidRPr="002D2594">
        <w:rPr>
          <w:rFonts w:eastAsia="Calibri" w:cs="Times New Roman"/>
          <w:sz w:val="24"/>
          <w:szCs w:val="24"/>
          <w:lang w:val="uk-UA"/>
        </w:rPr>
        <w:t>Вивчення нових освітніх технологій шляхом самоосвіти, участі в теоретичних семінарах, семінарах-практикумах тощо.</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Для реалізації поставлених проектом мети й завдань передбачені такі модулі:</w:t>
      </w:r>
    </w:p>
    <w:p w:rsidR="00FD67F0" w:rsidRPr="002D2594" w:rsidRDefault="00FD67F0" w:rsidP="00FD67F0">
      <w:pPr>
        <w:numPr>
          <w:ilvl w:val="0"/>
          <w:numId w:val="39"/>
        </w:numPr>
        <w:contextualSpacing/>
        <w:jc w:val="both"/>
        <w:rPr>
          <w:rFonts w:eastAsia="Calibri" w:cs="Times New Roman"/>
          <w:sz w:val="24"/>
          <w:szCs w:val="24"/>
          <w:lang w:val="uk-UA"/>
        </w:rPr>
      </w:pPr>
      <w:r w:rsidRPr="002D2594">
        <w:rPr>
          <w:rFonts w:eastAsia="Calibri" w:cs="Times New Roman"/>
          <w:sz w:val="24"/>
          <w:szCs w:val="24"/>
          <w:lang w:val="uk-UA"/>
        </w:rPr>
        <w:t>Моніторингові зрізи.</w:t>
      </w:r>
    </w:p>
    <w:p w:rsidR="00FD67F0" w:rsidRPr="002D2594" w:rsidRDefault="00FD67F0" w:rsidP="00FD67F0">
      <w:pPr>
        <w:numPr>
          <w:ilvl w:val="0"/>
          <w:numId w:val="39"/>
        </w:numPr>
        <w:contextualSpacing/>
        <w:jc w:val="both"/>
        <w:rPr>
          <w:rFonts w:eastAsia="Calibri" w:cs="Times New Roman"/>
          <w:sz w:val="24"/>
          <w:szCs w:val="24"/>
          <w:lang w:val="uk-UA"/>
        </w:rPr>
      </w:pPr>
      <w:r w:rsidRPr="002D2594">
        <w:rPr>
          <w:rFonts w:eastAsia="Calibri" w:cs="Times New Roman"/>
          <w:sz w:val="24"/>
          <w:szCs w:val="24"/>
          <w:lang w:val="uk-UA"/>
        </w:rPr>
        <w:t>Державна підсумкова атестація.</w:t>
      </w:r>
    </w:p>
    <w:p w:rsidR="00FD67F0" w:rsidRPr="002D2594" w:rsidRDefault="00FD67F0" w:rsidP="00FD67F0">
      <w:pPr>
        <w:numPr>
          <w:ilvl w:val="0"/>
          <w:numId w:val="39"/>
        </w:numPr>
        <w:contextualSpacing/>
        <w:jc w:val="both"/>
        <w:rPr>
          <w:rFonts w:eastAsia="Calibri" w:cs="Times New Roman"/>
          <w:sz w:val="24"/>
          <w:szCs w:val="24"/>
          <w:lang w:val="uk-UA"/>
        </w:rPr>
      </w:pPr>
      <w:r w:rsidRPr="002D2594">
        <w:rPr>
          <w:rFonts w:eastAsia="Calibri" w:cs="Times New Roman"/>
          <w:sz w:val="24"/>
          <w:szCs w:val="24"/>
          <w:lang w:val="uk-UA"/>
        </w:rPr>
        <w:t>Рівень викладання предметних дисциплін.</w:t>
      </w:r>
    </w:p>
    <w:p w:rsidR="00FD67F0" w:rsidRPr="002D2594" w:rsidRDefault="00FD67F0" w:rsidP="00FD67F0">
      <w:pPr>
        <w:numPr>
          <w:ilvl w:val="0"/>
          <w:numId w:val="39"/>
        </w:numPr>
        <w:contextualSpacing/>
        <w:jc w:val="both"/>
        <w:rPr>
          <w:rFonts w:eastAsia="Calibri" w:cs="Times New Roman"/>
          <w:sz w:val="24"/>
          <w:szCs w:val="24"/>
          <w:lang w:val="uk-UA"/>
        </w:rPr>
      </w:pPr>
      <w:r w:rsidRPr="002D2594">
        <w:rPr>
          <w:rFonts w:eastAsia="Calibri" w:cs="Times New Roman"/>
          <w:sz w:val="24"/>
          <w:szCs w:val="24"/>
          <w:lang w:val="uk-UA"/>
        </w:rPr>
        <w:t>Очікувані результати:</w:t>
      </w:r>
    </w:p>
    <w:p w:rsidR="00FD67F0" w:rsidRPr="002D2594" w:rsidRDefault="00FD67F0" w:rsidP="00FD67F0">
      <w:pPr>
        <w:numPr>
          <w:ilvl w:val="0"/>
          <w:numId w:val="39"/>
        </w:numPr>
        <w:contextualSpacing/>
        <w:jc w:val="both"/>
        <w:rPr>
          <w:rFonts w:eastAsia="Calibri" w:cs="Times New Roman"/>
          <w:sz w:val="24"/>
          <w:szCs w:val="24"/>
          <w:lang w:val="uk-UA"/>
        </w:rPr>
      </w:pPr>
      <w:r w:rsidRPr="002D2594">
        <w:rPr>
          <w:rFonts w:eastAsia="Calibri" w:cs="Times New Roman"/>
          <w:sz w:val="24"/>
          <w:szCs w:val="24"/>
          <w:lang w:val="uk-UA"/>
        </w:rPr>
        <w:t>Поліпшення якості навчання в закладі освіти.</w:t>
      </w:r>
    </w:p>
    <w:p w:rsidR="00FD67F0" w:rsidRPr="002D2594" w:rsidRDefault="00FD67F0" w:rsidP="00FD67F0">
      <w:pPr>
        <w:numPr>
          <w:ilvl w:val="0"/>
          <w:numId w:val="39"/>
        </w:numPr>
        <w:contextualSpacing/>
        <w:jc w:val="both"/>
        <w:rPr>
          <w:rFonts w:eastAsia="Calibri" w:cs="Times New Roman"/>
          <w:sz w:val="24"/>
          <w:szCs w:val="24"/>
          <w:lang w:val="uk-UA"/>
        </w:rPr>
      </w:pPr>
      <w:r w:rsidRPr="002D2594">
        <w:rPr>
          <w:rFonts w:eastAsia="Calibri" w:cs="Times New Roman"/>
          <w:sz w:val="24"/>
          <w:szCs w:val="24"/>
          <w:lang w:val="uk-UA"/>
        </w:rPr>
        <w:t>Формування інтересу учнівської молоді до знань, ціннісних пріоритетів та ціннісних орієнтацій до навчання.</w:t>
      </w:r>
    </w:p>
    <w:p w:rsidR="00FD67F0" w:rsidRPr="002D2594" w:rsidRDefault="00FD67F0" w:rsidP="00FD67F0">
      <w:pPr>
        <w:numPr>
          <w:ilvl w:val="0"/>
          <w:numId w:val="39"/>
        </w:numPr>
        <w:contextualSpacing/>
        <w:jc w:val="both"/>
        <w:rPr>
          <w:rFonts w:eastAsia="Calibri" w:cs="Times New Roman"/>
          <w:sz w:val="24"/>
          <w:szCs w:val="24"/>
          <w:lang w:val="uk-UA"/>
        </w:rPr>
      </w:pPr>
      <w:r w:rsidRPr="002D2594">
        <w:rPr>
          <w:rFonts w:eastAsia="Calibri" w:cs="Times New Roman"/>
          <w:sz w:val="24"/>
          <w:szCs w:val="24"/>
          <w:lang w:val="uk-UA"/>
        </w:rPr>
        <w:t>Задоволення освітніх потреб та життєвих сподівань здобувачів освіти.</w:t>
      </w:r>
    </w:p>
    <w:p w:rsidR="00FD67F0" w:rsidRPr="002D2594" w:rsidRDefault="00FD67F0" w:rsidP="00FD67F0">
      <w:pPr>
        <w:numPr>
          <w:ilvl w:val="0"/>
          <w:numId w:val="39"/>
        </w:numPr>
        <w:contextualSpacing/>
        <w:jc w:val="both"/>
        <w:rPr>
          <w:rFonts w:eastAsia="Calibri" w:cs="Times New Roman"/>
          <w:sz w:val="24"/>
          <w:szCs w:val="24"/>
          <w:lang w:val="uk-UA"/>
        </w:rPr>
      </w:pPr>
      <w:r w:rsidRPr="002D2594">
        <w:rPr>
          <w:rFonts w:eastAsia="Calibri" w:cs="Times New Roman"/>
          <w:sz w:val="24"/>
          <w:szCs w:val="24"/>
          <w:lang w:val="uk-UA"/>
        </w:rPr>
        <w:t>Високий рівень готовності здобувачів освіти до різних видів підсумкового контролю.</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Критерії оцінювання:</w:t>
      </w:r>
    </w:p>
    <w:p w:rsidR="00FD67F0" w:rsidRPr="002D2594" w:rsidRDefault="00FD67F0" w:rsidP="00FD67F0">
      <w:pPr>
        <w:numPr>
          <w:ilvl w:val="0"/>
          <w:numId w:val="40"/>
        </w:numPr>
        <w:ind w:left="567"/>
        <w:contextualSpacing/>
        <w:jc w:val="both"/>
        <w:rPr>
          <w:rFonts w:eastAsia="Calibri" w:cs="Times New Roman"/>
          <w:sz w:val="24"/>
          <w:szCs w:val="24"/>
          <w:lang w:val="uk-UA"/>
        </w:rPr>
      </w:pPr>
      <w:r w:rsidRPr="002D2594">
        <w:rPr>
          <w:rFonts w:eastAsia="Calibri" w:cs="Times New Roman"/>
          <w:sz w:val="24"/>
          <w:szCs w:val="24"/>
          <w:lang w:val="uk-UA"/>
        </w:rPr>
        <w:t>Уміння на практиці застосовувати засвоєні знання.</w:t>
      </w:r>
    </w:p>
    <w:p w:rsidR="00FD67F0" w:rsidRPr="002D2594" w:rsidRDefault="00FD67F0" w:rsidP="00FD67F0">
      <w:pPr>
        <w:numPr>
          <w:ilvl w:val="0"/>
          <w:numId w:val="40"/>
        </w:numPr>
        <w:ind w:left="567"/>
        <w:contextualSpacing/>
        <w:jc w:val="both"/>
        <w:rPr>
          <w:rFonts w:eastAsia="Calibri" w:cs="Times New Roman"/>
          <w:sz w:val="24"/>
          <w:szCs w:val="24"/>
          <w:lang w:val="uk-UA"/>
        </w:rPr>
      </w:pPr>
      <w:r w:rsidRPr="002D2594">
        <w:rPr>
          <w:rFonts w:eastAsia="Calibri" w:cs="Times New Roman"/>
          <w:sz w:val="24"/>
          <w:szCs w:val="24"/>
          <w:lang w:val="uk-UA"/>
        </w:rPr>
        <w:t>Успішне виконання учнями вимог Державного стандарту загальної середньої освіти.</w:t>
      </w:r>
    </w:p>
    <w:p w:rsidR="00FD67F0" w:rsidRPr="002D2594" w:rsidRDefault="00FD67F0" w:rsidP="00FD67F0">
      <w:pPr>
        <w:numPr>
          <w:ilvl w:val="0"/>
          <w:numId w:val="40"/>
        </w:numPr>
        <w:ind w:left="567"/>
        <w:contextualSpacing/>
        <w:jc w:val="both"/>
        <w:rPr>
          <w:rFonts w:eastAsia="Calibri" w:cs="Times New Roman"/>
          <w:sz w:val="24"/>
          <w:szCs w:val="24"/>
          <w:lang w:val="uk-UA"/>
        </w:rPr>
      </w:pPr>
      <w:r w:rsidRPr="002D2594">
        <w:rPr>
          <w:rFonts w:eastAsia="Calibri" w:cs="Times New Roman"/>
          <w:sz w:val="24"/>
          <w:szCs w:val="24"/>
          <w:lang w:val="uk-UA"/>
        </w:rPr>
        <w:t>Оптимальний розвиток пізнавальних здібностей здобувачів освіти.</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Фінансування: бюджетні та спонсорські кошти.</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4. Проект «Обдарована дитина»</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Мета: розвиток обдарованої дитини в системі неперервного пошуку та підтримки здібних і талановитих здобувачів освіти.</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Завдання:</w:t>
      </w:r>
    </w:p>
    <w:p w:rsidR="00FD67F0" w:rsidRPr="002D2594" w:rsidRDefault="00FD67F0" w:rsidP="00FD67F0">
      <w:pPr>
        <w:numPr>
          <w:ilvl w:val="0"/>
          <w:numId w:val="41"/>
        </w:numPr>
        <w:ind w:left="426"/>
        <w:contextualSpacing/>
        <w:jc w:val="both"/>
        <w:rPr>
          <w:rFonts w:eastAsia="Calibri" w:cs="Times New Roman"/>
          <w:sz w:val="24"/>
          <w:szCs w:val="24"/>
          <w:lang w:val="uk-UA"/>
        </w:rPr>
      </w:pPr>
      <w:r w:rsidRPr="002D2594">
        <w:rPr>
          <w:rFonts w:eastAsia="Calibri" w:cs="Times New Roman"/>
          <w:sz w:val="24"/>
          <w:szCs w:val="24"/>
          <w:lang w:val="uk-UA"/>
        </w:rPr>
        <w:t>Виявлення та підтримка обдарованих дітей для розвитку їхніх талантів, інтелектуальних здібностей, стимулювання їхньої творчої діяльності.</w:t>
      </w:r>
    </w:p>
    <w:p w:rsidR="00FD67F0" w:rsidRPr="002D2594" w:rsidRDefault="00FD67F0" w:rsidP="00FD67F0">
      <w:pPr>
        <w:numPr>
          <w:ilvl w:val="0"/>
          <w:numId w:val="41"/>
        </w:numPr>
        <w:ind w:left="426"/>
        <w:contextualSpacing/>
        <w:jc w:val="both"/>
        <w:rPr>
          <w:rFonts w:eastAsia="Calibri" w:cs="Times New Roman"/>
          <w:sz w:val="24"/>
          <w:szCs w:val="24"/>
          <w:lang w:val="uk-UA"/>
        </w:rPr>
      </w:pPr>
      <w:r w:rsidRPr="002D2594">
        <w:rPr>
          <w:rFonts w:eastAsia="Calibri" w:cs="Times New Roman"/>
          <w:sz w:val="24"/>
          <w:szCs w:val="24"/>
          <w:lang w:val="uk-UA"/>
        </w:rPr>
        <w:t>Удосконалення системи пошуку обдарованих дітей методом діагностування, спостереження та залучення до навчальної, виховної і трудової діяльності.</w:t>
      </w:r>
    </w:p>
    <w:p w:rsidR="00FD67F0" w:rsidRPr="002D2594" w:rsidRDefault="00FD67F0" w:rsidP="00FD67F0">
      <w:pPr>
        <w:numPr>
          <w:ilvl w:val="0"/>
          <w:numId w:val="41"/>
        </w:numPr>
        <w:ind w:left="426"/>
        <w:contextualSpacing/>
        <w:jc w:val="both"/>
        <w:rPr>
          <w:rFonts w:eastAsia="Calibri" w:cs="Times New Roman"/>
          <w:sz w:val="24"/>
          <w:szCs w:val="24"/>
          <w:lang w:val="uk-UA"/>
        </w:rPr>
      </w:pPr>
      <w:r w:rsidRPr="002D2594">
        <w:rPr>
          <w:rFonts w:eastAsia="Calibri" w:cs="Times New Roman"/>
          <w:sz w:val="24"/>
          <w:szCs w:val="24"/>
          <w:lang w:val="uk-UA"/>
        </w:rPr>
        <w:t>Підготовка учнів до участі в предметних олімпіадах різних рівнів, спортивних змаганнях, конкурсах.</w:t>
      </w:r>
    </w:p>
    <w:p w:rsidR="00FD67F0" w:rsidRPr="002D2594" w:rsidRDefault="00FD67F0" w:rsidP="00FD67F0">
      <w:pPr>
        <w:numPr>
          <w:ilvl w:val="0"/>
          <w:numId w:val="41"/>
        </w:numPr>
        <w:ind w:left="426"/>
        <w:contextualSpacing/>
        <w:jc w:val="both"/>
        <w:rPr>
          <w:rFonts w:eastAsia="Calibri" w:cs="Times New Roman"/>
          <w:sz w:val="24"/>
          <w:szCs w:val="24"/>
          <w:lang w:val="uk-UA"/>
        </w:rPr>
      </w:pPr>
      <w:r w:rsidRPr="002D2594">
        <w:rPr>
          <w:rFonts w:eastAsia="Calibri" w:cs="Times New Roman"/>
          <w:sz w:val="24"/>
          <w:szCs w:val="24"/>
          <w:lang w:val="uk-UA"/>
        </w:rPr>
        <w:t>Упровадження сучасних педагогічних технологій і методів навчання й виховання для розвитку творчого, критичного, логічного мислення здобувачів освіти.</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Очікувані результати:</w:t>
      </w:r>
    </w:p>
    <w:p w:rsidR="00FD67F0" w:rsidRPr="002D2594" w:rsidRDefault="00FD67F0" w:rsidP="00FD67F0">
      <w:pPr>
        <w:numPr>
          <w:ilvl w:val="0"/>
          <w:numId w:val="42"/>
        </w:numPr>
        <w:ind w:left="426"/>
        <w:contextualSpacing/>
        <w:jc w:val="both"/>
        <w:rPr>
          <w:rFonts w:eastAsia="Calibri" w:cs="Times New Roman"/>
          <w:sz w:val="24"/>
          <w:szCs w:val="24"/>
          <w:lang w:val="uk-UA"/>
        </w:rPr>
      </w:pPr>
      <w:r w:rsidRPr="002D2594">
        <w:rPr>
          <w:rFonts w:eastAsia="Calibri" w:cs="Times New Roman"/>
          <w:sz w:val="24"/>
          <w:szCs w:val="24"/>
          <w:lang w:val="uk-UA"/>
        </w:rPr>
        <w:t>Результативність участі учнів у всеукраїнських учнівських предметних олімпіадах різних рівнів, конкурсах, турнірах, виставках, змаганнях.</w:t>
      </w:r>
    </w:p>
    <w:p w:rsidR="00FD67F0" w:rsidRPr="002D2594" w:rsidRDefault="00FD67F0" w:rsidP="00FD67F0">
      <w:pPr>
        <w:numPr>
          <w:ilvl w:val="0"/>
          <w:numId w:val="42"/>
        </w:numPr>
        <w:ind w:left="426"/>
        <w:contextualSpacing/>
        <w:jc w:val="both"/>
        <w:rPr>
          <w:rFonts w:eastAsia="Calibri" w:cs="Times New Roman"/>
          <w:sz w:val="24"/>
          <w:szCs w:val="24"/>
          <w:lang w:val="uk-UA"/>
        </w:rPr>
      </w:pPr>
      <w:r w:rsidRPr="002D2594">
        <w:rPr>
          <w:rFonts w:eastAsia="Calibri" w:cs="Times New Roman"/>
          <w:sz w:val="24"/>
          <w:szCs w:val="24"/>
          <w:lang w:val="uk-UA"/>
        </w:rPr>
        <w:t>Підвищення рівня професійної компетентності вчителів у визначенні методів, форм, засобів, технологій навчання й виховання обдарованих дітей.</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lastRenderedPageBreak/>
        <w:t>Критерії оцінювання:</w:t>
      </w:r>
    </w:p>
    <w:p w:rsidR="00FD67F0" w:rsidRPr="002D2594" w:rsidRDefault="00FD67F0" w:rsidP="00FD67F0">
      <w:pPr>
        <w:numPr>
          <w:ilvl w:val="0"/>
          <w:numId w:val="43"/>
        </w:numPr>
        <w:ind w:left="567" w:hanging="349"/>
        <w:contextualSpacing/>
        <w:jc w:val="both"/>
        <w:rPr>
          <w:rFonts w:eastAsia="Calibri" w:cs="Times New Roman"/>
          <w:sz w:val="24"/>
          <w:szCs w:val="24"/>
          <w:lang w:val="uk-UA"/>
        </w:rPr>
      </w:pPr>
      <w:r w:rsidRPr="002D2594">
        <w:rPr>
          <w:rFonts w:eastAsia="Calibri" w:cs="Times New Roman"/>
          <w:sz w:val="24"/>
          <w:szCs w:val="24"/>
          <w:lang w:val="uk-UA"/>
        </w:rPr>
        <w:t>Кількість переможців та призерів всеукраїнських учнівських предметних олімпіад, конкурсів, турнірів, виставок, змагань.</w:t>
      </w:r>
    </w:p>
    <w:p w:rsidR="00FD67F0" w:rsidRPr="002D2594" w:rsidRDefault="00FD67F0" w:rsidP="00FD67F0">
      <w:pPr>
        <w:numPr>
          <w:ilvl w:val="0"/>
          <w:numId w:val="43"/>
        </w:numPr>
        <w:ind w:left="567" w:hanging="349"/>
        <w:contextualSpacing/>
        <w:jc w:val="both"/>
        <w:rPr>
          <w:rFonts w:eastAsia="Calibri" w:cs="Times New Roman"/>
          <w:sz w:val="24"/>
          <w:szCs w:val="24"/>
          <w:lang w:val="uk-UA"/>
        </w:rPr>
      </w:pPr>
      <w:r w:rsidRPr="002D2594">
        <w:rPr>
          <w:rFonts w:eastAsia="Calibri" w:cs="Times New Roman"/>
          <w:sz w:val="24"/>
          <w:szCs w:val="24"/>
          <w:lang w:val="uk-UA"/>
        </w:rPr>
        <w:t>Наявність системи пошуку та підтримки здібних, обдарованих, талановитих дітей.</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Фінансування: бюджетні та спонсорські кошти.</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5. Проект «</w:t>
      </w:r>
      <w:proofErr w:type="spellStart"/>
      <w:r w:rsidRPr="002D2594">
        <w:rPr>
          <w:rFonts w:eastAsia="Calibri" w:cs="Times New Roman"/>
          <w:sz w:val="24"/>
          <w:szCs w:val="24"/>
          <w:lang w:val="uk-UA"/>
        </w:rPr>
        <w:t>Життєтворення</w:t>
      </w:r>
      <w:proofErr w:type="spellEnd"/>
      <w:r w:rsidRPr="002D2594">
        <w:rPr>
          <w:rFonts w:eastAsia="Calibri" w:cs="Times New Roman"/>
          <w:sz w:val="24"/>
          <w:szCs w:val="24"/>
          <w:lang w:val="uk-UA"/>
        </w:rPr>
        <w:t xml:space="preserve"> особистості»</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Мета: духовно багата й усебічно розвинена особистість.</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Завдання:</w:t>
      </w:r>
    </w:p>
    <w:p w:rsidR="00FD67F0" w:rsidRPr="002D2594" w:rsidRDefault="00FD67F0" w:rsidP="00FD67F0">
      <w:pPr>
        <w:numPr>
          <w:ilvl w:val="0"/>
          <w:numId w:val="44"/>
        </w:numPr>
        <w:ind w:left="426"/>
        <w:contextualSpacing/>
        <w:jc w:val="both"/>
        <w:rPr>
          <w:rFonts w:eastAsia="Calibri" w:cs="Times New Roman"/>
          <w:sz w:val="24"/>
          <w:szCs w:val="24"/>
          <w:lang w:val="uk-UA"/>
        </w:rPr>
      </w:pPr>
      <w:r w:rsidRPr="002D2594">
        <w:rPr>
          <w:rFonts w:eastAsia="Calibri" w:cs="Times New Roman"/>
          <w:sz w:val="24"/>
          <w:szCs w:val="24"/>
          <w:lang w:val="uk-UA"/>
        </w:rPr>
        <w:t xml:space="preserve">Спрямування виховного простору на плекання дитини як суб'єкта власного життя й успіху, оволодіння нею життєвими </w:t>
      </w:r>
      <w:proofErr w:type="spellStart"/>
      <w:r w:rsidRPr="002D2594">
        <w:rPr>
          <w:rFonts w:eastAsia="Calibri" w:cs="Times New Roman"/>
          <w:sz w:val="24"/>
          <w:szCs w:val="24"/>
          <w:lang w:val="uk-UA"/>
        </w:rPr>
        <w:t>компетентностями</w:t>
      </w:r>
      <w:proofErr w:type="spellEnd"/>
      <w:r w:rsidRPr="002D2594">
        <w:rPr>
          <w:rFonts w:eastAsia="Calibri" w:cs="Times New Roman"/>
          <w:sz w:val="24"/>
          <w:szCs w:val="24"/>
          <w:lang w:val="uk-UA"/>
        </w:rPr>
        <w:t xml:space="preserve"> шляхом удосконалення позакласних видів діяльності.</w:t>
      </w:r>
    </w:p>
    <w:p w:rsidR="00FD67F0" w:rsidRPr="002D2594" w:rsidRDefault="00FD67F0" w:rsidP="00FD67F0">
      <w:pPr>
        <w:numPr>
          <w:ilvl w:val="0"/>
          <w:numId w:val="44"/>
        </w:numPr>
        <w:ind w:left="426"/>
        <w:contextualSpacing/>
        <w:jc w:val="both"/>
        <w:rPr>
          <w:rFonts w:eastAsia="Calibri" w:cs="Times New Roman"/>
          <w:sz w:val="24"/>
          <w:szCs w:val="24"/>
          <w:lang w:val="uk-UA"/>
        </w:rPr>
      </w:pPr>
      <w:r w:rsidRPr="002D2594">
        <w:rPr>
          <w:rFonts w:eastAsia="Calibri" w:cs="Times New Roman"/>
          <w:sz w:val="24"/>
          <w:szCs w:val="24"/>
          <w:lang w:val="uk-UA"/>
        </w:rPr>
        <w:t>Сприяння розвитку творчого потенціалу кожної дитини через реалізацію її нахилів і здібностей методом переконання її у власних творчих можливостях.</w:t>
      </w:r>
    </w:p>
    <w:p w:rsidR="00FD67F0" w:rsidRPr="002D2594" w:rsidRDefault="00FD67F0" w:rsidP="00FD67F0">
      <w:pPr>
        <w:numPr>
          <w:ilvl w:val="0"/>
          <w:numId w:val="44"/>
        </w:numPr>
        <w:ind w:left="426"/>
        <w:contextualSpacing/>
        <w:jc w:val="both"/>
        <w:rPr>
          <w:rFonts w:eastAsia="Calibri" w:cs="Times New Roman"/>
          <w:sz w:val="24"/>
          <w:szCs w:val="24"/>
          <w:lang w:val="uk-UA"/>
        </w:rPr>
      </w:pPr>
      <w:r w:rsidRPr="002D2594">
        <w:rPr>
          <w:rFonts w:eastAsia="Calibri" w:cs="Times New Roman"/>
          <w:sz w:val="24"/>
          <w:szCs w:val="24"/>
          <w:lang w:val="uk-UA"/>
        </w:rPr>
        <w:t>Створення комфортних умов міжособистісних відносин для самореалізації кожного здобувача освіти Залучення здобувачів освіти до позаурочної діяльності через організацію дозвілля вихованців.</w:t>
      </w:r>
    </w:p>
    <w:p w:rsidR="00FD67F0" w:rsidRPr="002D2594" w:rsidRDefault="00FD67F0" w:rsidP="00FD67F0">
      <w:pPr>
        <w:numPr>
          <w:ilvl w:val="0"/>
          <w:numId w:val="44"/>
        </w:numPr>
        <w:ind w:left="426"/>
        <w:contextualSpacing/>
        <w:jc w:val="both"/>
        <w:rPr>
          <w:rFonts w:eastAsia="Calibri" w:cs="Times New Roman"/>
          <w:sz w:val="24"/>
          <w:szCs w:val="24"/>
          <w:lang w:val="uk-UA"/>
        </w:rPr>
      </w:pPr>
      <w:r w:rsidRPr="002D2594">
        <w:rPr>
          <w:rFonts w:eastAsia="Calibri" w:cs="Times New Roman"/>
          <w:sz w:val="24"/>
          <w:szCs w:val="24"/>
          <w:lang w:val="uk-UA"/>
        </w:rPr>
        <w:t>Пропаганда здорового способу життя, вироблення в здобувачів освіти стійких навичок відмови від шкідливих звичок.</w:t>
      </w:r>
    </w:p>
    <w:p w:rsidR="00FD67F0" w:rsidRPr="002D2594" w:rsidRDefault="00FD67F0" w:rsidP="00FD67F0">
      <w:pPr>
        <w:numPr>
          <w:ilvl w:val="0"/>
          <w:numId w:val="44"/>
        </w:numPr>
        <w:ind w:left="426"/>
        <w:contextualSpacing/>
        <w:jc w:val="both"/>
        <w:rPr>
          <w:rFonts w:eastAsia="Calibri" w:cs="Times New Roman"/>
          <w:sz w:val="24"/>
          <w:szCs w:val="24"/>
          <w:lang w:val="uk-UA"/>
        </w:rPr>
      </w:pPr>
      <w:r w:rsidRPr="002D2594">
        <w:rPr>
          <w:rFonts w:eastAsia="Calibri" w:cs="Times New Roman"/>
          <w:sz w:val="24"/>
          <w:szCs w:val="24"/>
          <w:lang w:val="uk-UA"/>
        </w:rPr>
        <w:t>Залучення батьків до життєдіяльності класного співтовариства й закладу освіти через організацію спільної діяльності сім'ї та закладу.</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Для реалізації поставлених проектом мети й завдань передбачає такі модулі:</w:t>
      </w:r>
    </w:p>
    <w:p w:rsidR="00FD67F0" w:rsidRPr="002D2594" w:rsidRDefault="00FD67F0" w:rsidP="00FD67F0">
      <w:pPr>
        <w:numPr>
          <w:ilvl w:val="0"/>
          <w:numId w:val="45"/>
        </w:numPr>
        <w:contextualSpacing/>
        <w:jc w:val="both"/>
        <w:rPr>
          <w:rFonts w:eastAsia="Calibri" w:cs="Times New Roman"/>
          <w:sz w:val="24"/>
          <w:szCs w:val="24"/>
          <w:lang w:val="uk-UA"/>
        </w:rPr>
      </w:pPr>
      <w:r w:rsidRPr="002D2594">
        <w:rPr>
          <w:rFonts w:eastAsia="Calibri" w:cs="Times New Roman"/>
          <w:sz w:val="24"/>
          <w:szCs w:val="24"/>
          <w:lang w:val="uk-UA"/>
        </w:rPr>
        <w:t>«Я - українець»</w:t>
      </w:r>
    </w:p>
    <w:p w:rsidR="00FD67F0" w:rsidRPr="002D2594" w:rsidRDefault="00FD67F0" w:rsidP="00FD67F0">
      <w:pPr>
        <w:numPr>
          <w:ilvl w:val="0"/>
          <w:numId w:val="45"/>
        </w:numPr>
        <w:contextualSpacing/>
        <w:jc w:val="both"/>
        <w:rPr>
          <w:rFonts w:eastAsia="Calibri" w:cs="Times New Roman"/>
          <w:sz w:val="24"/>
          <w:szCs w:val="24"/>
          <w:lang w:val="uk-UA"/>
        </w:rPr>
      </w:pPr>
      <w:r w:rsidRPr="002D2594">
        <w:rPr>
          <w:rFonts w:eastAsia="Calibri" w:cs="Times New Roman"/>
          <w:sz w:val="24"/>
          <w:szCs w:val="24"/>
          <w:lang w:val="uk-UA"/>
        </w:rPr>
        <w:t>«Ми - за здоровий спосіб життя»</w:t>
      </w:r>
    </w:p>
    <w:p w:rsidR="00FD67F0" w:rsidRPr="002D2594" w:rsidRDefault="00FD67F0" w:rsidP="00FD67F0">
      <w:pPr>
        <w:numPr>
          <w:ilvl w:val="0"/>
          <w:numId w:val="45"/>
        </w:numPr>
        <w:contextualSpacing/>
        <w:jc w:val="both"/>
        <w:rPr>
          <w:rFonts w:eastAsia="Calibri" w:cs="Times New Roman"/>
          <w:sz w:val="24"/>
          <w:szCs w:val="24"/>
          <w:lang w:val="uk-UA"/>
        </w:rPr>
      </w:pPr>
      <w:r w:rsidRPr="002D2594">
        <w:rPr>
          <w:rFonts w:eastAsia="Calibri" w:cs="Times New Roman"/>
          <w:sz w:val="24"/>
          <w:szCs w:val="24"/>
          <w:lang w:val="uk-UA"/>
        </w:rPr>
        <w:t>«Життя без наркотиків»</w:t>
      </w:r>
    </w:p>
    <w:p w:rsidR="00FD67F0" w:rsidRPr="002D2594" w:rsidRDefault="00FD67F0" w:rsidP="00FD67F0">
      <w:pPr>
        <w:numPr>
          <w:ilvl w:val="0"/>
          <w:numId w:val="45"/>
        </w:numPr>
        <w:contextualSpacing/>
        <w:jc w:val="both"/>
        <w:rPr>
          <w:rFonts w:eastAsia="Calibri" w:cs="Times New Roman"/>
          <w:sz w:val="24"/>
          <w:szCs w:val="24"/>
          <w:lang w:val="uk-UA"/>
        </w:rPr>
      </w:pPr>
      <w:r w:rsidRPr="002D2594">
        <w:rPr>
          <w:rFonts w:eastAsia="Calibri" w:cs="Times New Roman"/>
          <w:sz w:val="24"/>
          <w:szCs w:val="24"/>
          <w:lang w:val="uk-UA"/>
        </w:rPr>
        <w:t>Тиждень безпеки дитини</w:t>
      </w:r>
    </w:p>
    <w:p w:rsidR="00FD67F0" w:rsidRPr="002D2594" w:rsidRDefault="00FD67F0" w:rsidP="00FD67F0">
      <w:pPr>
        <w:numPr>
          <w:ilvl w:val="0"/>
          <w:numId w:val="45"/>
        </w:numPr>
        <w:contextualSpacing/>
        <w:jc w:val="both"/>
        <w:rPr>
          <w:rFonts w:eastAsia="Calibri" w:cs="Times New Roman"/>
          <w:sz w:val="24"/>
          <w:szCs w:val="24"/>
          <w:lang w:val="uk-UA"/>
        </w:rPr>
      </w:pPr>
      <w:proofErr w:type="spellStart"/>
      <w:r w:rsidRPr="002D2594">
        <w:rPr>
          <w:rFonts w:eastAsia="Calibri" w:cs="Times New Roman"/>
          <w:sz w:val="24"/>
          <w:szCs w:val="24"/>
          <w:lang w:val="uk-UA"/>
        </w:rPr>
        <w:t>Туристсько</w:t>
      </w:r>
      <w:proofErr w:type="spellEnd"/>
      <w:r w:rsidRPr="002D2594">
        <w:rPr>
          <w:rFonts w:eastAsia="Calibri" w:cs="Times New Roman"/>
          <w:sz w:val="24"/>
          <w:szCs w:val="24"/>
          <w:lang w:val="uk-UA"/>
        </w:rPr>
        <w:t>-краєзнавча діяльність «Друзі природи»</w:t>
      </w:r>
    </w:p>
    <w:p w:rsidR="00FD67F0" w:rsidRPr="002D2594" w:rsidRDefault="00FD67F0" w:rsidP="00FD67F0">
      <w:pPr>
        <w:numPr>
          <w:ilvl w:val="0"/>
          <w:numId w:val="45"/>
        </w:numPr>
        <w:contextualSpacing/>
        <w:jc w:val="both"/>
        <w:rPr>
          <w:rFonts w:eastAsia="Calibri" w:cs="Times New Roman"/>
          <w:sz w:val="24"/>
          <w:szCs w:val="24"/>
          <w:lang w:val="uk-UA"/>
        </w:rPr>
      </w:pPr>
      <w:r w:rsidRPr="002D2594">
        <w:rPr>
          <w:rFonts w:eastAsia="Calibri" w:cs="Times New Roman"/>
          <w:sz w:val="24"/>
          <w:szCs w:val="24"/>
          <w:lang w:val="uk-UA"/>
        </w:rPr>
        <w:t xml:space="preserve">«Спорт для всіх» </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Очікувані результати:</w:t>
      </w:r>
    </w:p>
    <w:p w:rsidR="00FD67F0" w:rsidRPr="002D2594" w:rsidRDefault="00FD67F0" w:rsidP="00FD67F0">
      <w:pPr>
        <w:numPr>
          <w:ilvl w:val="0"/>
          <w:numId w:val="46"/>
        </w:numPr>
        <w:ind w:left="567"/>
        <w:contextualSpacing/>
        <w:jc w:val="both"/>
        <w:rPr>
          <w:rFonts w:eastAsia="Calibri" w:cs="Times New Roman"/>
          <w:sz w:val="24"/>
          <w:szCs w:val="24"/>
          <w:lang w:val="uk-UA"/>
        </w:rPr>
      </w:pPr>
      <w:r w:rsidRPr="002D2594">
        <w:rPr>
          <w:rFonts w:eastAsia="Calibri" w:cs="Times New Roman"/>
          <w:sz w:val="24"/>
          <w:szCs w:val="24"/>
          <w:lang w:val="uk-UA"/>
        </w:rPr>
        <w:t>Формування цінностей навчально-пізнавальної діяльності в навчальному закладі шляхом залучення учнів до громадсько-корисної діяльності.</w:t>
      </w:r>
    </w:p>
    <w:p w:rsidR="00FD67F0" w:rsidRPr="002D2594" w:rsidRDefault="00FD67F0" w:rsidP="00FD67F0">
      <w:pPr>
        <w:numPr>
          <w:ilvl w:val="0"/>
          <w:numId w:val="46"/>
        </w:numPr>
        <w:ind w:left="567"/>
        <w:contextualSpacing/>
        <w:jc w:val="both"/>
        <w:rPr>
          <w:rFonts w:eastAsia="Calibri" w:cs="Times New Roman"/>
          <w:sz w:val="24"/>
          <w:szCs w:val="24"/>
          <w:lang w:val="uk-UA"/>
        </w:rPr>
      </w:pPr>
      <w:r w:rsidRPr="002D2594">
        <w:rPr>
          <w:rFonts w:eastAsia="Calibri" w:cs="Times New Roman"/>
          <w:sz w:val="24"/>
          <w:szCs w:val="24"/>
          <w:lang w:val="uk-UA"/>
        </w:rPr>
        <w:t>Сприяння нормалізації стосунків батьків із дітьми через залучення батьків до колективних справ у класних колективах.</w:t>
      </w:r>
    </w:p>
    <w:p w:rsidR="00FD67F0" w:rsidRPr="002D2594" w:rsidRDefault="00FD67F0" w:rsidP="00FD67F0">
      <w:pPr>
        <w:numPr>
          <w:ilvl w:val="0"/>
          <w:numId w:val="46"/>
        </w:numPr>
        <w:ind w:left="567"/>
        <w:contextualSpacing/>
        <w:jc w:val="both"/>
        <w:rPr>
          <w:rFonts w:eastAsia="Calibri" w:cs="Times New Roman"/>
          <w:sz w:val="24"/>
          <w:szCs w:val="24"/>
          <w:lang w:val="uk-UA"/>
        </w:rPr>
      </w:pPr>
      <w:r w:rsidRPr="002D2594">
        <w:rPr>
          <w:rFonts w:eastAsia="Calibri" w:cs="Times New Roman"/>
          <w:sz w:val="24"/>
          <w:szCs w:val="24"/>
          <w:lang w:val="uk-UA"/>
        </w:rPr>
        <w:t>Психолого-педагогічна просвіта батьків.</w:t>
      </w:r>
    </w:p>
    <w:p w:rsidR="00FD67F0" w:rsidRPr="002D2594" w:rsidRDefault="00FD67F0" w:rsidP="00FD67F0">
      <w:pPr>
        <w:numPr>
          <w:ilvl w:val="0"/>
          <w:numId w:val="46"/>
        </w:numPr>
        <w:ind w:left="567"/>
        <w:contextualSpacing/>
        <w:jc w:val="both"/>
        <w:rPr>
          <w:rFonts w:eastAsia="Calibri" w:cs="Times New Roman"/>
          <w:sz w:val="24"/>
          <w:szCs w:val="24"/>
          <w:lang w:val="uk-UA"/>
        </w:rPr>
      </w:pPr>
      <w:r w:rsidRPr="002D2594">
        <w:rPr>
          <w:rFonts w:eastAsia="Calibri" w:cs="Times New Roman"/>
          <w:sz w:val="24"/>
          <w:szCs w:val="24"/>
          <w:lang w:val="uk-UA"/>
        </w:rPr>
        <w:t>Організація та проведення класними керівниками годин спілкування з елементами тренінгу.</w:t>
      </w:r>
    </w:p>
    <w:p w:rsidR="00FD67F0" w:rsidRPr="002D2594" w:rsidRDefault="00FD67F0" w:rsidP="00FD67F0">
      <w:pPr>
        <w:numPr>
          <w:ilvl w:val="0"/>
          <w:numId w:val="46"/>
        </w:numPr>
        <w:ind w:left="567"/>
        <w:contextualSpacing/>
        <w:jc w:val="both"/>
        <w:rPr>
          <w:rFonts w:eastAsia="Calibri" w:cs="Times New Roman"/>
          <w:sz w:val="24"/>
          <w:szCs w:val="24"/>
          <w:lang w:val="uk-UA"/>
        </w:rPr>
      </w:pPr>
      <w:r w:rsidRPr="002D2594">
        <w:rPr>
          <w:rFonts w:eastAsia="Calibri" w:cs="Times New Roman"/>
          <w:sz w:val="24"/>
          <w:szCs w:val="24"/>
          <w:lang w:val="uk-UA"/>
        </w:rPr>
        <w:t>Реалізація творчих, фізичних здібностей здобувачів освіти шляхом залучення до роботи в гуртках та спортивних секціях.</w:t>
      </w:r>
    </w:p>
    <w:p w:rsidR="00FD67F0" w:rsidRPr="002D2594" w:rsidRDefault="00FD67F0" w:rsidP="00FD67F0">
      <w:pPr>
        <w:numPr>
          <w:ilvl w:val="0"/>
          <w:numId w:val="46"/>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Відвідування дітьми спортивних секцій, результативна участь у </w:t>
      </w:r>
      <w:proofErr w:type="spellStart"/>
      <w:r w:rsidRPr="002D2594">
        <w:rPr>
          <w:rFonts w:eastAsia="Calibri" w:cs="Times New Roman"/>
          <w:sz w:val="24"/>
          <w:szCs w:val="24"/>
          <w:lang w:val="uk-UA"/>
        </w:rPr>
        <w:t>змаганнях.Критерії</w:t>
      </w:r>
      <w:proofErr w:type="spellEnd"/>
      <w:r w:rsidRPr="002D2594">
        <w:rPr>
          <w:rFonts w:eastAsia="Calibri" w:cs="Times New Roman"/>
          <w:sz w:val="24"/>
          <w:szCs w:val="24"/>
          <w:lang w:val="uk-UA"/>
        </w:rPr>
        <w:t xml:space="preserve"> оцінювання:</w:t>
      </w:r>
    </w:p>
    <w:p w:rsidR="00FD67F0" w:rsidRPr="002D2594" w:rsidRDefault="00FD67F0" w:rsidP="00FD67F0">
      <w:pPr>
        <w:numPr>
          <w:ilvl w:val="0"/>
          <w:numId w:val="46"/>
        </w:numPr>
        <w:ind w:left="567"/>
        <w:contextualSpacing/>
        <w:jc w:val="both"/>
        <w:rPr>
          <w:rFonts w:eastAsia="Calibri" w:cs="Times New Roman"/>
          <w:sz w:val="24"/>
          <w:szCs w:val="24"/>
          <w:lang w:val="uk-UA"/>
        </w:rPr>
      </w:pPr>
      <w:r w:rsidRPr="002D2594">
        <w:rPr>
          <w:rFonts w:eastAsia="Calibri" w:cs="Times New Roman"/>
          <w:sz w:val="24"/>
          <w:szCs w:val="24"/>
          <w:lang w:val="uk-UA"/>
        </w:rPr>
        <w:t>Набуття дітьми достатнього життєтворчого потенціалу.</w:t>
      </w:r>
    </w:p>
    <w:p w:rsidR="00FD67F0" w:rsidRPr="002D2594" w:rsidRDefault="00FD67F0" w:rsidP="00FD67F0">
      <w:pPr>
        <w:numPr>
          <w:ilvl w:val="0"/>
          <w:numId w:val="46"/>
        </w:numPr>
        <w:ind w:left="567"/>
        <w:contextualSpacing/>
        <w:jc w:val="both"/>
        <w:rPr>
          <w:rFonts w:eastAsia="Calibri" w:cs="Times New Roman"/>
          <w:sz w:val="24"/>
          <w:szCs w:val="24"/>
          <w:lang w:val="uk-UA"/>
        </w:rPr>
      </w:pPr>
      <w:r w:rsidRPr="002D2594">
        <w:rPr>
          <w:rFonts w:eastAsia="Calibri" w:cs="Times New Roman"/>
          <w:sz w:val="24"/>
          <w:szCs w:val="24"/>
          <w:lang w:val="uk-UA"/>
        </w:rPr>
        <w:t>Створення загального сприятливого психологічного клімату в класних колективах та гімназії, формування позитивних взаємин між дітьми.</w:t>
      </w:r>
    </w:p>
    <w:p w:rsidR="00FD67F0" w:rsidRPr="002D2594" w:rsidRDefault="00FD67F0" w:rsidP="00FD67F0">
      <w:pPr>
        <w:numPr>
          <w:ilvl w:val="0"/>
          <w:numId w:val="46"/>
        </w:numPr>
        <w:ind w:left="567"/>
        <w:contextualSpacing/>
        <w:jc w:val="both"/>
        <w:rPr>
          <w:rFonts w:eastAsia="Calibri" w:cs="Times New Roman"/>
          <w:sz w:val="24"/>
          <w:szCs w:val="24"/>
          <w:lang w:val="uk-UA"/>
        </w:rPr>
      </w:pPr>
      <w:r w:rsidRPr="002D2594">
        <w:rPr>
          <w:rFonts w:eastAsia="Calibri" w:cs="Times New Roman"/>
          <w:sz w:val="24"/>
          <w:szCs w:val="24"/>
          <w:lang w:val="uk-UA"/>
        </w:rPr>
        <w:t>Широке охоплення здобувачів освіти позаурочною діяльністю та її результативність.</w:t>
      </w:r>
    </w:p>
    <w:p w:rsidR="00FD67F0" w:rsidRPr="002D2594" w:rsidRDefault="00FD67F0" w:rsidP="00FD67F0">
      <w:pPr>
        <w:numPr>
          <w:ilvl w:val="0"/>
          <w:numId w:val="46"/>
        </w:numPr>
        <w:ind w:left="567"/>
        <w:contextualSpacing/>
        <w:jc w:val="both"/>
        <w:rPr>
          <w:rFonts w:eastAsia="Calibri" w:cs="Times New Roman"/>
          <w:sz w:val="24"/>
          <w:szCs w:val="24"/>
          <w:lang w:val="uk-UA"/>
        </w:rPr>
      </w:pPr>
      <w:r w:rsidRPr="002D2594">
        <w:rPr>
          <w:rFonts w:eastAsia="Calibri" w:cs="Times New Roman"/>
          <w:sz w:val="24"/>
          <w:szCs w:val="24"/>
          <w:lang w:val="uk-UA"/>
        </w:rPr>
        <w:t>Відсутність дітей у списку внутрішньо-шкільного обліку правопорушників.</w:t>
      </w:r>
    </w:p>
    <w:p w:rsidR="00FD67F0" w:rsidRPr="002D2594" w:rsidRDefault="00FD67F0" w:rsidP="00FD67F0">
      <w:pPr>
        <w:numPr>
          <w:ilvl w:val="0"/>
          <w:numId w:val="46"/>
        </w:numPr>
        <w:ind w:left="567"/>
        <w:contextualSpacing/>
        <w:jc w:val="both"/>
        <w:rPr>
          <w:rFonts w:eastAsia="Calibri" w:cs="Times New Roman"/>
          <w:sz w:val="24"/>
          <w:szCs w:val="24"/>
          <w:lang w:val="uk-UA"/>
        </w:rPr>
      </w:pPr>
      <w:r w:rsidRPr="002D2594">
        <w:rPr>
          <w:rFonts w:eastAsia="Calibri" w:cs="Times New Roman"/>
          <w:sz w:val="24"/>
          <w:szCs w:val="24"/>
          <w:lang w:val="uk-UA"/>
        </w:rPr>
        <w:t>Участь батьків у навчально-виховному процесі гімназії, підвищення їхньої відповідальності за виховання своїх дітей.</w:t>
      </w:r>
    </w:p>
    <w:p w:rsidR="00FD67F0" w:rsidRPr="002D2594" w:rsidRDefault="00FD67F0" w:rsidP="00FD67F0">
      <w:pPr>
        <w:numPr>
          <w:ilvl w:val="0"/>
          <w:numId w:val="46"/>
        </w:numPr>
        <w:ind w:left="567"/>
        <w:contextualSpacing/>
        <w:jc w:val="both"/>
        <w:rPr>
          <w:rFonts w:eastAsia="Calibri" w:cs="Times New Roman"/>
          <w:sz w:val="24"/>
          <w:szCs w:val="24"/>
          <w:lang w:val="uk-UA"/>
        </w:rPr>
      </w:pPr>
      <w:r w:rsidRPr="002D2594">
        <w:rPr>
          <w:rFonts w:eastAsia="Calibri" w:cs="Times New Roman"/>
          <w:sz w:val="24"/>
          <w:szCs w:val="24"/>
          <w:lang w:val="uk-UA"/>
        </w:rPr>
        <w:t>Фінансування: бюджетні та спонсорські кошти.</w:t>
      </w:r>
    </w:p>
    <w:p w:rsidR="00FD67F0" w:rsidRPr="002D2594" w:rsidRDefault="00FD67F0" w:rsidP="00FD67F0">
      <w:pPr>
        <w:numPr>
          <w:ilvl w:val="0"/>
          <w:numId w:val="46"/>
        </w:numPr>
        <w:contextualSpacing/>
        <w:jc w:val="both"/>
        <w:rPr>
          <w:rFonts w:eastAsia="Calibri" w:cs="Times New Roman"/>
          <w:sz w:val="24"/>
          <w:szCs w:val="24"/>
          <w:lang w:val="uk-UA"/>
        </w:rPr>
      </w:pPr>
      <w:r w:rsidRPr="002D2594">
        <w:rPr>
          <w:rFonts w:eastAsia="Calibri" w:cs="Times New Roman"/>
          <w:sz w:val="24"/>
          <w:szCs w:val="24"/>
          <w:lang w:val="uk-UA"/>
        </w:rPr>
        <w:t>Проект «Учнівське самоврядування»</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Мета: розвиток та реалізація творчого потенціалу учнів у системі </w:t>
      </w:r>
      <w:proofErr w:type="spellStart"/>
      <w:r w:rsidRPr="002D2594">
        <w:rPr>
          <w:rFonts w:eastAsia="Calibri" w:cs="Times New Roman"/>
          <w:sz w:val="24"/>
          <w:szCs w:val="24"/>
          <w:lang w:val="uk-UA"/>
        </w:rPr>
        <w:t>суспільногромадської</w:t>
      </w:r>
      <w:proofErr w:type="spellEnd"/>
      <w:r w:rsidRPr="002D2594">
        <w:rPr>
          <w:rFonts w:eastAsia="Calibri" w:cs="Times New Roman"/>
          <w:sz w:val="24"/>
          <w:szCs w:val="24"/>
          <w:lang w:val="uk-UA"/>
        </w:rPr>
        <w:t xml:space="preserve"> організації.</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Завдання:</w:t>
      </w:r>
    </w:p>
    <w:p w:rsidR="00FD67F0" w:rsidRPr="002D2594" w:rsidRDefault="00FD67F0" w:rsidP="00FD67F0">
      <w:pPr>
        <w:numPr>
          <w:ilvl w:val="0"/>
          <w:numId w:val="47"/>
        </w:numPr>
        <w:ind w:left="426"/>
        <w:contextualSpacing/>
        <w:jc w:val="both"/>
        <w:rPr>
          <w:rFonts w:eastAsia="Calibri" w:cs="Times New Roman"/>
          <w:sz w:val="24"/>
          <w:szCs w:val="24"/>
          <w:lang w:val="uk-UA"/>
        </w:rPr>
      </w:pPr>
      <w:r w:rsidRPr="002D2594">
        <w:rPr>
          <w:rFonts w:eastAsia="Calibri" w:cs="Times New Roman"/>
          <w:sz w:val="24"/>
          <w:szCs w:val="24"/>
          <w:lang w:val="uk-UA"/>
        </w:rPr>
        <w:t>Формування організаторських здібностей особистості, її суспільно-громадського досвіду через залучення школярів до громадської діяльності.</w:t>
      </w:r>
    </w:p>
    <w:p w:rsidR="00FD67F0" w:rsidRPr="002D2594" w:rsidRDefault="00FD67F0" w:rsidP="00FD67F0">
      <w:pPr>
        <w:numPr>
          <w:ilvl w:val="0"/>
          <w:numId w:val="47"/>
        </w:numPr>
        <w:ind w:left="426"/>
        <w:contextualSpacing/>
        <w:jc w:val="both"/>
        <w:rPr>
          <w:rFonts w:eastAsia="Calibri" w:cs="Times New Roman"/>
          <w:sz w:val="24"/>
          <w:szCs w:val="24"/>
          <w:lang w:val="uk-UA"/>
        </w:rPr>
      </w:pPr>
      <w:r w:rsidRPr="002D2594">
        <w:rPr>
          <w:rFonts w:eastAsia="Calibri" w:cs="Times New Roman"/>
          <w:sz w:val="24"/>
          <w:szCs w:val="24"/>
          <w:lang w:val="uk-UA"/>
        </w:rPr>
        <w:lastRenderedPageBreak/>
        <w:t>Виховання ініціативності, активності, самостійності, відповідальності за доручену справу, за колектив, за друзів, принциповості.</w:t>
      </w:r>
    </w:p>
    <w:p w:rsidR="00FD67F0" w:rsidRPr="002D2594" w:rsidRDefault="00FD67F0" w:rsidP="00FD67F0">
      <w:pPr>
        <w:numPr>
          <w:ilvl w:val="0"/>
          <w:numId w:val="47"/>
        </w:numPr>
        <w:ind w:left="426"/>
        <w:contextualSpacing/>
        <w:jc w:val="both"/>
        <w:rPr>
          <w:rFonts w:eastAsia="Calibri" w:cs="Times New Roman"/>
          <w:sz w:val="24"/>
          <w:szCs w:val="24"/>
          <w:lang w:val="uk-UA"/>
        </w:rPr>
      </w:pPr>
      <w:r w:rsidRPr="002D2594">
        <w:rPr>
          <w:rFonts w:eastAsia="Calibri" w:cs="Times New Roman"/>
          <w:sz w:val="24"/>
          <w:szCs w:val="24"/>
          <w:lang w:val="uk-UA"/>
        </w:rPr>
        <w:t>Проведення змістовного дозвілля учнівської молоді, спортивних змагань, ігор, фестивалів, свят, природоохоронних акцій та операцій зі збереження шкільного майна, трудових десантів.</w:t>
      </w:r>
    </w:p>
    <w:p w:rsidR="00FD67F0" w:rsidRPr="002D2594" w:rsidRDefault="00FD67F0" w:rsidP="00FD67F0">
      <w:pPr>
        <w:numPr>
          <w:ilvl w:val="0"/>
          <w:numId w:val="47"/>
        </w:numPr>
        <w:ind w:left="426"/>
        <w:contextualSpacing/>
        <w:jc w:val="both"/>
        <w:rPr>
          <w:rFonts w:eastAsia="Calibri" w:cs="Times New Roman"/>
          <w:sz w:val="24"/>
          <w:szCs w:val="24"/>
          <w:lang w:val="uk-UA"/>
        </w:rPr>
      </w:pPr>
      <w:r w:rsidRPr="002D2594">
        <w:rPr>
          <w:rFonts w:eastAsia="Calibri" w:cs="Times New Roman"/>
          <w:sz w:val="24"/>
          <w:szCs w:val="24"/>
          <w:lang w:val="uk-UA"/>
        </w:rPr>
        <w:t>Об'єднання дітей та підлітків для корисних, добрих, цікавих справ.</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Для реалізації поставлених проектом мети й завдань передбачені такі модулі:</w:t>
      </w:r>
    </w:p>
    <w:p w:rsidR="00FD67F0" w:rsidRPr="002D2594" w:rsidRDefault="00FD67F0" w:rsidP="00FD67F0">
      <w:pPr>
        <w:numPr>
          <w:ilvl w:val="0"/>
          <w:numId w:val="48"/>
        </w:numPr>
        <w:contextualSpacing/>
        <w:jc w:val="both"/>
        <w:rPr>
          <w:rFonts w:eastAsia="Calibri" w:cs="Times New Roman"/>
          <w:sz w:val="24"/>
          <w:szCs w:val="24"/>
          <w:lang w:val="uk-UA"/>
        </w:rPr>
      </w:pPr>
      <w:r w:rsidRPr="002D2594">
        <w:rPr>
          <w:rFonts w:eastAsia="Calibri" w:cs="Times New Roman"/>
          <w:sz w:val="24"/>
          <w:szCs w:val="24"/>
          <w:lang w:val="uk-UA"/>
        </w:rPr>
        <w:t>Міністерство освіти і науки</w:t>
      </w:r>
    </w:p>
    <w:p w:rsidR="00FD67F0" w:rsidRPr="002D2594" w:rsidRDefault="00FD67F0" w:rsidP="00FD67F0">
      <w:pPr>
        <w:numPr>
          <w:ilvl w:val="0"/>
          <w:numId w:val="48"/>
        </w:numPr>
        <w:contextualSpacing/>
        <w:jc w:val="both"/>
        <w:rPr>
          <w:rFonts w:eastAsia="Calibri" w:cs="Times New Roman"/>
          <w:sz w:val="24"/>
          <w:szCs w:val="24"/>
          <w:lang w:val="uk-UA"/>
        </w:rPr>
      </w:pPr>
      <w:r w:rsidRPr="002D2594">
        <w:rPr>
          <w:rFonts w:eastAsia="Calibri" w:cs="Times New Roman"/>
          <w:sz w:val="24"/>
          <w:szCs w:val="24"/>
          <w:lang w:val="uk-UA"/>
        </w:rPr>
        <w:t>Міністерство культури та дозвілля</w:t>
      </w:r>
    </w:p>
    <w:p w:rsidR="00FD67F0" w:rsidRPr="002D2594" w:rsidRDefault="00FD67F0" w:rsidP="00FD67F0">
      <w:pPr>
        <w:numPr>
          <w:ilvl w:val="0"/>
          <w:numId w:val="48"/>
        </w:numPr>
        <w:contextualSpacing/>
        <w:jc w:val="both"/>
        <w:rPr>
          <w:rFonts w:eastAsia="Calibri" w:cs="Times New Roman"/>
          <w:sz w:val="24"/>
          <w:szCs w:val="24"/>
          <w:lang w:val="uk-UA"/>
        </w:rPr>
      </w:pPr>
      <w:r w:rsidRPr="002D2594">
        <w:rPr>
          <w:rFonts w:eastAsia="Calibri" w:cs="Times New Roman"/>
          <w:sz w:val="24"/>
          <w:szCs w:val="24"/>
          <w:lang w:val="uk-UA"/>
        </w:rPr>
        <w:t>Міністерство спорту та здоров’я</w:t>
      </w:r>
    </w:p>
    <w:p w:rsidR="00FD67F0" w:rsidRPr="002D2594" w:rsidRDefault="00FD67F0" w:rsidP="00FD67F0">
      <w:pPr>
        <w:numPr>
          <w:ilvl w:val="0"/>
          <w:numId w:val="48"/>
        </w:numPr>
        <w:contextualSpacing/>
        <w:jc w:val="both"/>
        <w:rPr>
          <w:rFonts w:eastAsia="Calibri" w:cs="Times New Roman"/>
          <w:sz w:val="24"/>
          <w:szCs w:val="24"/>
          <w:lang w:val="uk-UA"/>
        </w:rPr>
      </w:pPr>
      <w:r w:rsidRPr="002D2594">
        <w:rPr>
          <w:rFonts w:eastAsia="Calibri" w:cs="Times New Roman"/>
          <w:sz w:val="24"/>
          <w:szCs w:val="24"/>
          <w:lang w:val="uk-UA"/>
        </w:rPr>
        <w:t>Міністерство інформації</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Очікувані результати:</w:t>
      </w:r>
    </w:p>
    <w:p w:rsidR="00FD67F0" w:rsidRPr="002D2594" w:rsidRDefault="00FD67F0" w:rsidP="00FD67F0">
      <w:pPr>
        <w:numPr>
          <w:ilvl w:val="0"/>
          <w:numId w:val="49"/>
        </w:numPr>
        <w:ind w:left="567"/>
        <w:contextualSpacing/>
        <w:jc w:val="both"/>
        <w:rPr>
          <w:rFonts w:eastAsia="Calibri" w:cs="Times New Roman"/>
          <w:sz w:val="24"/>
          <w:szCs w:val="24"/>
          <w:lang w:val="uk-UA"/>
        </w:rPr>
      </w:pPr>
      <w:r w:rsidRPr="002D2594">
        <w:rPr>
          <w:rFonts w:eastAsia="Calibri" w:cs="Times New Roman"/>
          <w:sz w:val="24"/>
          <w:szCs w:val="24"/>
          <w:lang w:val="uk-UA"/>
        </w:rPr>
        <w:t>Розвинені творчі здібності здобувачів освіти.</w:t>
      </w:r>
    </w:p>
    <w:p w:rsidR="00FD67F0" w:rsidRPr="002D2594" w:rsidRDefault="00FD67F0" w:rsidP="00FD67F0">
      <w:pPr>
        <w:numPr>
          <w:ilvl w:val="0"/>
          <w:numId w:val="49"/>
        </w:numPr>
        <w:ind w:left="567"/>
        <w:contextualSpacing/>
        <w:jc w:val="both"/>
        <w:rPr>
          <w:rFonts w:eastAsia="Calibri" w:cs="Times New Roman"/>
          <w:sz w:val="24"/>
          <w:szCs w:val="24"/>
          <w:lang w:val="uk-UA"/>
        </w:rPr>
      </w:pPr>
      <w:r w:rsidRPr="002D2594">
        <w:rPr>
          <w:rFonts w:eastAsia="Calibri" w:cs="Times New Roman"/>
          <w:sz w:val="24"/>
          <w:szCs w:val="24"/>
          <w:lang w:val="uk-UA"/>
        </w:rPr>
        <w:t>Дійове самоврядування в навчальному закладі та класних колективах.</w:t>
      </w:r>
    </w:p>
    <w:p w:rsidR="00FD67F0" w:rsidRPr="002D2594" w:rsidRDefault="00FD67F0" w:rsidP="00FD67F0">
      <w:pPr>
        <w:numPr>
          <w:ilvl w:val="0"/>
          <w:numId w:val="49"/>
        </w:numPr>
        <w:ind w:left="567"/>
        <w:contextualSpacing/>
        <w:jc w:val="both"/>
        <w:rPr>
          <w:rFonts w:eastAsia="Calibri" w:cs="Times New Roman"/>
          <w:sz w:val="24"/>
          <w:szCs w:val="24"/>
          <w:lang w:val="uk-UA"/>
        </w:rPr>
      </w:pPr>
      <w:r w:rsidRPr="002D2594">
        <w:rPr>
          <w:rFonts w:eastAsia="Calibri" w:cs="Times New Roman"/>
          <w:sz w:val="24"/>
          <w:szCs w:val="24"/>
          <w:lang w:val="uk-UA"/>
        </w:rPr>
        <w:t>Залучення більшості дітей та молоді до участі в організації життя освітнього закладу.</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Критерії оцінювання:</w:t>
      </w:r>
    </w:p>
    <w:p w:rsidR="00FD67F0" w:rsidRPr="002D2594" w:rsidRDefault="00FD67F0" w:rsidP="00FD67F0">
      <w:pPr>
        <w:numPr>
          <w:ilvl w:val="0"/>
          <w:numId w:val="51"/>
        </w:numPr>
        <w:ind w:left="567"/>
        <w:contextualSpacing/>
        <w:jc w:val="both"/>
        <w:rPr>
          <w:rFonts w:eastAsia="Calibri" w:cs="Times New Roman"/>
          <w:sz w:val="24"/>
          <w:szCs w:val="24"/>
          <w:lang w:val="uk-UA"/>
        </w:rPr>
      </w:pPr>
      <w:r w:rsidRPr="002D2594">
        <w:rPr>
          <w:rFonts w:eastAsia="Calibri" w:cs="Times New Roman"/>
          <w:sz w:val="24"/>
          <w:szCs w:val="24"/>
          <w:lang w:val="uk-UA"/>
        </w:rPr>
        <w:t>Висока активність здобувачів освіти у житті.</w:t>
      </w:r>
    </w:p>
    <w:p w:rsidR="00FD67F0" w:rsidRPr="002D2594" w:rsidRDefault="00FD67F0" w:rsidP="00FD67F0">
      <w:pPr>
        <w:numPr>
          <w:ilvl w:val="0"/>
          <w:numId w:val="50"/>
        </w:numPr>
        <w:ind w:left="567"/>
        <w:contextualSpacing/>
        <w:jc w:val="both"/>
        <w:rPr>
          <w:rFonts w:eastAsia="Calibri" w:cs="Times New Roman"/>
          <w:sz w:val="24"/>
          <w:szCs w:val="24"/>
          <w:lang w:val="uk-UA"/>
        </w:rPr>
      </w:pPr>
      <w:r w:rsidRPr="002D2594">
        <w:rPr>
          <w:rFonts w:eastAsia="Calibri" w:cs="Times New Roman"/>
          <w:sz w:val="24"/>
          <w:szCs w:val="24"/>
          <w:lang w:val="uk-UA"/>
        </w:rPr>
        <w:t>Підвищення рівня активності здобувачів освіти у класних колективах за результатами діагностування вихованців.</w:t>
      </w:r>
    </w:p>
    <w:p w:rsidR="00FD67F0" w:rsidRPr="002D2594" w:rsidRDefault="00FD67F0" w:rsidP="00FD67F0">
      <w:pPr>
        <w:numPr>
          <w:ilvl w:val="0"/>
          <w:numId w:val="50"/>
        </w:numPr>
        <w:ind w:left="567"/>
        <w:contextualSpacing/>
        <w:jc w:val="both"/>
        <w:rPr>
          <w:rFonts w:eastAsia="Calibri" w:cs="Times New Roman"/>
          <w:sz w:val="24"/>
          <w:szCs w:val="24"/>
          <w:lang w:val="uk-UA"/>
        </w:rPr>
      </w:pPr>
      <w:r w:rsidRPr="002D2594">
        <w:rPr>
          <w:rFonts w:eastAsia="Calibri" w:cs="Times New Roman"/>
          <w:sz w:val="24"/>
          <w:szCs w:val="24"/>
          <w:lang w:val="uk-UA"/>
        </w:rPr>
        <w:t>Співпраця органів учнівського самоврядування з педагогічною радою, батьківськими комітетами класів, освітнього закладу.</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Фінансування: спонсорські кошти й кошти благодійних фондів.</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7. Проект «Шкільні традиції»</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Мета: збереження традицій навчального закладу.</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Завдання:</w:t>
      </w:r>
    </w:p>
    <w:p w:rsidR="00FD67F0" w:rsidRPr="002D2594" w:rsidRDefault="00FD67F0" w:rsidP="00FD67F0">
      <w:pPr>
        <w:numPr>
          <w:ilvl w:val="0"/>
          <w:numId w:val="52"/>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Розкриття творчих здібностей, талантів школярів під час проведення свят, конкурсів, ігор, урізноманітнення шкільної буденності, згуртування учнів, батьків, учителів. </w:t>
      </w:r>
    </w:p>
    <w:p w:rsidR="00FD67F0" w:rsidRPr="002D2594" w:rsidRDefault="00FD67F0" w:rsidP="00FD67F0">
      <w:pPr>
        <w:numPr>
          <w:ilvl w:val="0"/>
          <w:numId w:val="52"/>
        </w:numPr>
        <w:ind w:left="567"/>
        <w:contextualSpacing/>
        <w:jc w:val="both"/>
        <w:rPr>
          <w:rFonts w:eastAsia="Calibri" w:cs="Times New Roman"/>
          <w:sz w:val="24"/>
          <w:szCs w:val="24"/>
          <w:lang w:val="uk-UA"/>
        </w:rPr>
      </w:pPr>
      <w:r w:rsidRPr="002D2594">
        <w:rPr>
          <w:rFonts w:eastAsia="Calibri" w:cs="Times New Roman"/>
          <w:sz w:val="24"/>
          <w:szCs w:val="24"/>
          <w:lang w:val="uk-UA"/>
        </w:rPr>
        <w:t>Формування національної самосвідомості та розвиток моральних цінностей учнів з позицій добра, справедливості, доброчесності й людяності.</w:t>
      </w:r>
    </w:p>
    <w:p w:rsidR="00FD67F0" w:rsidRPr="002D2594" w:rsidRDefault="00FD67F0" w:rsidP="00FD67F0">
      <w:pPr>
        <w:numPr>
          <w:ilvl w:val="0"/>
          <w:numId w:val="52"/>
        </w:numPr>
        <w:ind w:left="567"/>
        <w:contextualSpacing/>
        <w:jc w:val="both"/>
        <w:rPr>
          <w:rFonts w:eastAsia="Calibri" w:cs="Times New Roman"/>
          <w:sz w:val="24"/>
          <w:szCs w:val="24"/>
          <w:lang w:val="uk-UA"/>
        </w:rPr>
      </w:pPr>
      <w:r w:rsidRPr="002D2594">
        <w:rPr>
          <w:rFonts w:eastAsia="Calibri" w:cs="Times New Roman"/>
          <w:sz w:val="24"/>
          <w:szCs w:val="24"/>
          <w:lang w:val="uk-UA"/>
        </w:rPr>
        <w:t>Залучення дітей, їхніх батьків, педагогів, громадськості до життя гімназії через організацію спільних справ.</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Для реалізації поставлених проектом мети й завдань передбачені такі модулі:</w:t>
      </w:r>
    </w:p>
    <w:p w:rsidR="00FD67F0" w:rsidRPr="002D2594" w:rsidRDefault="00FD67F0" w:rsidP="00FD67F0">
      <w:pPr>
        <w:numPr>
          <w:ilvl w:val="0"/>
          <w:numId w:val="53"/>
        </w:numPr>
        <w:contextualSpacing/>
        <w:jc w:val="both"/>
        <w:rPr>
          <w:rFonts w:eastAsia="Calibri" w:cs="Times New Roman"/>
          <w:sz w:val="24"/>
          <w:szCs w:val="24"/>
          <w:lang w:val="uk-UA"/>
        </w:rPr>
      </w:pPr>
      <w:r w:rsidRPr="002D2594">
        <w:rPr>
          <w:rFonts w:eastAsia="Calibri" w:cs="Times New Roman"/>
          <w:sz w:val="24"/>
          <w:szCs w:val="24"/>
          <w:lang w:val="uk-UA"/>
        </w:rPr>
        <w:t>День знань</w:t>
      </w:r>
    </w:p>
    <w:p w:rsidR="00FD67F0" w:rsidRPr="002D2594" w:rsidRDefault="00FD67F0" w:rsidP="00FD67F0">
      <w:pPr>
        <w:numPr>
          <w:ilvl w:val="0"/>
          <w:numId w:val="53"/>
        </w:numPr>
        <w:contextualSpacing/>
        <w:jc w:val="both"/>
        <w:rPr>
          <w:rFonts w:eastAsia="Calibri" w:cs="Times New Roman"/>
          <w:sz w:val="24"/>
          <w:szCs w:val="24"/>
          <w:lang w:val="uk-UA"/>
        </w:rPr>
      </w:pPr>
      <w:r w:rsidRPr="002D2594">
        <w:rPr>
          <w:rFonts w:eastAsia="Calibri" w:cs="Times New Roman"/>
          <w:sz w:val="24"/>
          <w:szCs w:val="24"/>
          <w:lang w:val="uk-UA"/>
        </w:rPr>
        <w:t>День учителя</w:t>
      </w:r>
    </w:p>
    <w:p w:rsidR="00FD67F0" w:rsidRPr="002D2594" w:rsidRDefault="00FD67F0" w:rsidP="00FD67F0">
      <w:pPr>
        <w:numPr>
          <w:ilvl w:val="0"/>
          <w:numId w:val="53"/>
        </w:numPr>
        <w:contextualSpacing/>
        <w:jc w:val="both"/>
        <w:rPr>
          <w:rFonts w:eastAsia="Calibri" w:cs="Times New Roman"/>
          <w:sz w:val="24"/>
          <w:szCs w:val="24"/>
          <w:lang w:val="uk-UA"/>
        </w:rPr>
      </w:pPr>
      <w:r w:rsidRPr="002D2594">
        <w:rPr>
          <w:rFonts w:eastAsia="Calibri" w:cs="Times New Roman"/>
          <w:sz w:val="24"/>
          <w:szCs w:val="24"/>
          <w:lang w:val="uk-UA"/>
        </w:rPr>
        <w:t>День ЦЗ</w:t>
      </w:r>
    </w:p>
    <w:p w:rsidR="00FD67F0" w:rsidRPr="002D2594" w:rsidRDefault="00FD67F0" w:rsidP="00FD67F0">
      <w:pPr>
        <w:numPr>
          <w:ilvl w:val="0"/>
          <w:numId w:val="53"/>
        </w:numPr>
        <w:contextualSpacing/>
        <w:jc w:val="both"/>
        <w:rPr>
          <w:rFonts w:eastAsia="Calibri" w:cs="Times New Roman"/>
          <w:sz w:val="24"/>
          <w:szCs w:val="24"/>
          <w:lang w:val="uk-UA"/>
        </w:rPr>
      </w:pPr>
      <w:r w:rsidRPr="002D2594">
        <w:rPr>
          <w:rFonts w:eastAsia="Calibri" w:cs="Times New Roman"/>
          <w:sz w:val="24"/>
          <w:szCs w:val="24"/>
          <w:lang w:val="uk-UA"/>
        </w:rPr>
        <w:t>Різдвяні свята</w:t>
      </w:r>
    </w:p>
    <w:p w:rsidR="00FD67F0" w:rsidRPr="002D2594" w:rsidRDefault="00FD67F0" w:rsidP="00FD67F0">
      <w:pPr>
        <w:numPr>
          <w:ilvl w:val="0"/>
          <w:numId w:val="53"/>
        </w:numPr>
        <w:contextualSpacing/>
        <w:jc w:val="both"/>
        <w:rPr>
          <w:rFonts w:eastAsia="Calibri" w:cs="Times New Roman"/>
          <w:sz w:val="24"/>
          <w:szCs w:val="24"/>
          <w:lang w:val="uk-UA"/>
        </w:rPr>
      </w:pPr>
      <w:r w:rsidRPr="002D2594">
        <w:rPr>
          <w:rFonts w:eastAsia="Calibri" w:cs="Times New Roman"/>
          <w:sz w:val="24"/>
          <w:szCs w:val="24"/>
          <w:lang w:val="uk-UA"/>
        </w:rPr>
        <w:t>Останній дзвінок</w:t>
      </w:r>
    </w:p>
    <w:p w:rsidR="00FD67F0" w:rsidRPr="002D2594" w:rsidRDefault="00FD67F0" w:rsidP="00FD67F0">
      <w:pPr>
        <w:numPr>
          <w:ilvl w:val="0"/>
          <w:numId w:val="53"/>
        </w:numPr>
        <w:contextualSpacing/>
        <w:jc w:val="both"/>
        <w:rPr>
          <w:rFonts w:eastAsia="Calibri" w:cs="Times New Roman"/>
          <w:sz w:val="24"/>
          <w:szCs w:val="24"/>
          <w:lang w:val="uk-UA"/>
        </w:rPr>
      </w:pPr>
      <w:r w:rsidRPr="002D2594">
        <w:rPr>
          <w:rFonts w:eastAsia="Calibri" w:cs="Times New Roman"/>
          <w:sz w:val="24"/>
          <w:szCs w:val="24"/>
          <w:lang w:val="uk-UA"/>
        </w:rPr>
        <w:t>Патріотичне свято «Козацькому роду нема переводу»</w:t>
      </w:r>
    </w:p>
    <w:p w:rsidR="00FD67F0" w:rsidRPr="002D2594" w:rsidRDefault="00FD67F0" w:rsidP="00FD67F0">
      <w:pPr>
        <w:numPr>
          <w:ilvl w:val="0"/>
          <w:numId w:val="53"/>
        </w:numPr>
        <w:contextualSpacing/>
        <w:jc w:val="both"/>
        <w:rPr>
          <w:rFonts w:eastAsia="Calibri" w:cs="Times New Roman"/>
          <w:sz w:val="24"/>
          <w:szCs w:val="24"/>
          <w:lang w:val="uk-UA"/>
        </w:rPr>
      </w:pPr>
      <w:r w:rsidRPr="002D2594">
        <w:rPr>
          <w:rFonts w:eastAsia="Calibri" w:cs="Times New Roman"/>
          <w:sz w:val="24"/>
          <w:szCs w:val="24"/>
          <w:lang w:val="uk-UA"/>
        </w:rPr>
        <w:t>День Вишиванки</w:t>
      </w:r>
    </w:p>
    <w:p w:rsidR="00FD67F0" w:rsidRPr="002D2594" w:rsidRDefault="00FD67F0" w:rsidP="00FD67F0">
      <w:pPr>
        <w:numPr>
          <w:ilvl w:val="0"/>
          <w:numId w:val="53"/>
        </w:numPr>
        <w:contextualSpacing/>
        <w:jc w:val="both"/>
        <w:rPr>
          <w:rFonts w:eastAsia="Calibri" w:cs="Times New Roman"/>
          <w:sz w:val="24"/>
          <w:szCs w:val="24"/>
          <w:lang w:val="uk-UA"/>
        </w:rPr>
      </w:pPr>
      <w:r w:rsidRPr="002D2594">
        <w:rPr>
          <w:rFonts w:eastAsia="Calibri" w:cs="Times New Roman"/>
          <w:sz w:val="24"/>
          <w:szCs w:val="24"/>
          <w:lang w:val="uk-UA"/>
        </w:rPr>
        <w:t>День Збройних Сил України «Нумо, козаки!», «Нумо, хлопці, козачата»</w:t>
      </w:r>
    </w:p>
    <w:p w:rsidR="00FD67F0" w:rsidRPr="002D2594" w:rsidRDefault="00FD67F0" w:rsidP="00FD67F0">
      <w:pPr>
        <w:numPr>
          <w:ilvl w:val="0"/>
          <w:numId w:val="53"/>
        </w:numPr>
        <w:contextualSpacing/>
        <w:jc w:val="both"/>
        <w:rPr>
          <w:rFonts w:eastAsia="Calibri" w:cs="Times New Roman"/>
          <w:sz w:val="24"/>
          <w:szCs w:val="24"/>
          <w:lang w:val="uk-UA"/>
        </w:rPr>
      </w:pPr>
      <w:r w:rsidRPr="002D2594">
        <w:rPr>
          <w:rFonts w:eastAsia="Calibri" w:cs="Times New Roman"/>
          <w:sz w:val="24"/>
          <w:szCs w:val="24"/>
          <w:lang w:val="uk-UA"/>
        </w:rPr>
        <w:t>День Соборності «Схід і Захід – єдині»</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Очікувані результати:</w:t>
      </w:r>
    </w:p>
    <w:p w:rsidR="00FD67F0" w:rsidRPr="002D2594" w:rsidRDefault="00FD67F0" w:rsidP="00FD67F0">
      <w:pPr>
        <w:numPr>
          <w:ilvl w:val="0"/>
          <w:numId w:val="54"/>
        </w:numPr>
        <w:ind w:left="567"/>
        <w:contextualSpacing/>
        <w:jc w:val="both"/>
        <w:rPr>
          <w:rFonts w:eastAsia="Calibri" w:cs="Times New Roman"/>
          <w:sz w:val="24"/>
          <w:szCs w:val="24"/>
          <w:lang w:val="uk-UA"/>
        </w:rPr>
      </w:pPr>
      <w:r w:rsidRPr="002D2594">
        <w:rPr>
          <w:rFonts w:eastAsia="Calibri" w:cs="Times New Roman"/>
          <w:sz w:val="24"/>
          <w:szCs w:val="24"/>
          <w:lang w:val="uk-UA"/>
        </w:rPr>
        <w:t>Сприяння духовному розвиткові юних особистостей закладу.</w:t>
      </w:r>
    </w:p>
    <w:p w:rsidR="00FD67F0" w:rsidRPr="002D2594" w:rsidRDefault="00FD67F0" w:rsidP="00FD67F0">
      <w:pPr>
        <w:numPr>
          <w:ilvl w:val="0"/>
          <w:numId w:val="54"/>
        </w:numPr>
        <w:ind w:left="567"/>
        <w:contextualSpacing/>
        <w:jc w:val="both"/>
        <w:rPr>
          <w:rFonts w:eastAsia="Calibri" w:cs="Times New Roman"/>
          <w:sz w:val="24"/>
          <w:szCs w:val="24"/>
          <w:lang w:val="uk-UA"/>
        </w:rPr>
      </w:pPr>
      <w:r w:rsidRPr="002D2594">
        <w:rPr>
          <w:rFonts w:eastAsia="Calibri" w:cs="Times New Roman"/>
          <w:sz w:val="24"/>
          <w:szCs w:val="24"/>
          <w:lang w:val="uk-UA"/>
        </w:rPr>
        <w:t>Збереження та примноження традицій гімназії.</w:t>
      </w:r>
    </w:p>
    <w:p w:rsidR="00FD67F0" w:rsidRPr="002D2594" w:rsidRDefault="00FD67F0" w:rsidP="00FD67F0">
      <w:pPr>
        <w:numPr>
          <w:ilvl w:val="0"/>
          <w:numId w:val="54"/>
        </w:numPr>
        <w:ind w:left="567"/>
        <w:contextualSpacing/>
        <w:jc w:val="both"/>
        <w:rPr>
          <w:rFonts w:eastAsia="Calibri" w:cs="Times New Roman"/>
          <w:sz w:val="24"/>
          <w:szCs w:val="24"/>
          <w:lang w:val="uk-UA"/>
        </w:rPr>
      </w:pPr>
      <w:r w:rsidRPr="002D2594">
        <w:rPr>
          <w:rFonts w:eastAsia="Calibri" w:cs="Times New Roman"/>
          <w:sz w:val="24"/>
          <w:szCs w:val="24"/>
          <w:lang w:val="uk-UA"/>
        </w:rPr>
        <w:t>Залучення батьків до участі в підготовці та проведенні гімназійних свят, конкурсів, фестивалів.</w:t>
      </w:r>
    </w:p>
    <w:p w:rsidR="00FD67F0" w:rsidRPr="002D2594" w:rsidRDefault="00FD67F0" w:rsidP="00FD67F0">
      <w:pPr>
        <w:numPr>
          <w:ilvl w:val="0"/>
          <w:numId w:val="54"/>
        </w:numPr>
        <w:ind w:left="567"/>
        <w:contextualSpacing/>
        <w:jc w:val="both"/>
        <w:rPr>
          <w:rFonts w:eastAsia="Calibri" w:cs="Times New Roman"/>
          <w:sz w:val="24"/>
          <w:szCs w:val="24"/>
          <w:lang w:val="uk-UA"/>
        </w:rPr>
      </w:pPr>
      <w:r w:rsidRPr="002D2594">
        <w:rPr>
          <w:rFonts w:eastAsia="Calibri" w:cs="Times New Roman"/>
          <w:sz w:val="24"/>
          <w:szCs w:val="24"/>
          <w:lang w:val="uk-UA"/>
        </w:rPr>
        <w:t>Участь у громадському житті ОТГ.</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Критерії оцінювання:</w:t>
      </w:r>
    </w:p>
    <w:p w:rsidR="00FD67F0" w:rsidRPr="002D2594" w:rsidRDefault="00FD67F0" w:rsidP="00FD67F0">
      <w:pPr>
        <w:numPr>
          <w:ilvl w:val="0"/>
          <w:numId w:val="56"/>
        </w:numPr>
        <w:ind w:left="567"/>
        <w:contextualSpacing/>
        <w:jc w:val="both"/>
        <w:rPr>
          <w:rFonts w:eastAsia="Calibri" w:cs="Times New Roman"/>
          <w:sz w:val="24"/>
          <w:szCs w:val="24"/>
          <w:lang w:val="uk-UA"/>
        </w:rPr>
      </w:pPr>
      <w:r w:rsidRPr="002D2594">
        <w:rPr>
          <w:rFonts w:eastAsia="Calibri" w:cs="Times New Roman"/>
          <w:sz w:val="24"/>
          <w:szCs w:val="24"/>
          <w:lang w:val="uk-UA"/>
        </w:rPr>
        <w:t>Духовний розвиток юних особистостей.</w:t>
      </w:r>
    </w:p>
    <w:p w:rsidR="00FD67F0" w:rsidRPr="002D2594" w:rsidRDefault="00FD67F0" w:rsidP="00FD67F0">
      <w:pPr>
        <w:numPr>
          <w:ilvl w:val="0"/>
          <w:numId w:val="55"/>
        </w:numPr>
        <w:ind w:left="567"/>
        <w:contextualSpacing/>
        <w:jc w:val="both"/>
        <w:rPr>
          <w:rFonts w:eastAsia="Calibri" w:cs="Times New Roman"/>
          <w:sz w:val="24"/>
          <w:szCs w:val="24"/>
          <w:lang w:val="uk-UA"/>
        </w:rPr>
      </w:pPr>
      <w:r w:rsidRPr="002D2594">
        <w:rPr>
          <w:rFonts w:eastAsia="Calibri" w:cs="Times New Roman"/>
          <w:sz w:val="24"/>
          <w:szCs w:val="24"/>
          <w:lang w:val="uk-UA"/>
        </w:rPr>
        <w:t>Активна участь учнівських, педагогічного та батьківського колективів гімназії у проведенні традиційних гімназійних заходів та їх збереження і примноження.</w:t>
      </w:r>
    </w:p>
    <w:p w:rsidR="00FD67F0" w:rsidRPr="002D2594" w:rsidRDefault="00FD67F0" w:rsidP="00FD67F0">
      <w:pPr>
        <w:numPr>
          <w:ilvl w:val="0"/>
          <w:numId w:val="55"/>
        </w:numPr>
        <w:ind w:left="567"/>
        <w:contextualSpacing/>
        <w:jc w:val="both"/>
        <w:rPr>
          <w:rFonts w:eastAsia="Calibri" w:cs="Times New Roman"/>
          <w:sz w:val="24"/>
          <w:szCs w:val="24"/>
          <w:lang w:val="uk-UA"/>
        </w:rPr>
      </w:pPr>
      <w:r w:rsidRPr="002D2594">
        <w:rPr>
          <w:rFonts w:eastAsia="Calibri" w:cs="Times New Roman"/>
          <w:sz w:val="24"/>
          <w:szCs w:val="24"/>
          <w:lang w:val="uk-UA"/>
        </w:rPr>
        <w:t>Підвищення рівня інтеграції та згуртованості учнів у класних колективах.</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lastRenderedPageBreak/>
        <w:t>Фінансування: бюджетні та спонсорські кошти.</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8. Проект «Здоров'я»</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Мета: збереження життя й здоров'я учасників навчально-виховного процесу.</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Завдання:</w:t>
      </w:r>
    </w:p>
    <w:p w:rsidR="00FD67F0" w:rsidRPr="002D2594" w:rsidRDefault="00FD67F0" w:rsidP="00FD67F0">
      <w:pPr>
        <w:numPr>
          <w:ilvl w:val="0"/>
          <w:numId w:val="57"/>
        </w:numPr>
        <w:ind w:left="567"/>
        <w:contextualSpacing/>
        <w:jc w:val="both"/>
        <w:rPr>
          <w:rFonts w:eastAsia="Calibri" w:cs="Times New Roman"/>
          <w:sz w:val="24"/>
          <w:szCs w:val="24"/>
          <w:lang w:val="uk-UA"/>
        </w:rPr>
      </w:pPr>
      <w:r w:rsidRPr="002D2594">
        <w:rPr>
          <w:rFonts w:eastAsia="Calibri" w:cs="Times New Roman"/>
          <w:sz w:val="24"/>
          <w:szCs w:val="24"/>
          <w:lang w:val="uk-UA"/>
        </w:rPr>
        <w:t>Виховання свідомого ставлення дітей до власного здоров'я та здоров'я інших громадян як найвищої соціальної цінності.</w:t>
      </w:r>
    </w:p>
    <w:p w:rsidR="00FD67F0" w:rsidRPr="002D2594" w:rsidRDefault="00FD67F0" w:rsidP="00FD67F0">
      <w:pPr>
        <w:numPr>
          <w:ilvl w:val="0"/>
          <w:numId w:val="57"/>
        </w:numPr>
        <w:ind w:left="567"/>
        <w:contextualSpacing/>
        <w:jc w:val="both"/>
        <w:rPr>
          <w:rFonts w:eastAsia="Calibri" w:cs="Times New Roman"/>
          <w:sz w:val="24"/>
          <w:szCs w:val="24"/>
          <w:lang w:val="uk-UA"/>
        </w:rPr>
      </w:pPr>
      <w:r w:rsidRPr="002D2594">
        <w:rPr>
          <w:rFonts w:eastAsia="Calibri" w:cs="Times New Roman"/>
          <w:sz w:val="24"/>
          <w:szCs w:val="24"/>
          <w:lang w:val="uk-UA"/>
        </w:rPr>
        <w:t>Створення здорових та безпечних умов праці для здійснення навчально-виховного процесу.</w:t>
      </w:r>
    </w:p>
    <w:p w:rsidR="00FD67F0" w:rsidRPr="002D2594" w:rsidRDefault="00FD67F0" w:rsidP="00FD67F0">
      <w:pPr>
        <w:numPr>
          <w:ilvl w:val="0"/>
          <w:numId w:val="57"/>
        </w:numPr>
        <w:ind w:left="567"/>
        <w:contextualSpacing/>
        <w:jc w:val="both"/>
        <w:rPr>
          <w:rFonts w:eastAsia="Calibri" w:cs="Times New Roman"/>
          <w:sz w:val="24"/>
          <w:szCs w:val="24"/>
          <w:lang w:val="uk-UA"/>
        </w:rPr>
      </w:pPr>
      <w:r w:rsidRPr="002D2594">
        <w:rPr>
          <w:rFonts w:eastAsia="Calibri" w:cs="Times New Roman"/>
          <w:sz w:val="24"/>
          <w:szCs w:val="24"/>
          <w:lang w:val="uk-UA"/>
        </w:rPr>
        <w:t>Формування в рамках навчально-виховного процесу орієнтирів на здоровий спосіб життя через упровадження в життя принципів зміцнення здоров'я всіх його учасників.</w:t>
      </w:r>
    </w:p>
    <w:p w:rsidR="00FD67F0" w:rsidRPr="002D2594" w:rsidRDefault="00FD67F0" w:rsidP="00FD67F0">
      <w:pPr>
        <w:numPr>
          <w:ilvl w:val="0"/>
          <w:numId w:val="57"/>
        </w:numPr>
        <w:ind w:left="567"/>
        <w:contextualSpacing/>
        <w:jc w:val="both"/>
        <w:rPr>
          <w:rFonts w:eastAsia="Calibri" w:cs="Times New Roman"/>
          <w:sz w:val="24"/>
          <w:szCs w:val="24"/>
          <w:lang w:val="uk-UA"/>
        </w:rPr>
      </w:pPr>
      <w:r w:rsidRPr="002D2594">
        <w:rPr>
          <w:rFonts w:eastAsia="Calibri" w:cs="Times New Roman"/>
          <w:sz w:val="24"/>
          <w:szCs w:val="24"/>
          <w:lang w:val="uk-UA"/>
        </w:rPr>
        <w:t>Проведення моніторингу стану здоров'я здобувачів освіти.</w:t>
      </w:r>
    </w:p>
    <w:p w:rsidR="00FD67F0" w:rsidRPr="002D2594" w:rsidRDefault="00FD67F0" w:rsidP="00FD67F0">
      <w:pPr>
        <w:numPr>
          <w:ilvl w:val="0"/>
          <w:numId w:val="57"/>
        </w:numPr>
        <w:ind w:left="567"/>
        <w:contextualSpacing/>
        <w:jc w:val="both"/>
        <w:rPr>
          <w:rFonts w:eastAsia="Calibri" w:cs="Times New Roman"/>
          <w:sz w:val="24"/>
          <w:szCs w:val="24"/>
          <w:lang w:val="uk-UA"/>
        </w:rPr>
      </w:pPr>
      <w:r w:rsidRPr="002D2594">
        <w:rPr>
          <w:rFonts w:eastAsia="Calibri" w:cs="Times New Roman"/>
          <w:sz w:val="24"/>
          <w:szCs w:val="24"/>
          <w:lang w:val="uk-UA"/>
        </w:rPr>
        <w:t>Проведення просвітницької роботи серед батьків щодо їхньої відповідальності за здоров'я дітей.</w:t>
      </w:r>
    </w:p>
    <w:p w:rsidR="00FD67F0" w:rsidRPr="002D2594" w:rsidRDefault="00FD67F0" w:rsidP="00FD67F0">
      <w:pPr>
        <w:numPr>
          <w:ilvl w:val="0"/>
          <w:numId w:val="57"/>
        </w:numPr>
        <w:ind w:left="567"/>
        <w:contextualSpacing/>
        <w:jc w:val="both"/>
        <w:rPr>
          <w:rFonts w:eastAsia="Calibri" w:cs="Times New Roman"/>
          <w:sz w:val="24"/>
          <w:szCs w:val="24"/>
          <w:lang w:val="uk-UA"/>
        </w:rPr>
      </w:pPr>
      <w:r w:rsidRPr="002D2594">
        <w:rPr>
          <w:rFonts w:eastAsia="Calibri" w:cs="Times New Roman"/>
          <w:sz w:val="24"/>
          <w:szCs w:val="24"/>
          <w:lang w:val="uk-UA"/>
        </w:rPr>
        <w:t>Створення умов для якісного харчування здобувачів освіти.</w:t>
      </w:r>
    </w:p>
    <w:p w:rsidR="00FD67F0" w:rsidRPr="002D2594" w:rsidRDefault="00FD67F0" w:rsidP="00FD67F0">
      <w:pPr>
        <w:numPr>
          <w:ilvl w:val="0"/>
          <w:numId w:val="57"/>
        </w:numPr>
        <w:ind w:left="567"/>
        <w:contextualSpacing/>
        <w:jc w:val="both"/>
        <w:rPr>
          <w:rFonts w:eastAsia="Calibri" w:cs="Times New Roman"/>
          <w:sz w:val="24"/>
          <w:szCs w:val="24"/>
          <w:lang w:val="uk-UA"/>
        </w:rPr>
      </w:pPr>
      <w:r w:rsidRPr="002D2594">
        <w:rPr>
          <w:rFonts w:eastAsia="Calibri" w:cs="Times New Roman"/>
          <w:sz w:val="24"/>
          <w:szCs w:val="24"/>
          <w:lang w:val="uk-UA"/>
        </w:rPr>
        <w:t>Реалізація права кожної дитини на повноцінний відпочинок шляхом організації літнього оздоровлення здобувачів освіти.</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Для реалізації поставлених проектом мети й завдань передбачені такі модулі:</w:t>
      </w:r>
    </w:p>
    <w:p w:rsidR="00FD67F0" w:rsidRPr="002D2594" w:rsidRDefault="00FD67F0" w:rsidP="00FD67F0">
      <w:pPr>
        <w:numPr>
          <w:ilvl w:val="0"/>
          <w:numId w:val="58"/>
        </w:numPr>
        <w:contextualSpacing/>
        <w:jc w:val="both"/>
        <w:rPr>
          <w:rFonts w:eastAsia="Calibri" w:cs="Times New Roman"/>
          <w:sz w:val="24"/>
          <w:szCs w:val="24"/>
          <w:lang w:val="uk-UA"/>
        </w:rPr>
      </w:pPr>
      <w:r w:rsidRPr="002D2594">
        <w:rPr>
          <w:rFonts w:eastAsia="Calibri" w:cs="Times New Roman"/>
          <w:sz w:val="24"/>
          <w:szCs w:val="24"/>
          <w:lang w:val="uk-UA"/>
        </w:rPr>
        <w:t>Медичний супровід учасників навчально-виховного процесу.</w:t>
      </w:r>
    </w:p>
    <w:p w:rsidR="00FD67F0" w:rsidRPr="002D2594" w:rsidRDefault="00FD67F0" w:rsidP="00FD67F0">
      <w:pPr>
        <w:numPr>
          <w:ilvl w:val="0"/>
          <w:numId w:val="58"/>
        </w:numPr>
        <w:contextualSpacing/>
        <w:jc w:val="both"/>
        <w:rPr>
          <w:rFonts w:eastAsia="Calibri" w:cs="Times New Roman"/>
          <w:sz w:val="24"/>
          <w:szCs w:val="24"/>
          <w:lang w:val="uk-UA"/>
        </w:rPr>
      </w:pPr>
      <w:r w:rsidRPr="002D2594">
        <w:rPr>
          <w:rFonts w:eastAsia="Calibri" w:cs="Times New Roman"/>
          <w:sz w:val="24"/>
          <w:szCs w:val="24"/>
          <w:lang w:val="uk-UA"/>
        </w:rPr>
        <w:t>Якісне харчування здобувачів освіти.</w:t>
      </w:r>
    </w:p>
    <w:p w:rsidR="00FD67F0" w:rsidRPr="002D2594" w:rsidRDefault="00FD67F0" w:rsidP="00FD67F0">
      <w:pPr>
        <w:numPr>
          <w:ilvl w:val="0"/>
          <w:numId w:val="58"/>
        </w:numPr>
        <w:contextualSpacing/>
        <w:jc w:val="both"/>
        <w:rPr>
          <w:rFonts w:eastAsia="Calibri" w:cs="Times New Roman"/>
          <w:sz w:val="24"/>
          <w:szCs w:val="24"/>
          <w:lang w:val="uk-UA"/>
        </w:rPr>
      </w:pPr>
      <w:r w:rsidRPr="002D2594">
        <w:rPr>
          <w:rFonts w:eastAsia="Calibri" w:cs="Times New Roman"/>
          <w:sz w:val="24"/>
          <w:szCs w:val="24"/>
          <w:lang w:val="uk-UA"/>
        </w:rPr>
        <w:t>Охорона праці й техніка безпеки.</w:t>
      </w:r>
    </w:p>
    <w:p w:rsidR="00FD67F0" w:rsidRPr="002D2594" w:rsidRDefault="00FD67F0" w:rsidP="00FD67F0">
      <w:pPr>
        <w:numPr>
          <w:ilvl w:val="0"/>
          <w:numId w:val="58"/>
        </w:numPr>
        <w:contextualSpacing/>
        <w:jc w:val="both"/>
        <w:rPr>
          <w:rFonts w:eastAsia="Calibri" w:cs="Times New Roman"/>
          <w:sz w:val="24"/>
          <w:szCs w:val="24"/>
          <w:lang w:val="uk-UA"/>
        </w:rPr>
      </w:pPr>
      <w:r w:rsidRPr="002D2594">
        <w:rPr>
          <w:rFonts w:eastAsia="Calibri" w:cs="Times New Roman"/>
          <w:sz w:val="24"/>
          <w:szCs w:val="24"/>
          <w:lang w:val="uk-UA"/>
        </w:rPr>
        <w:t>Цивільний захист.</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Очікувані результати:</w:t>
      </w:r>
    </w:p>
    <w:p w:rsidR="00FD67F0" w:rsidRPr="002D2594" w:rsidRDefault="00FD67F0" w:rsidP="00FD67F0">
      <w:pPr>
        <w:numPr>
          <w:ilvl w:val="0"/>
          <w:numId w:val="59"/>
        </w:numPr>
        <w:ind w:left="567"/>
        <w:contextualSpacing/>
        <w:jc w:val="both"/>
        <w:rPr>
          <w:rFonts w:eastAsia="Calibri" w:cs="Times New Roman"/>
          <w:sz w:val="24"/>
          <w:szCs w:val="24"/>
          <w:lang w:val="uk-UA"/>
        </w:rPr>
      </w:pPr>
      <w:r w:rsidRPr="002D2594">
        <w:rPr>
          <w:rFonts w:eastAsia="Calibri" w:cs="Times New Roman"/>
          <w:sz w:val="24"/>
          <w:szCs w:val="24"/>
          <w:lang w:val="uk-UA"/>
        </w:rPr>
        <w:t>Збереження стану здоров'я здобувачів освіти та працівників.</w:t>
      </w:r>
    </w:p>
    <w:p w:rsidR="00FD67F0" w:rsidRPr="002D2594" w:rsidRDefault="00FD67F0" w:rsidP="00FD67F0">
      <w:pPr>
        <w:numPr>
          <w:ilvl w:val="0"/>
          <w:numId w:val="59"/>
        </w:numPr>
        <w:ind w:left="567"/>
        <w:contextualSpacing/>
        <w:jc w:val="both"/>
        <w:rPr>
          <w:rFonts w:eastAsia="Calibri" w:cs="Times New Roman"/>
          <w:sz w:val="24"/>
          <w:szCs w:val="24"/>
          <w:lang w:val="uk-UA"/>
        </w:rPr>
      </w:pPr>
      <w:r w:rsidRPr="002D2594">
        <w:rPr>
          <w:rFonts w:eastAsia="Calibri" w:cs="Times New Roman"/>
          <w:sz w:val="24"/>
          <w:szCs w:val="24"/>
          <w:lang w:val="uk-UA"/>
        </w:rPr>
        <w:t>Позитивна динаміка у формування ціннісних орієнтацій здобувачів освіти та здоровий спосіб життя.</w:t>
      </w:r>
    </w:p>
    <w:p w:rsidR="00FD67F0" w:rsidRPr="002D2594" w:rsidRDefault="00FD67F0" w:rsidP="00FD67F0">
      <w:pPr>
        <w:numPr>
          <w:ilvl w:val="0"/>
          <w:numId w:val="59"/>
        </w:numPr>
        <w:ind w:left="567"/>
        <w:contextualSpacing/>
        <w:jc w:val="both"/>
        <w:rPr>
          <w:rFonts w:eastAsia="Calibri" w:cs="Times New Roman"/>
          <w:sz w:val="24"/>
          <w:szCs w:val="24"/>
          <w:lang w:val="uk-UA"/>
        </w:rPr>
      </w:pPr>
      <w:r w:rsidRPr="002D2594">
        <w:rPr>
          <w:rFonts w:eastAsia="Calibri" w:cs="Times New Roman"/>
          <w:sz w:val="24"/>
          <w:szCs w:val="24"/>
          <w:lang w:val="uk-UA"/>
        </w:rPr>
        <w:t>Підвищення рівня фізичної підготовки вихованців.</w:t>
      </w:r>
    </w:p>
    <w:p w:rsidR="00FD67F0" w:rsidRPr="002D2594" w:rsidRDefault="00FD67F0" w:rsidP="00FD67F0">
      <w:pPr>
        <w:numPr>
          <w:ilvl w:val="0"/>
          <w:numId w:val="59"/>
        </w:numPr>
        <w:ind w:left="567"/>
        <w:contextualSpacing/>
        <w:jc w:val="both"/>
        <w:rPr>
          <w:rFonts w:eastAsia="Calibri" w:cs="Times New Roman"/>
          <w:sz w:val="24"/>
          <w:szCs w:val="24"/>
          <w:lang w:val="uk-UA"/>
        </w:rPr>
      </w:pPr>
      <w:r w:rsidRPr="002D2594">
        <w:rPr>
          <w:rFonts w:eastAsia="Calibri" w:cs="Times New Roman"/>
          <w:sz w:val="24"/>
          <w:szCs w:val="24"/>
          <w:lang w:val="uk-UA"/>
        </w:rPr>
        <w:t>Оптимізація домашніх завдань із метою зниження перевантаження здобувачів освіти.</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Критерії оцінювання:</w:t>
      </w:r>
    </w:p>
    <w:p w:rsidR="00FD67F0" w:rsidRPr="002D2594" w:rsidRDefault="00FD67F0" w:rsidP="00FD67F0">
      <w:pPr>
        <w:numPr>
          <w:ilvl w:val="0"/>
          <w:numId w:val="60"/>
        </w:numPr>
        <w:ind w:left="567"/>
        <w:contextualSpacing/>
        <w:jc w:val="both"/>
        <w:rPr>
          <w:rFonts w:eastAsia="Calibri" w:cs="Times New Roman"/>
          <w:sz w:val="24"/>
          <w:szCs w:val="24"/>
          <w:lang w:val="uk-UA"/>
        </w:rPr>
      </w:pPr>
      <w:r w:rsidRPr="002D2594">
        <w:rPr>
          <w:rFonts w:eastAsia="Calibri" w:cs="Times New Roman"/>
          <w:sz w:val="24"/>
          <w:szCs w:val="24"/>
          <w:lang w:val="uk-UA"/>
        </w:rPr>
        <w:t>Участь здобувачів освіти в заходах, спрямованих на формування здорового способу життя, у гімназійних та поза гімназійних спортивних секціях, спортивних змаганнях.</w:t>
      </w:r>
    </w:p>
    <w:p w:rsidR="00FD67F0" w:rsidRPr="002D2594" w:rsidRDefault="00FD67F0" w:rsidP="00FD67F0">
      <w:pPr>
        <w:numPr>
          <w:ilvl w:val="0"/>
          <w:numId w:val="60"/>
        </w:numPr>
        <w:ind w:left="567"/>
        <w:contextualSpacing/>
        <w:jc w:val="both"/>
        <w:rPr>
          <w:rFonts w:eastAsia="Calibri" w:cs="Times New Roman"/>
          <w:sz w:val="24"/>
          <w:szCs w:val="24"/>
          <w:lang w:val="uk-UA"/>
        </w:rPr>
      </w:pPr>
      <w:r w:rsidRPr="002D2594">
        <w:rPr>
          <w:rFonts w:eastAsia="Calibri" w:cs="Times New Roman"/>
          <w:sz w:val="24"/>
          <w:szCs w:val="24"/>
          <w:lang w:val="uk-UA"/>
        </w:rPr>
        <w:t>Вчасне виявлення захворювань дітей освітнього закладу за результатами обстежень.</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Фінансування: спонсорські кошти та кошти батьків.</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Можливі ризики:</w:t>
      </w:r>
    </w:p>
    <w:p w:rsidR="00FD67F0" w:rsidRPr="002D2594" w:rsidRDefault="00FD67F0" w:rsidP="00FD67F0">
      <w:pPr>
        <w:numPr>
          <w:ilvl w:val="0"/>
          <w:numId w:val="61"/>
        </w:numPr>
        <w:ind w:left="709"/>
        <w:contextualSpacing/>
        <w:jc w:val="both"/>
        <w:rPr>
          <w:rFonts w:eastAsia="Calibri" w:cs="Times New Roman"/>
          <w:sz w:val="24"/>
          <w:szCs w:val="24"/>
          <w:lang w:val="uk-UA"/>
        </w:rPr>
      </w:pPr>
      <w:r w:rsidRPr="002D2594">
        <w:rPr>
          <w:rFonts w:eastAsia="Calibri" w:cs="Times New Roman"/>
          <w:sz w:val="24"/>
          <w:szCs w:val="24"/>
          <w:lang w:val="uk-UA"/>
        </w:rPr>
        <w:t>недостатність виділених та залучених коштів для реалізації основних напрямків стратегії розвитку;</w:t>
      </w:r>
    </w:p>
    <w:p w:rsidR="00FD67F0" w:rsidRPr="002D2594" w:rsidRDefault="00FD67F0" w:rsidP="00FD67F0">
      <w:pPr>
        <w:numPr>
          <w:ilvl w:val="0"/>
          <w:numId w:val="61"/>
        </w:numPr>
        <w:ind w:left="709"/>
        <w:contextualSpacing/>
        <w:jc w:val="both"/>
        <w:rPr>
          <w:rFonts w:eastAsia="Calibri" w:cs="Times New Roman"/>
          <w:sz w:val="24"/>
          <w:szCs w:val="24"/>
          <w:lang w:val="uk-UA"/>
        </w:rPr>
      </w:pPr>
      <w:r w:rsidRPr="002D2594">
        <w:rPr>
          <w:rFonts w:eastAsia="Calibri" w:cs="Times New Roman"/>
          <w:sz w:val="24"/>
          <w:szCs w:val="24"/>
          <w:lang w:val="uk-UA"/>
        </w:rPr>
        <w:t>зниження мотивації педагогів, здобувачів освіти щодо заходів з реалізації основних напрямків стратегії розвитку;</w:t>
      </w:r>
    </w:p>
    <w:p w:rsidR="00FD67F0" w:rsidRPr="002D2594" w:rsidRDefault="00FD67F0" w:rsidP="00FD67F0">
      <w:pPr>
        <w:numPr>
          <w:ilvl w:val="1"/>
          <w:numId w:val="61"/>
        </w:numPr>
        <w:ind w:left="709"/>
        <w:contextualSpacing/>
        <w:jc w:val="both"/>
        <w:rPr>
          <w:rFonts w:eastAsia="Calibri" w:cs="Times New Roman"/>
          <w:sz w:val="24"/>
          <w:szCs w:val="24"/>
          <w:lang w:val="uk-UA"/>
        </w:rPr>
      </w:pPr>
      <w:r w:rsidRPr="002D2594">
        <w:rPr>
          <w:rFonts w:eastAsia="Calibri" w:cs="Times New Roman"/>
          <w:sz w:val="24"/>
          <w:szCs w:val="24"/>
          <w:lang w:val="uk-UA"/>
        </w:rPr>
        <w:t>втрата актуальності окремих пріоритетних напрямків;</w:t>
      </w:r>
    </w:p>
    <w:p w:rsidR="00FD67F0" w:rsidRPr="002D2594" w:rsidRDefault="00FD67F0" w:rsidP="00FD67F0">
      <w:pPr>
        <w:numPr>
          <w:ilvl w:val="0"/>
          <w:numId w:val="61"/>
        </w:numPr>
        <w:ind w:left="709"/>
        <w:contextualSpacing/>
        <w:jc w:val="both"/>
        <w:rPr>
          <w:rFonts w:eastAsia="Calibri" w:cs="Times New Roman"/>
          <w:sz w:val="24"/>
          <w:szCs w:val="24"/>
          <w:lang w:val="uk-UA"/>
        </w:rPr>
      </w:pPr>
      <w:r w:rsidRPr="002D2594">
        <w:rPr>
          <w:rFonts w:eastAsia="Calibri" w:cs="Times New Roman"/>
          <w:sz w:val="24"/>
          <w:szCs w:val="24"/>
          <w:lang w:val="uk-UA"/>
        </w:rPr>
        <w:t>недостатнє розуміння батьківської громадськості стратегічних завдань розвитку закладу.</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Шляхи розв'язання</w:t>
      </w:r>
    </w:p>
    <w:p w:rsidR="00FD67F0" w:rsidRPr="002D2594" w:rsidRDefault="00FD67F0" w:rsidP="00FD67F0">
      <w:pPr>
        <w:numPr>
          <w:ilvl w:val="1"/>
          <w:numId w:val="62"/>
        </w:numPr>
        <w:ind w:left="709" w:hanging="425"/>
        <w:contextualSpacing/>
        <w:jc w:val="both"/>
        <w:rPr>
          <w:rFonts w:eastAsia="Calibri" w:cs="Times New Roman"/>
          <w:sz w:val="24"/>
          <w:szCs w:val="24"/>
          <w:lang w:val="uk-UA"/>
        </w:rPr>
      </w:pPr>
      <w:r w:rsidRPr="002D2594">
        <w:rPr>
          <w:rFonts w:eastAsia="Calibri" w:cs="Times New Roman"/>
          <w:sz w:val="24"/>
          <w:szCs w:val="24"/>
          <w:lang w:val="uk-UA"/>
        </w:rPr>
        <w:t>внесення змін та доповнень до стратегії розвитку;</w:t>
      </w:r>
    </w:p>
    <w:p w:rsidR="00FD67F0" w:rsidRPr="002D2594" w:rsidRDefault="00FD67F0" w:rsidP="00FD67F0">
      <w:pPr>
        <w:numPr>
          <w:ilvl w:val="1"/>
          <w:numId w:val="62"/>
        </w:numPr>
        <w:ind w:left="709" w:hanging="425"/>
        <w:contextualSpacing/>
        <w:jc w:val="both"/>
        <w:rPr>
          <w:rFonts w:eastAsia="Calibri" w:cs="Times New Roman"/>
          <w:sz w:val="24"/>
          <w:szCs w:val="24"/>
          <w:lang w:val="uk-UA"/>
        </w:rPr>
      </w:pPr>
      <w:r w:rsidRPr="002D2594">
        <w:rPr>
          <w:rFonts w:eastAsia="Calibri" w:cs="Times New Roman"/>
          <w:sz w:val="24"/>
          <w:szCs w:val="24"/>
          <w:lang w:val="uk-UA"/>
        </w:rPr>
        <w:t>розробка та реалізація цільових програм, проектів;</w:t>
      </w:r>
    </w:p>
    <w:p w:rsidR="00FD67F0" w:rsidRPr="002D2594" w:rsidRDefault="00FD67F0" w:rsidP="00FD67F0">
      <w:pPr>
        <w:numPr>
          <w:ilvl w:val="1"/>
          <w:numId w:val="62"/>
        </w:numPr>
        <w:ind w:left="709" w:hanging="425"/>
        <w:contextualSpacing/>
        <w:jc w:val="both"/>
        <w:rPr>
          <w:rFonts w:eastAsia="Calibri" w:cs="Times New Roman"/>
          <w:sz w:val="24"/>
          <w:szCs w:val="24"/>
          <w:lang w:val="uk-UA"/>
        </w:rPr>
      </w:pPr>
      <w:r w:rsidRPr="002D2594">
        <w:rPr>
          <w:rFonts w:eastAsia="Calibri" w:cs="Times New Roman"/>
          <w:sz w:val="24"/>
          <w:szCs w:val="24"/>
          <w:lang w:val="uk-UA"/>
        </w:rPr>
        <w:t>додаткове залучення позабюджетних джерел фінансування;</w:t>
      </w:r>
    </w:p>
    <w:p w:rsidR="00FD67F0" w:rsidRPr="002D2594" w:rsidRDefault="00FD67F0" w:rsidP="00FD67F0">
      <w:pPr>
        <w:numPr>
          <w:ilvl w:val="0"/>
          <w:numId w:val="62"/>
        </w:numPr>
        <w:ind w:left="709" w:hanging="425"/>
        <w:contextualSpacing/>
        <w:jc w:val="both"/>
        <w:rPr>
          <w:rFonts w:eastAsia="Calibri" w:cs="Times New Roman"/>
          <w:sz w:val="24"/>
          <w:szCs w:val="24"/>
          <w:lang w:val="uk-UA"/>
        </w:rPr>
      </w:pPr>
      <w:r w:rsidRPr="002D2594">
        <w:rPr>
          <w:rFonts w:eastAsia="Calibri" w:cs="Times New Roman"/>
          <w:sz w:val="24"/>
          <w:szCs w:val="24"/>
          <w:lang w:val="uk-UA"/>
        </w:rPr>
        <w:t>підвищення ступеня відкритості, висвітлення діяльності педагогічного колективу на сайті закладу, у звіті директора перед громадськістю.</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VI. Перспективні плани роботи по реалізації Стратегії розвитку начального закладу</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1. Перспективний план роботи педагогічного колективу на 2024 – 2027 навчальні роки</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Етапи реалізації</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І етап. Організаційно-теоретичний (Січень – грудень 2024)</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Мета: ознайомлення педагогічного колективу з ключовими поняттями методичної проблеми закладу освіти «Упровадження технологій дистанційного та змішаного навчання в освітньому процесі», визначення тенденцій розвитку педагогічного процесу в рамках реалізації проблеми.</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lastRenderedPageBreak/>
        <w:t>Завдання:</w:t>
      </w:r>
    </w:p>
    <w:p w:rsidR="00FD67F0" w:rsidRPr="002D2594" w:rsidRDefault="00FD67F0" w:rsidP="00FD67F0">
      <w:pPr>
        <w:numPr>
          <w:ilvl w:val="0"/>
          <w:numId w:val="63"/>
        </w:numPr>
        <w:ind w:left="567"/>
        <w:contextualSpacing/>
        <w:jc w:val="both"/>
        <w:rPr>
          <w:rFonts w:eastAsia="Calibri" w:cs="Times New Roman"/>
          <w:sz w:val="24"/>
          <w:szCs w:val="24"/>
          <w:lang w:val="uk-UA"/>
        </w:rPr>
      </w:pPr>
      <w:r w:rsidRPr="002D2594">
        <w:rPr>
          <w:rFonts w:eastAsia="Calibri" w:cs="Times New Roman"/>
          <w:sz w:val="24"/>
          <w:szCs w:val="24"/>
          <w:lang w:val="uk-UA"/>
        </w:rPr>
        <w:t>Діагностування та анкетування педагогів з метою виявлення труднощів і шляхів реалізації проблеми з метою визначення рівня готовності до реалізації інноваційної діяльності педагогів.</w:t>
      </w:r>
    </w:p>
    <w:p w:rsidR="00FD67F0" w:rsidRPr="002D2594" w:rsidRDefault="00FD67F0" w:rsidP="00FD67F0">
      <w:pPr>
        <w:numPr>
          <w:ilvl w:val="0"/>
          <w:numId w:val="63"/>
        </w:numPr>
        <w:ind w:left="567"/>
        <w:contextualSpacing/>
        <w:jc w:val="both"/>
        <w:rPr>
          <w:rFonts w:eastAsia="Calibri" w:cs="Times New Roman"/>
          <w:sz w:val="24"/>
          <w:szCs w:val="24"/>
          <w:lang w:val="uk-UA"/>
        </w:rPr>
      </w:pPr>
      <w:r w:rsidRPr="002D2594">
        <w:rPr>
          <w:rFonts w:eastAsia="Calibri" w:cs="Times New Roman"/>
          <w:sz w:val="24"/>
          <w:szCs w:val="24"/>
          <w:lang w:val="uk-UA"/>
        </w:rPr>
        <w:t>Аналіз рівня інформатизації закладу до початку реалізації проблеми.</w:t>
      </w:r>
    </w:p>
    <w:p w:rsidR="00FD67F0" w:rsidRPr="002D2594" w:rsidRDefault="00FD67F0" w:rsidP="00FD67F0">
      <w:pPr>
        <w:numPr>
          <w:ilvl w:val="0"/>
          <w:numId w:val="63"/>
        </w:numPr>
        <w:ind w:left="567"/>
        <w:contextualSpacing/>
        <w:jc w:val="both"/>
        <w:rPr>
          <w:rFonts w:eastAsia="Calibri" w:cs="Times New Roman"/>
          <w:sz w:val="24"/>
          <w:szCs w:val="24"/>
          <w:lang w:val="uk-UA"/>
        </w:rPr>
      </w:pPr>
      <w:r w:rsidRPr="002D2594">
        <w:rPr>
          <w:rFonts w:eastAsia="Calibri" w:cs="Times New Roman"/>
          <w:sz w:val="24"/>
          <w:szCs w:val="24"/>
          <w:lang w:val="uk-UA"/>
        </w:rPr>
        <w:t>Визначення рівня комунікаційної компетентності педагогічних працівників.</w:t>
      </w:r>
    </w:p>
    <w:p w:rsidR="00FD67F0" w:rsidRPr="002D2594" w:rsidRDefault="00FD67F0" w:rsidP="00FD67F0">
      <w:pPr>
        <w:numPr>
          <w:ilvl w:val="0"/>
          <w:numId w:val="63"/>
        </w:numPr>
        <w:ind w:left="567"/>
        <w:contextualSpacing/>
        <w:jc w:val="both"/>
        <w:rPr>
          <w:rFonts w:eastAsia="Calibri" w:cs="Times New Roman"/>
          <w:sz w:val="24"/>
          <w:szCs w:val="24"/>
          <w:lang w:val="uk-UA"/>
        </w:rPr>
      </w:pPr>
      <w:r w:rsidRPr="002D2594">
        <w:rPr>
          <w:rFonts w:eastAsia="Calibri" w:cs="Times New Roman"/>
          <w:sz w:val="24"/>
          <w:szCs w:val="24"/>
          <w:lang w:val="uk-UA"/>
        </w:rPr>
        <w:t>Створення умов для методичного вдосконалення педагогічних працівників.</w:t>
      </w:r>
    </w:p>
    <w:p w:rsidR="00FD67F0" w:rsidRPr="002D2594" w:rsidRDefault="00FD67F0" w:rsidP="00FD67F0">
      <w:pPr>
        <w:numPr>
          <w:ilvl w:val="0"/>
          <w:numId w:val="63"/>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Створення системи інформаційних ресурсів (розробки уроків, методична література, </w:t>
      </w:r>
    </w:p>
    <w:p w:rsidR="00FD67F0" w:rsidRPr="002D2594" w:rsidRDefault="00FD67F0" w:rsidP="00FD67F0">
      <w:pPr>
        <w:numPr>
          <w:ilvl w:val="0"/>
          <w:numId w:val="63"/>
        </w:numPr>
        <w:ind w:left="567"/>
        <w:contextualSpacing/>
        <w:jc w:val="both"/>
        <w:rPr>
          <w:rFonts w:eastAsia="Calibri" w:cs="Times New Roman"/>
          <w:sz w:val="24"/>
          <w:szCs w:val="24"/>
          <w:lang w:val="uk-UA"/>
        </w:rPr>
      </w:pPr>
      <w:r w:rsidRPr="002D2594">
        <w:rPr>
          <w:rFonts w:eastAsia="Calibri" w:cs="Times New Roman"/>
          <w:sz w:val="24"/>
          <w:szCs w:val="24"/>
          <w:lang w:val="uk-UA"/>
        </w:rPr>
        <w:t xml:space="preserve">мультимедійні проекти, база даних шкільної бібліотеки, </w:t>
      </w:r>
      <w:proofErr w:type="spellStart"/>
      <w:r w:rsidRPr="002D2594">
        <w:rPr>
          <w:rFonts w:eastAsia="Calibri" w:cs="Times New Roman"/>
          <w:sz w:val="24"/>
          <w:szCs w:val="24"/>
          <w:lang w:val="uk-UA"/>
        </w:rPr>
        <w:t>медіатека</w:t>
      </w:r>
      <w:proofErr w:type="spellEnd"/>
      <w:r w:rsidRPr="002D2594">
        <w:rPr>
          <w:rFonts w:eastAsia="Calibri" w:cs="Times New Roman"/>
          <w:sz w:val="24"/>
          <w:szCs w:val="24"/>
          <w:lang w:val="uk-UA"/>
        </w:rPr>
        <w:t xml:space="preserve"> тощо).</w:t>
      </w:r>
    </w:p>
    <w:p w:rsidR="00FD67F0" w:rsidRPr="002D2594" w:rsidRDefault="00FD67F0" w:rsidP="00FD67F0">
      <w:pPr>
        <w:numPr>
          <w:ilvl w:val="0"/>
          <w:numId w:val="63"/>
        </w:numPr>
        <w:ind w:left="567"/>
        <w:contextualSpacing/>
        <w:jc w:val="both"/>
        <w:rPr>
          <w:rFonts w:eastAsia="Calibri" w:cs="Times New Roman"/>
          <w:sz w:val="24"/>
          <w:szCs w:val="24"/>
          <w:lang w:val="uk-UA"/>
        </w:rPr>
      </w:pPr>
      <w:r w:rsidRPr="002D2594">
        <w:rPr>
          <w:rFonts w:eastAsia="Calibri" w:cs="Times New Roman"/>
          <w:sz w:val="24"/>
          <w:szCs w:val="24"/>
          <w:lang w:val="uk-UA"/>
        </w:rPr>
        <w:t>Висвітлення тематичної інформації серед учасників освітнього процесу.</w:t>
      </w:r>
    </w:p>
    <w:p w:rsidR="00FD67F0" w:rsidRPr="002D2594" w:rsidRDefault="00FD67F0" w:rsidP="00FD67F0">
      <w:pPr>
        <w:numPr>
          <w:ilvl w:val="0"/>
          <w:numId w:val="63"/>
        </w:numPr>
        <w:ind w:left="567"/>
        <w:contextualSpacing/>
        <w:jc w:val="both"/>
        <w:rPr>
          <w:rFonts w:eastAsia="Calibri" w:cs="Times New Roman"/>
          <w:sz w:val="24"/>
          <w:szCs w:val="24"/>
          <w:lang w:val="uk-UA"/>
        </w:rPr>
      </w:pPr>
      <w:r w:rsidRPr="002D2594">
        <w:rPr>
          <w:rFonts w:eastAsia="Calibri" w:cs="Times New Roman"/>
          <w:sz w:val="24"/>
          <w:szCs w:val="24"/>
          <w:lang w:val="uk-UA"/>
        </w:rPr>
        <w:t>Створення умов для забезпечення охорони здоров'я здобувачів освіти, їхнього повноцінного фізичного розвитку й формування здорового способу життя.</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Очікувані результати:</w:t>
      </w:r>
    </w:p>
    <w:p w:rsidR="00FD67F0" w:rsidRPr="002D2594" w:rsidRDefault="00FD67F0" w:rsidP="00FD67F0">
      <w:pPr>
        <w:numPr>
          <w:ilvl w:val="0"/>
          <w:numId w:val="64"/>
        </w:numPr>
        <w:ind w:left="567"/>
        <w:contextualSpacing/>
        <w:jc w:val="both"/>
        <w:rPr>
          <w:rFonts w:eastAsia="Calibri" w:cs="Times New Roman"/>
          <w:sz w:val="24"/>
          <w:szCs w:val="24"/>
          <w:lang w:val="uk-UA"/>
        </w:rPr>
      </w:pPr>
      <w:r w:rsidRPr="002D2594">
        <w:rPr>
          <w:rFonts w:eastAsia="Calibri" w:cs="Times New Roman"/>
          <w:sz w:val="24"/>
          <w:szCs w:val="24"/>
          <w:lang w:val="uk-UA"/>
        </w:rPr>
        <w:t>сформувати позитивне ставлення учасників освітнього процесу до реалізації загальношкільної проблеми;</w:t>
      </w:r>
    </w:p>
    <w:p w:rsidR="00FD67F0" w:rsidRPr="002D2594" w:rsidRDefault="00FD67F0" w:rsidP="00FD67F0">
      <w:pPr>
        <w:numPr>
          <w:ilvl w:val="0"/>
          <w:numId w:val="64"/>
        </w:numPr>
        <w:ind w:left="567"/>
        <w:contextualSpacing/>
        <w:jc w:val="both"/>
        <w:rPr>
          <w:rFonts w:eastAsia="Calibri" w:cs="Times New Roman"/>
          <w:sz w:val="24"/>
          <w:szCs w:val="24"/>
          <w:lang w:val="uk-UA"/>
        </w:rPr>
      </w:pPr>
      <w:r w:rsidRPr="002D2594">
        <w:rPr>
          <w:rFonts w:eastAsia="Calibri" w:cs="Times New Roman"/>
          <w:sz w:val="24"/>
          <w:szCs w:val="24"/>
          <w:lang w:val="uk-UA"/>
        </w:rPr>
        <w:t>мотивувати членів педагогічного колективу до вироблення власного бачення та шляхів реалізації методичної проблеми.</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ІІ етап. Творчо-діяльнісний (січень 2024-2025 роки)</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Мета:</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створення ефективного механізму реалізації проблеми, формування інформаційно комунікаційних та комунікативних </w:t>
      </w:r>
      <w:proofErr w:type="spellStart"/>
      <w:r w:rsidRPr="002D2594">
        <w:rPr>
          <w:rFonts w:eastAsia="Calibri" w:cs="Times New Roman"/>
          <w:sz w:val="24"/>
          <w:szCs w:val="24"/>
          <w:lang w:val="uk-UA"/>
        </w:rPr>
        <w:t>компетентностей</w:t>
      </w:r>
      <w:proofErr w:type="spellEnd"/>
      <w:r w:rsidRPr="002D2594">
        <w:rPr>
          <w:rFonts w:eastAsia="Calibri" w:cs="Times New Roman"/>
          <w:sz w:val="24"/>
          <w:szCs w:val="24"/>
          <w:lang w:val="uk-UA"/>
        </w:rPr>
        <w:t xml:space="preserve"> шляхом упровадження в освітній процес інноваційних технологій навчання та виховання здобувачів освіти.</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Завдання:</w:t>
      </w:r>
    </w:p>
    <w:p w:rsidR="00FD67F0" w:rsidRPr="002D2594" w:rsidRDefault="00FD67F0" w:rsidP="00FD67F0">
      <w:pPr>
        <w:numPr>
          <w:ilvl w:val="0"/>
          <w:numId w:val="65"/>
        </w:numPr>
        <w:contextualSpacing/>
        <w:jc w:val="both"/>
        <w:rPr>
          <w:rFonts w:eastAsia="Calibri" w:cs="Times New Roman"/>
          <w:sz w:val="24"/>
          <w:szCs w:val="24"/>
          <w:lang w:val="uk-UA"/>
        </w:rPr>
      </w:pPr>
      <w:r w:rsidRPr="002D2594">
        <w:rPr>
          <w:rFonts w:eastAsia="Calibri" w:cs="Times New Roman"/>
          <w:sz w:val="24"/>
          <w:szCs w:val="24"/>
          <w:lang w:val="uk-UA"/>
        </w:rPr>
        <w:t>Розвиток інформаційної культури і комп’ютерної грамотності педагогів.</w:t>
      </w:r>
    </w:p>
    <w:p w:rsidR="00FD67F0" w:rsidRPr="002D2594" w:rsidRDefault="00FD67F0" w:rsidP="00FD67F0">
      <w:pPr>
        <w:numPr>
          <w:ilvl w:val="0"/>
          <w:numId w:val="65"/>
        </w:numPr>
        <w:contextualSpacing/>
        <w:jc w:val="both"/>
        <w:rPr>
          <w:rFonts w:eastAsia="Calibri" w:cs="Times New Roman"/>
          <w:sz w:val="24"/>
          <w:szCs w:val="24"/>
          <w:lang w:val="uk-UA"/>
        </w:rPr>
      </w:pPr>
      <w:r w:rsidRPr="002D2594">
        <w:rPr>
          <w:rFonts w:eastAsia="Calibri" w:cs="Times New Roman"/>
          <w:sz w:val="24"/>
          <w:szCs w:val="24"/>
          <w:lang w:val="uk-UA"/>
        </w:rPr>
        <w:t xml:space="preserve">Розвиток комунікативних </w:t>
      </w:r>
      <w:proofErr w:type="spellStart"/>
      <w:r w:rsidRPr="002D2594">
        <w:rPr>
          <w:rFonts w:eastAsia="Calibri" w:cs="Times New Roman"/>
          <w:sz w:val="24"/>
          <w:szCs w:val="24"/>
          <w:lang w:val="uk-UA"/>
        </w:rPr>
        <w:t>компетентностей</w:t>
      </w:r>
      <w:proofErr w:type="spellEnd"/>
      <w:r w:rsidRPr="002D2594">
        <w:rPr>
          <w:rFonts w:eastAsia="Calibri" w:cs="Times New Roman"/>
          <w:sz w:val="24"/>
          <w:szCs w:val="24"/>
          <w:lang w:val="uk-UA"/>
        </w:rPr>
        <w:t xml:space="preserve"> учасників освітнього процесу.</w:t>
      </w:r>
    </w:p>
    <w:p w:rsidR="00FD67F0" w:rsidRPr="002D2594" w:rsidRDefault="00FD67F0" w:rsidP="00FD67F0">
      <w:pPr>
        <w:numPr>
          <w:ilvl w:val="0"/>
          <w:numId w:val="65"/>
        </w:numPr>
        <w:contextualSpacing/>
        <w:jc w:val="both"/>
        <w:rPr>
          <w:rFonts w:eastAsia="Calibri" w:cs="Times New Roman"/>
          <w:sz w:val="24"/>
          <w:szCs w:val="24"/>
          <w:lang w:val="uk-UA"/>
        </w:rPr>
      </w:pPr>
      <w:r w:rsidRPr="002D2594">
        <w:rPr>
          <w:rFonts w:eastAsia="Calibri" w:cs="Times New Roman"/>
          <w:sz w:val="24"/>
          <w:szCs w:val="24"/>
          <w:lang w:val="uk-UA"/>
        </w:rPr>
        <w:t>Впровадження в навчальний процес методів і форм роботи у практичній діяльності учасників освітнього процесу.</w:t>
      </w:r>
    </w:p>
    <w:p w:rsidR="00FD67F0" w:rsidRPr="002D2594" w:rsidRDefault="00FD67F0" w:rsidP="00FD67F0">
      <w:pPr>
        <w:numPr>
          <w:ilvl w:val="0"/>
          <w:numId w:val="65"/>
        </w:numPr>
        <w:contextualSpacing/>
        <w:jc w:val="both"/>
        <w:rPr>
          <w:rFonts w:eastAsia="Calibri" w:cs="Times New Roman"/>
          <w:sz w:val="24"/>
          <w:szCs w:val="24"/>
          <w:lang w:val="uk-UA"/>
        </w:rPr>
      </w:pPr>
      <w:r w:rsidRPr="002D2594">
        <w:rPr>
          <w:rFonts w:eastAsia="Calibri" w:cs="Times New Roman"/>
          <w:sz w:val="24"/>
          <w:szCs w:val="24"/>
          <w:lang w:val="uk-UA"/>
        </w:rPr>
        <w:t>Вивчення, узагальнення та запозичення педагогічного досвіду з упровадження технологій, розробка та апробація методів, аналіз проміжних результатів.</w:t>
      </w:r>
    </w:p>
    <w:p w:rsidR="00FD67F0" w:rsidRPr="002D2594" w:rsidRDefault="00FD67F0" w:rsidP="00FD67F0">
      <w:pPr>
        <w:numPr>
          <w:ilvl w:val="0"/>
          <w:numId w:val="65"/>
        </w:numPr>
        <w:contextualSpacing/>
        <w:jc w:val="both"/>
        <w:rPr>
          <w:rFonts w:eastAsia="Calibri" w:cs="Times New Roman"/>
          <w:sz w:val="24"/>
          <w:szCs w:val="24"/>
          <w:lang w:val="uk-UA"/>
        </w:rPr>
      </w:pPr>
      <w:r w:rsidRPr="002D2594">
        <w:rPr>
          <w:rFonts w:eastAsia="Calibri" w:cs="Times New Roman"/>
          <w:sz w:val="24"/>
          <w:szCs w:val="24"/>
          <w:lang w:val="uk-UA"/>
        </w:rPr>
        <w:t>Практичне застосування інформаційних технологій в освітньому процесі та управлінській діяльності закладу.</w:t>
      </w:r>
    </w:p>
    <w:p w:rsidR="00FD67F0" w:rsidRPr="002D2594" w:rsidRDefault="00FD67F0" w:rsidP="00FD67F0">
      <w:pPr>
        <w:numPr>
          <w:ilvl w:val="0"/>
          <w:numId w:val="65"/>
        </w:numPr>
        <w:contextualSpacing/>
        <w:jc w:val="both"/>
        <w:rPr>
          <w:rFonts w:eastAsia="Calibri" w:cs="Times New Roman"/>
          <w:sz w:val="24"/>
          <w:szCs w:val="24"/>
          <w:lang w:val="uk-UA"/>
        </w:rPr>
      </w:pPr>
      <w:r w:rsidRPr="002D2594">
        <w:rPr>
          <w:rFonts w:eastAsia="Calibri" w:cs="Times New Roman"/>
          <w:sz w:val="24"/>
          <w:szCs w:val="24"/>
          <w:lang w:val="uk-UA"/>
        </w:rPr>
        <w:t>Формування толерантного шкільного середовища.</w:t>
      </w:r>
    </w:p>
    <w:p w:rsidR="00FD67F0" w:rsidRPr="002D2594" w:rsidRDefault="00FD67F0" w:rsidP="00FD67F0">
      <w:pPr>
        <w:numPr>
          <w:ilvl w:val="0"/>
          <w:numId w:val="65"/>
        </w:numPr>
        <w:contextualSpacing/>
        <w:jc w:val="both"/>
        <w:rPr>
          <w:rFonts w:eastAsia="Calibri" w:cs="Times New Roman"/>
          <w:sz w:val="24"/>
          <w:szCs w:val="24"/>
          <w:lang w:val="uk-UA"/>
        </w:rPr>
      </w:pPr>
      <w:r w:rsidRPr="002D2594">
        <w:rPr>
          <w:rFonts w:eastAsia="Calibri" w:cs="Times New Roman"/>
          <w:sz w:val="24"/>
          <w:szCs w:val="24"/>
          <w:lang w:val="uk-UA"/>
        </w:rPr>
        <w:t>використання здоров’язберігаючих технологій в освітньому процесі</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Очікувані результати:</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особистісне сприяння та засвоєння учасниками освітнього процесу сутності та науково теоретичних засад проблеми освітнього закладу, практичне використання педагогами досягнень науки, передового педагогічного досвіду, підвищення ефективності самоосвітньої </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діяльності педагогів.</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 xml:space="preserve">ІІІ етап. Корекційно-узагальнюючий (січень 2024 - травень 2026 </w:t>
      </w:r>
      <w:proofErr w:type="spellStart"/>
      <w:r w:rsidRPr="002D2594">
        <w:rPr>
          <w:rFonts w:eastAsia="Calibri" w:cs="Times New Roman"/>
          <w:sz w:val="24"/>
          <w:szCs w:val="24"/>
          <w:lang w:val="uk-UA"/>
        </w:rPr>
        <w:t>н.р</w:t>
      </w:r>
      <w:proofErr w:type="spellEnd"/>
      <w:r w:rsidRPr="002D2594">
        <w:rPr>
          <w:rFonts w:eastAsia="Calibri" w:cs="Times New Roman"/>
          <w:sz w:val="24"/>
          <w:szCs w:val="24"/>
          <w:lang w:val="uk-UA"/>
        </w:rPr>
        <w:t>.)</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Мета:</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апробація напрацьованого в особистій практиці, рефлексія особистої діяльності; вивчення результативності реалізації науково-методичної проблеми, проектування.</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t>Завдання:</w:t>
      </w:r>
    </w:p>
    <w:p w:rsidR="00FD67F0" w:rsidRPr="002D2594" w:rsidRDefault="00FD67F0" w:rsidP="00FD67F0">
      <w:pPr>
        <w:numPr>
          <w:ilvl w:val="0"/>
          <w:numId w:val="66"/>
        </w:numPr>
        <w:contextualSpacing/>
        <w:jc w:val="both"/>
        <w:rPr>
          <w:rFonts w:eastAsia="Calibri" w:cs="Times New Roman"/>
          <w:sz w:val="24"/>
          <w:szCs w:val="24"/>
          <w:lang w:val="uk-UA"/>
        </w:rPr>
      </w:pPr>
      <w:r w:rsidRPr="002D2594">
        <w:rPr>
          <w:rFonts w:eastAsia="Calibri" w:cs="Times New Roman"/>
          <w:sz w:val="24"/>
          <w:szCs w:val="24"/>
          <w:lang w:val="uk-UA"/>
        </w:rPr>
        <w:t>розробка, апробація та впровадження комплексу методичного забезпечення в освітній процес;</w:t>
      </w:r>
    </w:p>
    <w:p w:rsidR="00FD67F0" w:rsidRPr="002D2594" w:rsidRDefault="00FD67F0" w:rsidP="00FD67F0">
      <w:pPr>
        <w:numPr>
          <w:ilvl w:val="0"/>
          <w:numId w:val="66"/>
        </w:numPr>
        <w:contextualSpacing/>
        <w:jc w:val="both"/>
        <w:rPr>
          <w:rFonts w:eastAsia="Calibri" w:cs="Times New Roman"/>
          <w:sz w:val="24"/>
          <w:szCs w:val="24"/>
          <w:lang w:val="uk-UA"/>
        </w:rPr>
      </w:pPr>
      <w:r w:rsidRPr="002D2594">
        <w:rPr>
          <w:rFonts w:eastAsia="Calibri" w:cs="Times New Roman"/>
          <w:sz w:val="24"/>
          <w:szCs w:val="24"/>
          <w:lang w:val="uk-UA"/>
        </w:rPr>
        <w:t>діагностування, аналіз проміжних результатів;</w:t>
      </w:r>
    </w:p>
    <w:p w:rsidR="00FD67F0" w:rsidRPr="002D2594" w:rsidRDefault="00FD67F0" w:rsidP="00FD67F0">
      <w:pPr>
        <w:numPr>
          <w:ilvl w:val="0"/>
          <w:numId w:val="66"/>
        </w:numPr>
        <w:contextualSpacing/>
        <w:jc w:val="both"/>
        <w:rPr>
          <w:rFonts w:eastAsia="Calibri" w:cs="Times New Roman"/>
          <w:sz w:val="24"/>
          <w:szCs w:val="24"/>
          <w:lang w:val="uk-UA"/>
        </w:rPr>
      </w:pPr>
      <w:r w:rsidRPr="002D2594">
        <w:rPr>
          <w:rFonts w:eastAsia="Calibri" w:cs="Times New Roman"/>
          <w:sz w:val="24"/>
          <w:szCs w:val="24"/>
          <w:lang w:val="uk-UA"/>
        </w:rPr>
        <w:t>Моніторинг результатів, комплексний аналіз результатів дослідження</w:t>
      </w:r>
    </w:p>
    <w:p w:rsidR="00FD67F0" w:rsidRPr="002D2594" w:rsidRDefault="00FD67F0" w:rsidP="00FD67F0">
      <w:pPr>
        <w:numPr>
          <w:ilvl w:val="0"/>
          <w:numId w:val="66"/>
        </w:numPr>
        <w:contextualSpacing/>
        <w:jc w:val="both"/>
        <w:rPr>
          <w:rFonts w:eastAsia="Calibri" w:cs="Times New Roman"/>
          <w:sz w:val="24"/>
          <w:szCs w:val="24"/>
          <w:lang w:val="uk-UA"/>
        </w:rPr>
      </w:pPr>
      <w:r w:rsidRPr="002D2594">
        <w:rPr>
          <w:rFonts w:eastAsia="Calibri" w:cs="Times New Roman"/>
          <w:sz w:val="24"/>
          <w:szCs w:val="24"/>
          <w:lang w:val="uk-UA"/>
        </w:rPr>
        <w:t>Узагальнення та оформлення матеріалів</w:t>
      </w:r>
    </w:p>
    <w:p w:rsidR="00FD67F0" w:rsidRPr="002D2594" w:rsidRDefault="00FD67F0" w:rsidP="00FD67F0">
      <w:pPr>
        <w:numPr>
          <w:ilvl w:val="0"/>
          <w:numId w:val="66"/>
        </w:numPr>
        <w:contextualSpacing/>
        <w:jc w:val="both"/>
        <w:rPr>
          <w:rFonts w:eastAsia="Calibri" w:cs="Times New Roman"/>
          <w:sz w:val="24"/>
          <w:szCs w:val="24"/>
          <w:lang w:val="uk-UA"/>
        </w:rPr>
      </w:pPr>
      <w:r w:rsidRPr="002D2594">
        <w:rPr>
          <w:rFonts w:eastAsia="Calibri" w:cs="Times New Roman"/>
          <w:sz w:val="24"/>
          <w:szCs w:val="24"/>
          <w:lang w:val="uk-UA"/>
        </w:rPr>
        <w:t>Впровадження результатів дослідження</w:t>
      </w:r>
    </w:p>
    <w:p w:rsidR="00FD67F0" w:rsidRPr="002D2594" w:rsidRDefault="00FD67F0" w:rsidP="00FD67F0">
      <w:pPr>
        <w:numPr>
          <w:ilvl w:val="0"/>
          <w:numId w:val="66"/>
        </w:numPr>
        <w:contextualSpacing/>
        <w:jc w:val="both"/>
        <w:rPr>
          <w:rFonts w:eastAsia="Calibri" w:cs="Times New Roman"/>
          <w:sz w:val="24"/>
          <w:szCs w:val="24"/>
          <w:lang w:val="uk-UA"/>
        </w:rPr>
      </w:pPr>
      <w:r w:rsidRPr="002D2594">
        <w:rPr>
          <w:rFonts w:eastAsia="Calibri" w:cs="Times New Roman"/>
          <w:sz w:val="24"/>
          <w:szCs w:val="24"/>
          <w:lang w:val="uk-UA"/>
        </w:rPr>
        <w:t>Створення єдиного інформаційного простору закладу освіти з подальшою інтеграцією в систему відкритої освіти</w:t>
      </w:r>
    </w:p>
    <w:p w:rsidR="00FD67F0" w:rsidRPr="002D2594" w:rsidRDefault="00FD67F0" w:rsidP="00FD67F0">
      <w:pPr>
        <w:jc w:val="both"/>
        <w:rPr>
          <w:rFonts w:eastAsia="Calibri" w:cs="Times New Roman"/>
          <w:sz w:val="24"/>
          <w:szCs w:val="24"/>
          <w:lang w:val="uk-UA"/>
        </w:rPr>
      </w:pPr>
      <w:r w:rsidRPr="002D2594">
        <w:rPr>
          <w:rFonts w:eastAsia="Calibri" w:cs="Times New Roman"/>
          <w:sz w:val="24"/>
          <w:szCs w:val="24"/>
          <w:lang w:val="uk-UA"/>
        </w:rPr>
        <w:lastRenderedPageBreak/>
        <w:t>Очікувані результати:</w:t>
      </w:r>
    </w:p>
    <w:p w:rsidR="00FD67F0" w:rsidRPr="002D2594" w:rsidRDefault="00FD67F0" w:rsidP="00FD67F0">
      <w:pPr>
        <w:numPr>
          <w:ilvl w:val="0"/>
          <w:numId w:val="67"/>
        </w:numPr>
        <w:contextualSpacing/>
        <w:jc w:val="both"/>
        <w:rPr>
          <w:rFonts w:eastAsia="Calibri" w:cs="Times New Roman"/>
          <w:sz w:val="24"/>
          <w:szCs w:val="24"/>
          <w:lang w:val="uk-UA"/>
        </w:rPr>
      </w:pPr>
      <w:r w:rsidRPr="002D2594">
        <w:rPr>
          <w:rFonts w:eastAsia="Calibri" w:cs="Times New Roman"/>
          <w:sz w:val="24"/>
          <w:szCs w:val="24"/>
          <w:lang w:val="uk-UA"/>
        </w:rPr>
        <w:t>підвищення творчого потенціалу педагогів, використання набутого досвіду, реалізація програми в практиці роботи всіх ланок закладу освіти;</w:t>
      </w:r>
    </w:p>
    <w:p w:rsidR="00FD67F0" w:rsidRPr="002D2594" w:rsidRDefault="00FD67F0" w:rsidP="00FD67F0">
      <w:pPr>
        <w:numPr>
          <w:ilvl w:val="0"/>
          <w:numId w:val="67"/>
        </w:numPr>
        <w:contextualSpacing/>
        <w:jc w:val="both"/>
        <w:rPr>
          <w:rFonts w:eastAsia="Calibri" w:cs="Times New Roman"/>
          <w:sz w:val="24"/>
          <w:szCs w:val="24"/>
          <w:lang w:val="uk-UA"/>
        </w:rPr>
      </w:pPr>
      <w:r w:rsidRPr="002D2594">
        <w:rPr>
          <w:rFonts w:eastAsia="Calibri" w:cs="Times New Roman"/>
          <w:sz w:val="24"/>
          <w:szCs w:val="24"/>
          <w:lang w:val="uk-UA"/>
        </w:rPr>
        <w:t>підвищення педагогічної майстерності вчителів, підвищення якості освітнього процесу, поширення досвіду роботи освітнього закладу, збереження здоров’я всіх учасників навчально-виховного процесу.</w:t>
      </w:r>
    </w:p>
    <w:p w:rsidR="00FD67F0" w:rsidRPr="002D2594" w:rsidRDefault="00FD67F0" w:rsidP="00FD67F0">
      <w:pPr>
        <w:jc w:val="both"/>
        <w:rPr>
          <w:rFonts w:eastAsia="Calibri" w:cs="Times New Roman"/>
          <w:b/>
          <w:sz w:val="24"/>
          <w:szCs w:val="24"/>
          <w:lang w:val="uk-UA"/>
        </w:rPr>
      </w:pPr>
      <w:r w:rsidRPr="002D2594">
        <w:rPr>
          <w:rFonts w:eastAsia="Calibri" w:cs="Times New Roman"/>
          <w:b/>
          <w:sz w:val="24"/>
          <w:szCs w:val="24"/>
          <w:lang w:val="uk-UA"/>
        </w:rPr>
        <w:t>2. План реалізації науково-методичної проблемної теми «</w:t>
      </w:r>
      <w:proofErr w:type="spellStart"/>
      <w:r w:rsidRPr="002D2594">
        <w:rPr>
          <w:rFonts w:eastAsia="Calibri" w:cs="Times New Roman"/>
          <w:b/>
          <w:sz w:val="24"/>
          <w:szCs w:val="24"/>
          <w:lang w:val="uk-UA"/>
        </w:rPr>
        <w:t>Ревалізація</w:t>
      </w:r>
      <w:proofErr w:type="spellEnd"/>
      <w:r w:rsidRPr="002D2594">
        <w:rPr>
          <w:rFonts w:eastAsia="Calibri" w:cs="Times New Roman"/>
          <w:b/>
          <w:sz w:val="24"/>
          <w:szCs w:val="24"/>
          <w:lang w:val="uk-UA"/>
        </w:rPr>
        <w:t xml:space="preserve"> сучасних педагогічних технологій освіти на засадах </w:t>
      </w:r>
      <w:proofErr w:type="spellStart"/>
      <w:r w:rsidRPr="002D2594">
        <w:rPr>
          <w:rFonts w:eastAsia="Calibri" w:cs="Times New Roman"/>
          <w:b/>
          <w:sz w:val="24"/>
          <w:szCs w:val="24"/>
          <w:lang w:val="uk-UA"/>
        </w:rPr>
        <w:t>компетентнісного</w:t>
      </w:r>
      <w:proofErr w:type="spellEnd"/>
      <w:r w:rsidRPr="002D2594">
        <w:rPr>
          <w:rFonts w:eastAsia="Calibri" w:cs="Times New Roman"/>
          <w:b/>
          <w:sz w:val="24"/>
          <w:szCs w:val="24"/>
          <w:lang w:val="uk-UA"/>
        </w:rPr>
        <w:t xml:space="preserve"> підходу в контексті положень « Нової української школи"</w:t>
      </w:r>
    </w:p>
    <w:tbl>
      <w:tblPr>
        <w:tblStyle w:val="14"/>
        <w:tblW w:w="9634" w:type="dxa"/>
        <w:tblLayout w:type="fixed"/>
        <w:tblLook w:val="04A0" w:firstRow="1" w:lastRow="0" w:firstColumn="1" w:lastColumn="0" w:noHBand="0" w:noVBand="1"/>
      </w:tblPr>
      <w:tblGrid>
        <w:gridCol w:w="1838"/>
        <w:gridCol w:w="1276"/>
        <w:gridCol w:w="4394"/>
        <w:gridCol w:w="1276"/>
        <w:gridCol w:w="850"/>
      </w:tblGrid>
      <w:tr w:rsidR="00FD67F0" w:rsidRPr="002D2594" w:rsidTr="00990A1C">
        <w:trPr>
          <w:trHeight w:val="1134"/>
        </w:trPr>
        <w:tc>
          <w:tcPr>
            <w:tcW w:w="1838"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 xml:space="preserve">Етап реалізації </w:t>
            </w:r>
            <w:proofErr w:type="spellStart"/>
            <w:r w:rsidRPr="002D2594">
              <w:rPr>
                <w:rFonts w:ascii="Times New Roman" w:eastAsia="Calibri" w:hAnsi="Times New Roman" w:cs="Times New Roman"/>
                <w:sz w:val="24"/>
                <w:szCs w:val="24"/>
                <w:lang w:val="uk-UA"/>
              </w:rPr>
              <w:t>науковометодичної</w:t>
            </w:r>
            <w:proofErr w:type="spellEnd"/>
            <w:r w:rsidRPr="002D2594">
              <w:rPr>
                <w:rFonts w:ascii="Times New Roman" w:eastAsia="Calibri" w:hAnsi="Times New Roman" w:cs="Times New Roman"/>
                <w:sz w:val="24"/>
                <w:szCs w:val="24"/>
                <w:lang w:val="uk-UA"/>
              </w:rPr>
              <w:t xml:space="preserve"> проблемної теми</w:t>
            </w:r>
          </w:p>
        </w:tc>
        <w:tc>
          <w:tcPr>
            <w:tcW w:w="1276"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Термін виконання</w:t>
            </w:r>
          </w:p>
        </w:tc>
        <w:tc>
          <w:tcPr>
            <w:tcW w:w="4394"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Заходи реалізації етапу</w:t>
            </w:r>
          </w:p>
        </w:tc>
        <w:tc>
          <w:tcPr>
            <w:tcW w:w="1276"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Відповідальний</w:t>
            </w:r>
          </w:p>
        </w:tc>
        <w:tc>
          <w:tcPr>
            <w:tcW w:w="850" w:type="dxa"/>
            <w:textDirection w:val="btLr"/>
          </w:tcPr>
          <w:p w:rsidR="00FD67F0" w:rsidRPr="002D2594" w:rsidRDefault="00FD67F0" w:rsidP="00990A1C">
            <w:pPr>
              <w:ind w:right="113"/>
              <w:rPr>
                <w:rFonts w:ascii="Times New Roman" w:eastAsia="Calibri" w:hAnsi="Times New Roman" w:cs="Times New Roman"/>
                <w:b/>
                <w:sz w:val="24"/>
                <w:szCs w:val="24"/>
                <w:lang w:val="uk-UA"/>
              </w:rPr>
            </w:pPr>
            <w:r w:rsidRPr="002D2594">
              <w:rPr>
                <w:rFonts w:ascii="Times New Roman" w:eastAsia="Calibri" w:hAnsi="Times New Roman" w:cs="Times New Roman"/>
                <w:b/>
                <w:sz w:val="24"/>
                <w:szCs w:val="24"/>
                <w:lang w:val="uk-UA"/>
              </w:rPr>
              <w:t xml:space="preserve">Примітка </w:t>
            </w:r>
          </w:p>
        </w:tc>
      </w:tr>
      <w:tr w:rsidR="00FD67F0" w:rsidRPr="002D2594" w:rsidTr="00990A1C">
        <w:trPr>
          <w:trHeight w:val="1305"/>
        </w:trPr>
        <w:tc>
          <w:tcPr>
            <w:tcW w:w="1838" w:type="dxa"/>
            <w:vMerge w:val="restart"/>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 xml:space="preserve">Організацій </w:t>
            </w:r>
            <w:proofErr w:type="spellStart"/>
            <w:r w:rsidRPr="002D2594">
              <w:rPr>
                <w:rFonts w:ascii="Times New Roman" w:eastAsia="Calibri" w:hAnsi="Times New Roman" w:cs="Times New Roman"/>
                <w:sz w:val="24"/>
                <w:szCs w:val="24"/>
                <w:lang w:val="uk-UA"/>
              </w:rPr>
              <w:t>нотеоретичний</w:t>
            </w:r>
            <w:proofErr w:type="spellEnd"/>
            <w:r w:rsidRPr="002D2594">
              <w:rPr>
                <w:rFonts w:ascii="Times New Roman" w:eastAsia="Calibri" w:hAnsi="Times New Roman" w:cs="Times New Roman"/>
                <w:sz w:val="24"/>
                <w:szCs w:val="24"/>
                <w:lang w:val="uk-UA"/>
              </w:rPr>
              <w:t xml:space="preserve"> (вересень – грудень 2023</w:t>
            </w:r>
          </w:p>
        </w:tc>
        <w:tc>
          <w:tcPr>
            <w:tcW w:w="1276" w:type="dxa"/>
            <w:vMerge w:val="restart"/>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b/>
                <w:sz w:val="24"/>
                <w:szCs w:val="24"/>
                <w:lang w:val="uk-UA"/>
              </w:rPr>
              <w:t>вересень – лютий 2023</w:t>
            </w:r>
          </w:p>
        </w:tc>
        <w:tc>
          <w:tcPr>
            <w:tcW w:w="4394"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 xml:space="preserve"> Створення ініціативної групи з планування системи заходів, спрямованих на вирішення запропонованих завдань щодо реалізації теми. </w:t>
            </w:r>
          </w:p>
        </w:tc>
        <w:tc>
          <w:tcPr>
            <w:tcW w:w="1276" w:type="dxa"/>
            <w:vMerge w:val="restart"/>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 xml:space="preserve"> Заступник директора з НВР</w:t>
            </w:r>
          </w:p>
        </w:tc>
        <w:tc>
          <w:tcPr>
            <w:tcW w:w="850" w:type="dxa"/>
            <w:vMerge w:val="restart"/>
          </w:tcPr>
          <w:p w:rsidR="00FD67F0" w:rsidRPr="002D2594" w:rsidRDefault="00FD67F0" w:rsidP="00990A1C">
            <w:pPr>
              <w:rPr>
                <w:rFonts w:ascii="Times New Roman" w:eastAsia="Calibri" w:hAnsi="Times New Roman" w:cs="Times New Roman"/>
                <w:b/>
                <w:sz w:val="24"/>
                <w:szCs w:val="24"/>
                <w:lang w:val="uk-UA"/>
              </w:rPr>
            </w:pPr>
          </w:p>
        </w:tc>
      </w:tr>
      <w:tr w:rsidR="00FD67F0" w:rsidRPr="002D2594" w:rsidTr="00990A1C">
        <w:trPr>
          <w:trHeight w:val="838"/>
        </w:trPr>
        <w:tc>
          <w:tcPr>
            <w:tcW w:w="1838" w:type="dxa"/>
            <w:vMerge/>
          </w:tcPr>
          <w:p w:rsidR="00FD67F0" w:rsidRPr="002D2594" w:rsidRDefault="00FD67F0" w:rsidP="00990A1C">
            <w:pPr>
              <w:rPr>
                <w:rFonts w:ascii="Times New Roman" w:eastAsia="Calibri" w:hAnsi="Times New Roman" w:cs="Times New Roman"/>
                <w:sz w:val="24"/>
                <w:szCs w:val="24"/>
                <w:lang w:val="uk-UA"/>
              </w:rPr>
            </w:pPr>
          </w:p>
        </w:tc>
        <w:tc>
          <w:tcPr>
            <w:tcW w:w="1276" w:type="dxa"/>
            <w:vMerge/>
          </w:tcPr>
          <w:p w:rsidR="00FD67F0" w:rsidRPr="002D2594" w:rsidRDefault="00FD67F0" w:rsidP="00990A1C">
            <w:pPr>
              <w:rPr>
                <w:rFonts w:ascii="Times New Roman" w:eastAsia="Calibri" w:hAnsi="Times New Roman" w:cs="Times New Roman"/>
                <w:b/>
                <w:sz w:val="24"/>
                <w:szCs w:val="24"/>
                <w:lang w:val="uk-UA"/>
              </w:rPr>
            </w:pPr>
          </w:p>
        </w:tc>
        <w:tc>
          <w:tcPr>
            <w:tcW w:w="4394" w:type="dxa"/>
          </w:tcPr>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 xml:space="preserve">Складання плану роботи над </w:t>
            </w:r>
          </w:p>
          <w:p w:rsidR="00FD67F0" w:rsidRPr="002D2594" w:rsidRDefault="00FD67F0" w:rsidP="00990A1C">
            <w:pPr>
              <w:rPr>
                <w:rFonts w:ascii="Times New Roman" w:eastAsia="Calibri" w:hAnsi="Times New Roman" w:cs="Times New Roman"/>
                <w:sz w:val="24"/>
                <w:szCs w:val="24"/>
                <w:lang w:val="uk-UA"/>
              </w:rPr>
            </w:pPr>
            <w:proofErr w:type="spellStart"/>
            <w:r w:rsidRPr="002D2594">
              <w:rPr>
                <w:rFonts w:ascii="Times New Roman" w:eastAsia="Calibri" w:hAnsi="Times New Roman" w:cs="Times New Roman"/>
                <w:sz w:val="24"/>
                <w:szCs w:val="24"/>
                <w:lang w:val="uk-UA"/>
              </w:rPr>
              <w:t>науковометодичною</w:t>
            </w:r>
            <w:proofErr w:type="spellEnd"/>
            <w:r w:rsidRPr="002D2594">
              <w:rPr>
                <w:rFonts w:ascii="Times New Roman" w:eastAsia="Calibri" w:hAnsi="Times New Roman" w:cs="Times New Roman"/>
                <w:sz w:val="24"/>
                <w:szCs w:val="24"/>
                <w:lang w:val="uk-UA"/>
              </w:rPr>
              <w:t xml:space="preserve"> проблемною темою.</w:t>
            </w:r>
          </w:p>
        </w:tc>
        <w:tc>
          <w:tcPr>
            <w:tcW w:w="1276" w:type="dxa"/>
            <w:vMerge/>
          </w:tcPr>
          <w:p w:rsidR="00FD67F0" w:rsidRPr="002D2594" w:rsidRDefault="00FD67F0" w:rsidP="00990A1C">
            <w:pPr>
              <w:rPr>
                <w:rFonts w:ascii="Times New Roman" w:eastAsia="Calibri" w:hAnsi="Times New Roman" w:cs="Times New Roman"/>
                <w:sz w:val="24"/>
                <w:szCs w:val="24"/>
                <w:lang w:val="uk-UA"/>
              </w:rPr>
            </w:pPr>
          </w:p>
        </w:tc>
        <w:tc>
          <w:tcPr>
            <w:tcW w:w="850" w:type="dxa"/>
            <w:vMerge/>
          </w:tcPr>
          <w:p w:rsidR="00FD67F0" w:rsidRPr="002D2594" w:rsidRDefault="00FD67F0" w:rsidP="00990A1C">
            <w:pPr>
              <w:rPr>
                <w:rFonts w:ascii="Times New Roman" w:eastAsia="Calibri" w:hAnsi="Times New Roman" w:cs="Times New Roman"/>
                <w:b/>
                <w:sz w:val="24"/>
                <w:szCs w:val="24"/>
                <w:lang w:val="uk-UA"/>
              </w:rPr>
            </w:pPr>
          </w:p>
        </w:tc>
      </w:tr>
      <w:tr w:rsidR="00FD67F0" w:rsidRPr="002D2594" w:rsidTr="00990A1C">
        <w:trPr>
          <w:trHeight w:val="901"/>
        </w:trPr>
        <w:tc>
          <w:tcPr>
            <w:tcW w:w="1838" w:type="dxa"/>
            <w:vMerge/>
          </w:tcPr>
          <w:p w:rsidR="00FD67F0" w:rsidRPr="002D2594" w:rsidRDefault="00FD67F0" w:rsidP="00990A1C">
            <w:pPr>
              <w:rPr>
                <w:rFonts w:ascii="Times New Roman" w:eastAsia="Calibri" w:hAnsi="Times New Roman" w:cs="Times New Roman"/>
                <w:sz w:val="24"/>
                <w:szCs w:val="24"/>
                <w:lang w:val="uk-UA"/>
              </w:rPr>
            </w:pPr>
          </w:p>
        </w:tc>
        <w:tc>
          <w:tcPr>
            <w:tcW w:w="1276" w:type="dxa"/>
            <w:vMerge/>
          </w:tcPr>
          <w:p w:rsidR="00FD67F0" w:rsidRPr="002D2594" w:rsidRDefault="00FD67F0" w:rsidP="00990A1C">
            <w:pPr>
              <w:rPr>
                <w:rFonts w:ascii="Times New Roman" w:eastAsia="Calibri" w:hAnsi="Times New Roman" w:cs="Times New Roman"/>
                <w:b/>
                <w:sz w:val="24"/>
                <w:szCs w:val="24"/>
                <w:lang w:val="uk-UA"/>
              </w:rPr>
            </w:pPr>
          </w:p>
        </w:tc>
        <w:tc>
          <w:tcPr>
            <w:tcW w:w="4394" w:type="dxa"/>
          </w:tcPr>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 xml:space="preserve"> Оформлення довідково-інформаційних </w:t>
            </w:r>
          </w:p>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 xml:space="preserve">матеріалів з визначеної </w:t>
            </w:r>
          </w:p>
          <w:p w:rsidR="00FD67F0" w:rsidRPr="002D2594" w:rsidRDefault="00FD67F0" w:rsidP="00990A1C">
            <w:pPr>
              <w:rPr>
                <w:rFonts w:ascii="Times New Roman" w:eastAsia="Calibri" w:hAnsi="Times New Roman" w:cs="Times New Roman"/>
                <w:sz w:val="24"/>
                <w:szCs w:val="24"/>
                <w:lang w:val="uk-UA"/>
              </w:rPr>
            </w:pPr>
            <w:proofErr w:type="spellStart"/>
            <w:r w:rsidRPr="002D2594">
              <w:rPr>
                <w:rFonts w:ascii="Times New Roman" w:eastAsia="Calibri" w:hAnsi="Times New Roman" w:cs="Times New Roman"/>
                <w:sz w:val="24"/>
                <w:szCs w:val="24"/>
                <w:lang w:val="uk-UA"/>
              </w:rPr>
              <w:t>науковометодичної</w:t>
            </w:r>
            <w:proofErr w:type="spellEnd"/>
            <w:r w:rsidRPr="002D2594">
              <w:rPr>
                <w:rFonts w:ascii="Times New Roman" w:eastAsia="Calibri" w:hAnsi="Times New Roman" w:cs="Times New Roman"/>
                <w:sz w:val="24"/>
                <w:szCs w:val="24"/>
                <w:lang w:val="uk-UA"/>
              </w:rPr>
              <w:t xml:space="preserve"> проблемної теми </w:t>
            </w:r>
          </w:p>
        </w:tc>
        <w:tc>
          <w:tcPr>
            <w:tcW w:w="1276" w:type="dxa"/>
            <w:vMerge/>
          </w:tcPr>
          <w:p w:rsidR="00FD67F0" w:rsidRPr="002D2594" w:rsidRDefault="00FD67F0" w:rsidP="00990A1C">
            <w:pPr>
              <w:rPr>
                <w:rFonts w:ascii="Times New Roman" w:eastAsia="Calibri" w:hAnsi="Times New Roman" w:cs="Times New Roman"/>
                <w:sz w:val="24"/>
                <w:szCs w:val="24"/>
                <w:lang w:val="uk-UA"/>
              </w:rPr>
            </w:pPr>
          </w:p>
        </w:tc>
        <w:tc>
          <w:tcPr>
            <w:tcW w:w="850" w:type="dxa"/>
            <w:vMerge/>
          </w:tcPr>
          <w:p w:rsidR="00FD67F0" w:rsidRPr="002D2594" w:rsidRDefault="00FD67F0" w:rsidP="00990A1C">
            <w:pPr>
              <w:rPr>
                <w:rFonts w:ascii="Times New Roman" w:eastAsia="Calibri" w:hAnsi="Times New Roman" w:cs="Times New Roman"/>
                <w:b/>
                <w:sz w:val="24"/>
                <w:szCs w:val="24"/>
                <w:lang w:val="uk-UA"/>
              </w:rPr>
            </w:pPr>
          </w:p>
        </w:tc>
      </w:tr>
      <w:tr w:rsidR="00FD67F0" w:rsidRPr="002D2594" w:rsidTr="00990A1C">
        <w:trPr>
          <w:trHeight w:val="570"/>
        </w:trPr>
        <w:tc>
          <w:tcPr>
            <w:tcW w:w="1838" w:type="dxa"/>
            <w:vMerge/>
          </w:tcPr>
          <w:p w:rsidR="00FD67F0" w:rsidRPr="002D2594" w:rsidRDefault="00FD67F0" w:rsidP="00990A1C">
            <w:pPr>
              <w:rPr>
                <w:rFonts w:ascii="Times New Roman" w:eastAsia="Calibri" w:hAnsi="Times New Roman" w:cs="Times New Roman"/>
                <w:sz w:val="24"/>
                <w:szCs w:val="24"/>
                <w:lang w:val="uk-UA"/>
              </w:rPr>
            </w:pPr>
          </w:p>
        </w:tc>
        <w:tc>
          <w:tcPr>
            <w:tcW w:w="1276" w:type="dxa"/>
            <w:vMerge/>
          </w:tcPr>
          <w:p w:rsidR="00FD67F0" w:rsidRPr="002D2594" w:rsidRDefault="00FD67F0" w:rsidP="00990A1C">
            <w:pPr>
              <w:rPr>
                <w:rFonts w:ascii="Times New Roman" w:eastAsia="Calibri" w:hAnsi="Times New Roman" w:cs="Times New Roman"/>
                <w:b/>
                <w:sz w:val="24"/>
                <w:szCs w:val="24"/>
                <w:lang w:val="uk-UA"/>
              </w:rPr>
            </w:pPr>
          </w:p>
        </w:tc>
        <w:tc>
          <w:tcPr>
            <w:tcW w:w="4394" w:type="dxa"/>
          </w:tcPr>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Удосконалення сайту закладу освіти та робота з ним</w:t>
            </w:r>
          </w:p>
        </w:tc>
        <w:tc>
          <w:tcPr>
            <w:tcW w:w="1276" w:type="dxa"/>
            <w:vMerge/>
          </w:tcPr>
          <w:p w:rsidR="00FD67F0" w:rsidRPr="002D2594" w:rsidRDefault="00FD67F0" w:rsidP="00990A1C">
            <w:pPr>
              <w:rPr>
                <w:rFonts w:ascii="Times New Roman" w:eastAsia="Calibri" w:hAnsi="Times New Roman" w:cs="Times New Roman"/>
                <w:sz w:val="24"/>
                <w:szCs w:val="24"/>
                <w:lang w:val="uk-UA"/>
              </w:rPr>
            </w:pPr>
          </w:p>
        </w:tc>
        <w:tc>
          <w:tcPr>
            <w:tcW w:w="850" w:type="dxa"/>
            <w:vMerge/>
          </w:tcPr>
          <w:p w:rsidR="00FD67F0" w:rsidRPr="002D2594" w:rsidRDefault="00FD67F0" w:rsidP="00990A1C">
            <w:pPr>
              <w:rPr>
                <w:rFonts w:ascii="Times New Roman" w:eastAsia="Calibri" w:hAnsi="Times New Roman" w:cs="Times New Roman"/>
                <w:b/>
                <w:sz w:val="24"/>
                <w:szCs w:val="24"/>
                <w:lang w:val="uk-UA"/>
              </w:rPr>
            </w:pPr>
          </w:p>
        </w:tc>
      </w:tr>
      <w:tr w:rsidR="00FD67F0" w:rsidRPr="002D2594" w:rsidTr="00990A1C">
        <w:trPr>
          <w:trHeight w:val="585"/>
        </w:trPr>
        <w:tc>
          <w:tcPr>
            <w:tcW w:w="1838" w:type="dxa"/>
            <w:vMerge/>
          </w:tcPr>
          <w:p w:rsidR="00FD67F0" w:rsidRPr="002D2594" w:rsidRDefault="00FD67F0" w:rsidP="00990A1C">
            <w:pPr>
              <w:rPr>
                <w:rFonts w:ascii="Times New Roman" w:eastAsia="Calibri" w:hAnsi="Times New Roman" w:cs="Times New Roman"/>
                <w:sz w:val="24"/>
                <w:szCs w:val="24"/>
                <w:lang w:val="uk-UA"/>
              </w:rPr>
            </w:pPr>
          </w:p>
        </w:tc>
        <w:tc>
          <w:tcPr>
            <w:tcW w:w="1276"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Березень 2023</w:t>
            </w:r>
          </w:p>
        </w:tc>
        <w:tc>
          <w:tcPr>
            <w:tcW w:w="4394" w:type="dxa"/>
          </w:tcPr>
          <w:p w:rsidR="00FD67F0" w:rsidRPr="002D2594" w:rsidRDefault="00FD67F0" w:rsidP="00990A1C">
            <w:pPr>
              <w:rPr>
                <w:rFonts w:ascii="Times New Roman" w:eastAsia="Calibri" w:hAnsi="Times New Roman" w:cs="Times New Roman"/>
                <w:sz w:val="24"/>
                <w:szCs w:val="24"/>
                <w:lang w:val="uk-UA"/>
              </w:rPr>
            </w:pPr>
            <w:proofErr w:type="spellStart"/>
            <w:r w:rsidRPr="002D2594">
              <w:rPr>
                <w:rFonts w:ascii="Times New Roman" w:eastAsia="Calibri" w:hAnsi="Times New Roman" w:cs="Times New Roman"/>
                <w:sz w:val="24"/>
                <w:szCs w:val="24"/>
                <w:lang w:val="uk-UA"/>
              </w:rPr>
              <w:t>Інструктивно</w:t>
            </w:r>
            <w:proofErr w:type="spellEnd"/>
            <w:r w:rsidRPr="002D2594">
              <w:rPr>
                <w:rFonts w:ascii="Times New Roman" w:eastAsia="Calibri" w:hAnsi="Times New Roman" w:cs="Times New Roman"/>
                <w:sz w:val="24"/>
                <w:szCs w:val="24"/>
                <w:lang w:val="uk-UA"/>
              </w:rPr>
              <w:t xml:space="preserve">-методична нарада педагогів освітнього закладу «Мета, зміст, основні завдання та напрями роботи з реалізації </w:t>
            </w:r>
            <w:proofErr w:type="spellStart"/>
            <w:r w:rsidRPr="002D2594">
              <w:rPr>
                <w:rFonts w:ascii="Times New Roman" w:eastAsia="Calibri" w:hAnsi="Times New Roman" w:cs="Times New Roman"/>
                <w:sz w:val="24"/>
                <w:szCs w:val="24"/>
                <w:lang w:val="uk-UA"/>
              </w:rPr>
              <w:t>науковометодичної</w:t>
            </w:r>
            <w:proofErr w:type="spellEnd"/>
            <w:r w:rsidRPr="002D2594">
              <w:rPr>
                <w:rFonts w:ascii="Times New Roman" w:eastAsia="Calibri" w:hAnsi="Times New Roman" w:cs="Times New Roman"/>
                <w:sz w:val="24"/>
                <w:szCs w:val="24"/>
                <w:lang w:val="uk-UA"/>
              </w:rPr>
              <w:t xml:space="preserve"> проблемної теми» </w:t>
            </w:r>
          </w:p>
        </w:tc>
        <w:tc>
          <w:tcPr>
            <w:tcW w:w="1276" w:type="dxa"/>
            <w:vMerge/>
          </w:tcPr>
          <w:p w:rsidR="00FD67F0" w:rsidRPr="002D2594" w:rsidRDefault="00FD67F0" w:rsidP="00990A1C">
            <w:pPr>
              <w:rPr>
                <w:rFonts w:ascii="Times New Roman" w:eastAsia="Calibri" w:hAnsi="Times New Roman" w:cs="Times New Roman"/>
                <w:sz w:val="24"/>
                <w:szCs w:val="24"/>
                <w:lang w:val="uk-UA"/>
              </w:rPr>
            </w:pPr>
          </w:p>
        </w:tc>
        <w:tc>
          <w:tcPr>
            <w:tcW w:w="850" w:type="dxa"/>
            <w:vMerge/>
          </w:tcPr>
          <w:p w:rsidR="00FD67F0" w:rsidRPr="002D2594" w:rsidRDefault="00FD67F0" w:rsidP="00990A1C">
            <w:pPr>
              <w:rPr>
                <w:rFonts w:ascii="Times New Roman" w:eastAsia="Calibri" w:hAnsi="Times New Roman" w:cs="Times New Roman"/>
                <w:b/>
                <w:sz w:val="24"/>
                <w:szCs w:val="24"/>
                <w:lang w:val="uk-UA"/>
              </w:rPr>
            </w:pPr>
          </w:p>
        </w:tc>
      </w:tr>
      <w:tr w:rsidR="00FD67F0" w:rsidRPr="002D2594" w:rsidTr="00990A1C">
        <w:tc>
          <w:tcPr>
            <w:tcW w:w="1838" w:type="dxa"/>
            <w:vMerge/>
          </w:tcPr>
          <w:p w:rsidR="00FD67F0" w:rsidRPr="002D2594" w:rsidRDefault="00FD67F0" w:rsidP="00990A1C">
            <w:pPr>
              <w:rPr>
                <w:rFonts w:ascii="Times New Roman" w:eastAsia="Calibri" w:hAnsi="Times New Roman" w:cs="Times New Roman"/>
                <w:b/>
                <w:sz w:val="24"/>
                <w:szCs w:val="24"/>
                <w:lang w:val="uk-UA"/>
              </w:rPr>
            </w:pPr>
          </w:p>
        </w:tc>
        <w:tc>
          <w:tcPr>
            <w:tcW w:w="1276"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b/>
                <w:sz w:val="24"/>
                <w:szCs w:val="24"/>
                <w:lang w:val="uk-UA"/>
              </w:rPr>
              <w:t>Квітень 2023</w:t>
            </w:r>
          </w:p>
        </w:tc>
        <w:tc>
          <w:tcPr>
            <w:tcW w:w="4394"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 xml:space="preserve">Круглий стіл «Тенденції розвитку сучасної освіти: реалії та виклики сьогодення» </w:t>
            </w:r>
          </w:p>
        </w:tc>
        <w:tc>
          <w:tcPr>
            <w:tcW w:w="1276" w:type="dxa"/>
            <w:vMerge/>
          </w:tcPr>
          <w:p w:rsidR="00FD67F0" w:rsidRPr="002D2594" w:rsidRDefault="00FD67F0" w:rsidP="00990A1C">
            <w:pPr>
              <w:rPr>
                <w:rFonts w:ascii="Times New Roman" w:eastAsia="Calibri" w:hAnsi="Times New Roman" w:cs="Times New Roman"/>
                <w:b/>
                <w:sz w:val="24"/>
                <w:szCs w:val="24"/>
                <w:lang w:val="uk-UA"/>
              </w:rPr>
            </w:pPr>
          </w:p>
        </w:tc>
        <w:tc>
          <w:tcPr>
            <w:tcW w:w="850" w:type="dxa"/>
            <w:vMerge/>
          </w:tcPr>
          <w:p w:rsidR="00FD67F0" w:rsidRPr="002D2594" w:rsidRDefault="00FD67F0" w:rsidP="00990A1C">
            <w:pPr>
              <w:rPr>
                <w:rFonts w:ascii="Times New Roman" w:eastAsia="Calibri" w:hAnsi="Times New Roman" w:cs="Times New Roman"/>
                <w:b/>
                <w:sz w:val="24"/>
                <w:szCs w:val="24"/>
                <w:lang w:val="uk-UA"/>
              </w:rPr>
            </w:pPr>
          </w:p>
        </w:tc>
      </w:tr>
      <w:tr w:rsidR="00FD67F0" w:rsidRPr="00FD67F0" w:rsidTr="00990A1C">
        <w:tc>
          <w:tcPr>
            <w:tcW w:w="1838" w:type="dxa"/>
            <w:vMerge/>
          </w:tcPr>
          <w:p w:rsidR="00FD67F0" w:rsidRPr="002D2594" w:rsidRDefault="00FD67F0" w:rsidP="00990A1C">
            <w:pPr>
              <w:rPr>
                <w:rFonts w:ascii="Times New Roman" w:eastAsia="Calibri" w:hAnsi="Times New Roman" w:cs="Times New Roman"/>
                <w:b/>
                <w:sz w:val="24"/>
                <w:szCs w:val="24"/>
                <w:lang w:val="uk-UA"/>
              </w:rPr>
            </w:pPr>
          </w:p>
        </w:tc>
        <w:tc>
          <w:tcPr>
            <w:tcW w:w="1276" w:type="dxa"/>
          </w:tcPr>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Березень 2023</w:t>
            </w:r>
          </w:p>
          <w:p w:rsidR="00FD67F0" w:rsidRPr="002D2594" w:rsidRDefault="00FD67F0" w:rsidP="00990A1C">
            <w:pPr>
              <w:rPr>
                <w:rFonts w:ascii="Times New Roman" w:eastAsia="Calibri" w:hAnsi="Times New Roman" w:cs="Times New Roman"/>
                <w:sz w:val="24"/>
                <w:szCs w:val="24"/>
                <w:lang w:val="uk-UA"/>
              </w:rPr>
            </w:pPr>
          </w:p>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 xml:space="preserve">Жовтень 2023 </w:t>
            </w:r>
          </w:p>
          <w:p w:rsidR="00FD67F0" w:rsidRPr="002D2594" w:rsidRDefault="00FD67F0" w:rsidP="00990A1C">
            <w:pPr>
              <w:rPr>
                <w:rFonts w:ascii="Times New Roman" w:eastAsia="Calibri" w:hAnsi="Times New Roman" w:cs="Times New Roman"/>
                <w:sz w:val="24"/>
                <w:szCs w:val="24"/>
                <w:lang w:val="uk-UA"/>
              </w:rPr>
            </w:pPr>
          </w:p>
          <w:p w:rsidR="00FD67F0" w:rsidRPr="002D2594" w:rsidRDefault="00FD67F0" w:rsidP="00990A1C">
            <w:pPr>
              <w:rPr>
                <w:rFonts w:ascii="Times New Roman" w:eastAsia="Calibri" w:hAnsi="Times New Roman" w:cs="Times New Roman"/>
                <w:sz w:val="24"/>
                <w:szCs w:val="24"/>
                <w:lang w:val="uk-UA"/>
              </w:rPr>
            </w:pPr>
          </w:p>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Грудень 2023</w:t>
            </w:r>
          </w:p>
        </w:tc>
        <w:tc>
          <w:tcPr>
            <w:tcW w:w="4394"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 xml:space="preserve">Засідання педагогічної ради:                                     - Впровадження нових технологій навчання в початковій школі;                            - Про стан впровадження інноваційних технологій у середній ланці як засіб розвитку інтересу в учнів до вивчення навчальних дисциплін;                                                    - Використання сучасних технологій дистанційного навчання. </w:t>
            </w:r>
          </w:p>
        </w:tc>
        <w:tc>
          <w:tcPr>
            <w:tcW w:w="1276" w:type="dxa"/>
            <w:vMerge/>
          </w:tcPr>
          <w:p w:rsidR="00FD67F0" w:rsidRPr="002D2594" w:rsidRDefault="00FD67F0" w:rsidP="00990A1C">
            <w:pPr>
              <w:rPr>
                <w:rFonts w:ascii="Times New Roman" w:eastAsia="Calibri" w:hAnsi="Times New Roman" w:cs="Times New Roman"/>
                <w:b/>
                <w:sz w:val="24"/>
                <w:szCs w:val="24"/>
                <w:lang w:val="uk-UA"/>
              </w:rPr>
            </w:pPr>
          </w:p>
        </w:tc>
        <w:tc>
          <w:tcPr>
            <w:tcW w:w="850" w:type="dxa"/>
            <w:vMerge/>
          </w:tcPr>
          <w:p w:rsidR="00FD67F0" w:rsidRPr="002D2594" w:rsidRDefault="00FD67F0" w:rsidP="00990A1C">
            <w:pPr>
              <w:rPr>
                <w:rFonts w:ascii="Times New Roman" w:eastAsia="Calibri" w:hAnsi="Times New Roman" w:cs="Times New Roman"/>
                <w:b/>
                <w:sz w:val="24"/>
                <w:szCs w:val="24"/>
                <w:lang w:val="uk-UA"/>
              </w:rPr>
            </w:pPr>
          </w:p>
        </w:tc>
      </w:tr>
      <w:tr w:rsidR="00FD67F0" w:rsidRPr="002D2594" w:rsidTr="00990A1C">
        <w:tc>
          <w:tcPr>
            <w:tcW w:w="1838" w:type="dxa"/>
          </w:tcPr>
          <w:p w:rsidR="00FD67F0" w:rsidRPr="002D2594" w:rsidRDefault="00FD67F0" w:rsidP="00990A1C">
            <w:pPr>
              <w:rPr>
                <w:rFonts w:ascii="Times New Roman" w:eastAsia="Calibri" w:hAnsi="Times New Roman" w:cs="Times New Roman"/>
                <w:b/>
                <w:sz w:val="24"/>
                <w:szCs w:val="24"/>
                <w:lang w:val="uk-UA"/>
              </w:rPr>
            </w:pPr>
            <w:proofErr w:type="spellStart"/>
            <w:r w:rsidRPr="002D2594">
              <w:rPr>
                <w:rFonts w:ascii="Times New Roman" w:eastAsia="Calibri" w:hAnsi="Times New Roman" w:cs="Times New Roman"/>
                <w:sz w:val="24"/>
                <w:szCs w:val="24"/>
                <w:lang w:val="uk-UA"/>
              </w:rPr>
              <w:t>Творчодіяльнісний</w:t>
            </w:r>
            <w:proofErr w:type="spellEnd"/>
            <w:r w:rsidRPr="002D2594">
              <w:rPr>
                <w:rFonts w:ascii="Times New Roman" w:eastAsia="Calibri" w:hAnsi="Times New Roman" w:cs="Times New Roman"/>
                <w:sz w:val="24"/>
                <w:szCs w:val="24"/>
                <w:lang w:val="uk-UA"/>
              </w:rPr>
              <w:t xml:space="preserve"> (січень 2024- грудень 2025)</w:t>
            </w:r>
          </w:p>
        </w:tc>
        <w:tc>
          <w:tcPr>
            <w:tcW w:w="1276"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b/>
                <w:sz w:val="24"/>
                <w:szCs w:val="24"/>
                <w:lang w:val="uk-UA"/>
              </w:rPr>
              <w:t>Січень 2024</w:t>
            </w:r>
          </w:p>
        </w:tc>
        <w:tc>
          <w:tcPr>
            <w:tcW w:w="4394"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Здійснення аналізу досягнутих раніше результатів з реалізації проблемної теми. Організація дієвої самоосвітньої роботи педагогів із зазначеної проблем</w:t>
            </w:r>
          </w:p>
        </w:tc>
        <w:tc>
          <w:tcPr>
            <w:tcW w:w="1276" w:type="dxa"/>
          </w:tcPr>
          <w:p w:rsidR="00FD67F0" w:rsidRPr="002D2594" w:rsidRDefault="00FD67F0" w:rsidP="00990A1C">
            <w:pPr>
              <w:ind w:right="-104"/>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Заступник директора з НВР, вчи-</w:t>
            </w:r>
            <w:proofErr w:type="spellStart"/>
            <w:r w:rsidRPr="002D2594">
              <w:rPr>
                <w:rFonts w:ascii="Times New Roman" w:eastAsia="Calibri" w:hAnsi="Times New Roman" w:cs="Times New Roman"/>
                <w:sz w:val="24"/>
                <w:szCs w:val="24"/>
                <w:lang w:val="uk-UA"/>
              </w:rPr>
              <w:t>телі</w:t>
            </w:r>
            <w:proofErr w:type="spellEnd"/>
            <w:r w:rsidRPr="002D2594">
              <w:rPr>
                <w:rFonts w:ascii="Times New Roman" w:eastAsia="Calibri" w:hAnsi="Times New Roman" w:cs="Times New Roman"/>
                <w:sz w:val="24"/>
                <w:szCs w:val="24"/>
                <w:lang w:val="uk-UA"/>
              </w:rPr>
              <w:t xml:space="preserve"> </w:t>
            </w:r>
            <w:proofErr w:type="spellStart"/>
            <w:r w:rsidRPr="002D2594">
              <w:rPr>
                <w:rFonts w:ascii="Times New Roman" w:eastAsia="Calibri" w:hAnsi="Times New Roman" w:cs="Times New Roman"/>
                <w:sz w:val="24"/>
                <w:szCs w:val="24"/>
                <w:lang w:val="uk-UA"/>
              </w:rPr>
              <w:t>пред-метники</w:t>
            </w:r>
            <w:proofErr w:type="spellEnd"/>
          </w:p>
        </w:tc>
        <w:tc>
          <w:tcPr>
            <w:tcW w:w="850" w:type="dxa"/>
          </w:tcPr>
          <w:p w:rsidR="00FD67F0" w:rsidRPr="002D2594" w:rsidRDefault="00FD67F0" w:rsidP="00990A1C">
            <w:pPr>
              <w:rPr>
                <w:rFonts w:ascii="Times New Roman" w:eastAsia="Calibri" w:hAnsi="Times New Roman" w:cs="Times New Roman"/>
                <w:b/>
                <w:sz w:val="24"/>
                <w:szCs w:val="24"/>
                <w:lang w:val="uk-UA"/>
              </w:rPr>
            </w:pPr>
          </w:p>
        </w:tc>
      </w:tr>
      <w:tr w:rsidR="00FD67F0" w:rsidRPr="002D2594" w:rsidTr="00990A1C">
        <w:tc>
          <w:tcPr>
            <w:tcW w:w="1838"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b/>
                <w:sz w:val="24"/>
                <w:szCs w:val="24"/>
                <w:lang w:val="uk-UA"/>
              </w:rPr>
              <w:t xml:space="preserve"> </w:t>
            </w:r>
          </w:p>
        </w:tc>
        <w:tc>
          <w:tcPr>
            <w:tcW w:w="1276"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Упродовж етапу</w:t>
            </w:r>
          </w:p>
        </w:tc>
        <w:tc>
          <w:tcPr>
            <w:tcW w:w="4394"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 xml:space="preserve">Модернізація форм організації педагогічного процесу, накопичення й систематизація новітніх форм і методів </w:t>
            </w:r>
            <w:r w:rsidRPr="002D2594">
              <w:rPr>
                <w:rFonts w:ascii="Times New Roman" w:eastAsia="Calibri" w:hAnsi="Times New Roman" w:cs="Times New Roman"/>
                <w:sz w:val="24"/>
                <w:szCs w:val="24"/>
                <w:lang w:val="uk-UA"/>
              </w:rPr>
              <w:lastRenderedPageBreak/>
              <w:t>Удосконалення системи роботи вчителів у контексті роботи над проблемною темою»</w:t>
            </w:r>
          </w:p>
        </w:tc>
        <w:tc>
          <w:tcPr>
            <w:tcW w:w="1276" w:type="dxa"/>
          </w:tcPr>
          <w:p w:rsidR="00FD67F0" w:rsidRPr="002D2594" w:rsidRDefault="00FD67F0" w:rsidP="00990A1C">
            <w:pPr>
              <w:ind w:right="-104"/>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lastRenderedPageBreak/>
              <w:t xml:space="preserve">Заступник директора з НВР, </w:t>
            </w:r>
            <w:r w:rsidRPr="002D2594">
              <w:rPr>
                <w:rFonts w:ascii="Times New Roman" w:eastAsia="Calibri" w:hAnsi="Times New Roman" w:cs="Times New Roman"/>
                <w:sz w:val="24"/>
                <w:szCs w:val="24"/>
                <w:lang w:val="uk-UA"/>
              </w:rPr>
              <w:lastRenderedPageBreak/>
              <w:t>вчи-</w:t>
            </w:r>
            <w:proofErr w:type="spellStart"/>
            <w:r w:rsidRPr="002D2594">
              <w:rPr>
                <w:rFonts w:ascii="Times New Roman" w:eastAsia="Calibri" w:hAnsi="Times New Roman" w:cs="Times New Roman"/>
                <w:sz w:val="24"/>
                <w:szCs w:val="24"/>
                <w:lang w:val="uk-UA"/>
              </w:rPr>
              <w:t>телі</w:t>
            </w:r>
            <w:proofErr w:type="spellEnd"/>
            <w:r w:rsidRPr="002D2594">
              <w:rPr>
                <w:rFonts w:ascii="Times New Roman" w:eastAsia="Calibri" w:hAnsi="Times New Roman" w:cs="Times New Roman"/>
                <w:sz w:val="24"/>
                <w:szCs w:val="24"/>
                <w:lang w:val="uk-UA"/>
              </w:rPr>
              <w:t xml:space="preserve"> </w:t>
            </w:r>
            <w:proofErr w:type="spellStart"/>
            <w:r w:rsidRPr="002D2594">
              <w:rPr>
                <w:rFonts w:ascii="Times New Roman" w:eastAsia="Calibri" w:hAnsi="Times New Roman" w:cs="Times New Roman"/>
                <w:sz w:val="24"/>
                <w:szCs w:val="24"/>
                <w:lang w:val="uk-UA"/>
              </w:rPr>
              <w:t>пред-метники</w:t>
            </w:r>
            <w:proofErr w:type="spellEnd"/>
          </w:p>
        </w:tc>
        <w:tc>
          <w:tcPr>
            <w:tcW w:w="850" w:type="dxa"/>
          </w:tcPr>
          <w:p w:rsidR="00FD67F0" w:rsidRPr="002D2594" w:rsidRDefault="00FD67F0" w:rsidP="00990A1C">
            <w:pPr>
              <w:rPr>
                <w:rFonts w:ascii="Times New Roman" w:eastAsia="Calibri" w:hAnsi="Times New Roman" w:cs="Times New Roman"/>
                <w:b/>
                <w:sz w:val="24"/>
                <w:szCs w:val="24"/>
                <w:lang w:val="uk-UA"/>
              </w:rPr>
            </w:pPr>
          </w:p>
        </w:tc>
      </w:tr>
      <w:tr w:rsidR="00FD67F0" w:rsidRPr="002D2594" w:rsidTr="00990A1C">
        <w:trPr>
          <w:trHeight w:val="1419"/>
        </w:trPr>
        <w:tc>
          <w:tcPr>
            <w:tcW w:w="1838" w:type="dxa"/>
          </w:tcPr>
          <w:p w:rsidR="00FD67F0" w:rsidRPr="002D2594" w:rsidRDefault="00FD67F0" w:rsidP="00990A1C">
            <w:pPr>
              <w:rPr>
                <w:rFonts w:ascii="Times New Roman" w:eastAsia="Calibri" w:hAnsi="Times New Roman" w:cs="Times New Roman"/>
                <w:b/>
                <w:sz w:val="24"/>
                <w:szCs w:val="24"/>
                <w:lang w:val="uk-UA"/>
              </w:rPr>
            </w:pPr>
          </w:p>
        </w:tc>
        <w:tc>
          <w:tcPr>
            <w:tcW w:w="1276"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b/>
                <w:sz w:val="24"/>
                <w:szCs w:val="24"/>
                <w:lang w:val="uk-UA"/>
              </w:rPr>
              <w:t>Лютий – квітень</w:t>
            </w:r>
          </w:p>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b/>
                <w:sz w:val="24"/>
                <w:szCs w:val="24"/>
                <w:lang w:val="uk-UA"/>
              </w:rPr>
              <w:t>2024</w:t>
            </w:r>
          </w:p>
        </w:tc>
        <w:tc>
          <w:tcPr>
            <w:tcW w:w="4394" w:type="dxa"/>
          </w:tcPr>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Підвищення ІКТ-компетентності педагогів із метою ефективної інформатизації освітнього процесу в умовах НУШ.</w:t>
            </w:r>
          </w:p>
          <w:p w:rsidR="00FD67F0" w:rsidRPr="002D2594" w:rsidRDefault="00FD67F0" w:rsidP="00990A1C">
            <w:pPr>
              <w:rPr>
                <w:rFonts w:ascii="Times New Roman" w:eastAsia="Calibri" w:hAnsi="Times New Roman" w:cs="Times New Roman"/>
                <w:b/>
                <w:sz w:val="24"/>
                <w:szCs w:val="24"/>
                <w:lang w:val="uk-UA"/>
              </w:rPr>
            </w:pPr>
          </w:p>
        </w:tc>
        <w:tc>
          <w:tcPr>
            <w:tcW w:w="1276" w:type="dxa"/>
          </w:tcPr>
          <w:p w:rsidR="00FD67F0" w:rsidRPr="002D2594" w:rsidRDefault="00FD67F0" w:rsidP="00990A1C">
            <w:pPr>
              <w:ind w:right="-104"/>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Заступник директора з НВР, вчи-</w:t>
            </w:r>
            <w:proofErr w:type="spellStart"/>
            <w:r w:rsidRPr="002D2594">
              <w:rPr>
                <w:rFonts w:ascii="Times New Roman" w:eastAsia="Calibri" w:hAnsi="Times New Roman" w:cs="Times New Roman"/>
                <w:sz w:val="24"/>
                <w:szCs w:val="24"/>
                <w:lang w:val="uk-UA"/>
              </w:rPr>
              <w:t>телі</w:t>
            </w:r>
            <w:proofErr w:type="spellEnd"/>
            <w:r w:rsidRPr="002D2594">
              <w:rPr>
                <w:rFonts w:ascii="Times New Roman" w:eastAsia="Calibri" w:hAnsi="Times New Roman" w:cs="Times New Roman"/>
                <w:sz w:val="24"/>
                <w:szCs w:val="24"/>
                <w:lang w:val="uk-UA"/>
              </w:rPr>
              <w:t xml:space="preserve"> -</w:t>
            </w:r>
            <w:proofErr w:type="spellStart"/>
            <w:r w:rsidRPr="002D2594">
              <w:rPr>
                <w:rFonts w:ascii="Times New Roman" w:eastAsia="Calibri" w:hAnsi="Times New Roman" w:cs="Times New Roman"/>
                <w:sz w:val="24"/>
                <w:szCs w:val="24"/>
                <w:lang w:val="uk-UA"/>
              </w:rPr>
              <w:t>пред</w:t>
            </w:r>
            <w:proofErr w:type="spellEnd"/>
            <w:r w:rsidRPr="002D2594">
              <w:rPr>
                <w:rFonts w:ascii="Times New Roman" w:eastAsia="Calibri" w:hAnsi="Times New Roman" w:cs="Times New Roman"/>
                <w:sz w:val="24"/>
                <w:szCs w:val="24"/>
                <w:lang w:val="uk-UA"/>
              </w:rPr>
              <w:t xml:space="preserve"> </w:t>
            </w:r>
            <w:proofErr w:type="spellStart"/>
            <w:r w:rsidRPr="002D2594">
              <w:rPr>
                <w:rFonts w:ascii="Times New Roman" w:eastAsia="Calibri" w:hAnsi="Times New Roman" w:cs="Times New Roman"/>
                <w:sz w:val="24"/>
                <w:szCs w:val="24"/>
                <w:lang w:val="uk-UA"/>
              </w:rPr>
              <w:t>метники</w:t>
            </w:r>
            <w:proofErr w:type="spellEnd"/>
          </w:p>
        </w:tc>
        <w:tc>
          <w:tcPr>
            <w:tcW w:w="850" w:type="dxa"/>
          </w:tcPr>
          <w:p w:rsidR="00FD67F0" w:rsidRPr="002D2594" w:rsidRDefault="00FD67F0" w:rsidP="00990A1C">
            <w:pPr>
              <w:rPr>
                <w:rFonts w:ascii="Times New Roman" w:eastAsia="Calibri" w:hAnsi="Times New Roman" w:cs="Times New Roman"/>
                <w:b/>
                <w:sz w:val="24"/>
                <w:szCs w:val="24"/>
                <w:lang w:val="uk-UA"/>
              </w:rPr>
            </w:pPr>
          </w:p>
        </w:tc>
      </w:tr>
      <w:tr w:rsidR="00FD67F0" w:rsidRPr="002D2594" w:rsidTr="00990A1C">
        <w:tc>
          <w:tcPr>
            <w:tcW w:w="1838" w:type="dxa"/>
          </w:tcPr>
          <w:p w:rsidR="00FD67F0" w:rsidRPr="002D2594" w:rsidRDefault="00FD67F0" w:rsidP="00990A1C">
            <w:pPr>
              <w:rPr>
                <w:rFonts w:ascii="Times New Roman" w:eastAsia="Calibri" w:hAnsi="Times New Roman" w:cs="Times New Roman"/>
                <w:b/>
                <w:sz w:val="24"/>
                <w:szCs w:val="24"/>
                <w:lang w:val="uk-UA"/>
              </w:rPr>
            </w:pPr>
          </w:p>
        </w:tc>
        <w:tc>
          <w:tcPr>
            <w:tcW w:w="1276" w:type="dxa"/>
          </w:tcPr>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Січень – травень</w:t>
            </w:r>
          </w:p>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2024</w:t>
            </w:r>
          </w:p>
        </w:tc>
        <w:tc>
          <w:tcPr>
            <w:tcW w:w="4394" w:type="dxa"/>
          </w:tcPr>
          <w:p w:rsidR="00FD67F0" w:rsidRPr="002D2594" w:rsidRDefault="00FD67F0" w:rsidP="00990A1C">
            <w:pPr>
              <w:ind w:right="-103"/>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Розробка методичними предметними кафедрами основних положень, рекомендацій, методів, заходів, технологій найбільш ефективних у роботі освітнього закладу та кожного педагога.   Проведення підсумкових контрольних робіт, тестування, контрольних зрізів для вивчення впливу запропонованих технологій на рівень навчальних досягнень</w:t>
            </w:r>
          </w:p>
        </w:tc>
        <w:tc>
          <w:tcPr>
            <w:tcW w:w="1276" w:type="dxa"/>
          </w:tcPr>
          <w:p w:rsidR="00FD67F0" w:rsidRPr="002D2594" w:rsidRDefault="00FD67F0" w:rsidP="00990A1C">
            <w:pPr>
              <w:ind w:right="-104"/>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Заступник директора з НВР, вчи-</w:t>
            </w:r>
            <w:proofErr w:type="spellStart"/>
            <w:r w:rsidRPr="002D2594">
              <w:rPr>
                <w:rFonts w:ascii="Times New Roman" w:eastAsia="Calibri" w:hAnsi="Times New Roman" w:cs="Times New Roman"/>
                <w:sz w:val="24"/>
                <w:szCs w:val="24"/>
                <w:lang w:val="uk-UA"/>
              </w:rPr>
              <w:t>телі</w:t>
            </w:r>
            <w:proofErr w:type="spellEnd"/>
            <w:r w:rsidRPr="002D2594">
              <w:rPr>
                <w:rFonts w:ascii="Times New Roman" w:eastAsia="Calibri" w:hAnsi="Times New Roman" w:cs="Times New Roman"/>
                <w:sz w:val="24"/>
                <w:szCs w:val="24"/>
                <w:lang w:val="uk-UA"/>
              </w:rPr>
              <w:t xml:space="preserve"> -</w:t>
            </w:r>
            <w:proofErr w:type="spellStart"/>
            <w:r w:rsidRPr="002D2594">
              <w:rPr>
                <w:rFonts w:ascii="Times New Roman" w:eastAsia="Calibri" w:hAnsi="Times New Roman" w:cs="Times New Roman"/>
                <w:sz w:val="24"/>
                <w:szCs w:val="24"/>
                <w:lang w:val="uk-UA"/>
              </w:rPr>
              <w:t>пред-метники</w:t>
            </w:r>
            <w:proofErr w:type="spellEnd"/>
          </w:p>
        </w:tc>
        <w:tc>
          <w:tcPr>
            <w:tcW w:w="850" w:type="dxa"/>
          </w:tcPr>
          <w:p w:rsidR="00FD67F0" w:rsidRPr="002D2594" w:rsidRDefault="00FD67F0" w:rsidP="00990A1C">
            <w:pPr>
              <w:rPr>
                <w:rFonts w:ascii="Times New Roman" w:eastAsia="Calibri" w:hAnsi="Times New Roman" w:cs="Times New Roman"/>
                <w:b/>
                <w:sz w:val="24"/>
                <w:szCs w:val="24"/>
                <w:lang w:val="uk-UA"/>
              </w:rPr>
            </w:pPr>
          </w:p>
        </w:tc>
      </w:tr>
      <w:tr w:rsidR="00FD67F0" w:rsidRPr="002D2594" w:rsidTr="00990A1C">
        <w:tc>
          <w:tcPr>
            <w:tcW w:w="1838" w:type="dxa"/>
          </w:tcPr>
          <w:p w:rsidR="00FD67F0" w:rsidRPr="002D2594" w:rsidRDefault="00FD67F0" w:rsidP="00990A1C">
            <w:pPr>
              <w:rPr>
                <w:rFonts w:ascii="Times New Roman" w:eastAsia="Calibri" w:hAnsi="Times New Roman" w:cs="Times New Roman"/>
                <w:b/>
                <w:sz w:val="24"/>
                <w:szCs w:val="24"/>
                <w:lang w:val="uk-UA"/>
              </w:rPr>
            </w:pPr>
          </w:p>
        </w:tc>
        <w:tc>
          <w:tcPr>
            <w:tcW w:w="1276" w:type="dxa"/>
          </w:tcPr>
          <w:p w:rsidR="00FD67F0" w:rsidRPr="002D2594" w:rsidRDefault="00FD67F0" w:rsidP="00990A1C">
            <w:pPr>
              <w:rPr>
                <w:rFonts w:ascii="Times New Roman" w:eastAsia="Calibri" w:hAnsi="Times New Roman" w:cs="Times New Roman"/>
                <w:sz w:val="24"/>
                <w:szCs w:val="24"/>
                <w:lang w:val="uk-UA"/>
              </w:rPr>
            </w:pPr>
          </w:p>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Квітень 2024</w:t>
            </w:r>
          </w:p>
          <w:p w:rsidR="00FD67F0" w:rsidRPr="002D2594" w:rsidRDefault="00FD67F0" w:rsidP="00990A1C">
            <w:pPr>
              <w:rPr>
                <w:rFonts w:ascii="Times New Roman" w:eastAsia="Calibri" w:hAnsi="Times New Roman" w:cs="Times New Roman"/>
                <w:sz w:val="24"/>
                <w:szCs w:val="24"/>
                <w:lang w:val="uk-UA"/>
              </w:rPr>
            </w:pPr>
          </w:p>
          <w:p w:rsidR="00FD67F0" w:rsidRPr="002D2594" w:rsidRDefault="00FD67F0" w:rsidP="00990A1C">
            <w:pPr>
              <w:rPr>
                <w:rFonts w:ascii="Times New Roman" w:eastAsia="Calibri" w:hAnsi="Times New Roman" w:cs="Times New Roman"/>
                <w:sz w:val="24"/>
                <w:szCs w:val="24"/>
                <w:lang w:val="uk-UA"/>
              </w:rPr>
            </w:pPr>
          </w:p>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 xml:space="preserve"> Жовтень 2024 </w:t>
            </w:r>
          </w:p>
          <w:p w:rsidR="00FD67F0" w:rsidRPr="002D2594" w:rsidRDefault="00FD67F0" w:rsidP="00990A1C">
            <w:pPr>
              <w:rPr>
                <w:rFonts w:ascii="Times New Roman" w:eastAsia="Calibri" w:hAnsi="Times New Roman" w:cs="Times New Roman"/>
                <w:sz w:val="24"/>
                <w:szCs w:val="24"/>
                <w:lang w:val="uk-UA"/>
              </w:rPr>
            </w:pPr>
          </w:p>
          <w:p w:rsidR="00FD67F0" w:rsidRPr="002D2594" w:rsidRDefault="00FD67F0" w:rsidP="00990A1C">
            <w:pPr>
              <w:rPr>
                <w:rFonts w:ascii="Times New Roman" w:eastAsia="Calibri" w:hAnsi="Times New Roman" w:cs="Times New Roman"/>
                <w:sz w:val="24"/>
                <w:szCs w:val="24"/>
                <w:lang w:val="uk-UA"/>
              </w:rPr>
            </w:pPr>
          </w:p>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 xml:space="preserve"> Грудень 2024</w:t>
            </w:r>
          </w:p>
          <w:p w:rsidR="00FD67F0" w:rsidRPr="002D2594" w:rsidRDefault="00FD67F0" w:rsidP="00990A1C">
            <w:pPr>
              <w:rPr>
                <w:rFonts w:ascii="Times New Roman" w:eastAsia="Calibri" w:hAnsi="Times New Roman" w:cs="Times New Roman"/>
                <w:sz w:val="24"/>
                <w:szCs w:val="24"/>
                <w:lang w:val="uk-UA"/>
              </w:rPr>
            </w:pPr>
          </w:p>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Лютий 2025</w:t>
            </w:r>
          </w:p>
          <w:p w:rsidR="00FD67F0" w:rsidRPr="002D2594" w:rsidRDefault="00FD67F0" w:rsidP="00990A1C">
            <w:pPr>
              <w:rPr>
                <w:rFonts w:ascii="Times New Roman" w:eastAsia="Calibri" w:hAnsi="Times New Roman" w:cs="Times New Roman"/>
                <w:sz w:val="24"/>
                <w:szCs w:val="24"/>
                <w:lang w:val="uk-UA"/>
              </w:rPr>
            </w:pPr>
          </w:p>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 xml:space="preserve">травень 2025 </w:t>
            </w:r>
          </w:p>
        </w:tc>
        <w:tc>
          <w:tcPr>
            <w:tcW w:w="4394" w:type="dxa"/>
          </w:tcPr>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Засідання методичної ради:                                         - Формування потреби учнів та вчителя у самовдосконаленні, саморозвитку через впровадження нових освітніх технологій;</w:t>
            </w:r>
          </w:p>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 xml:space="preserve">    - Використання мережевих платформ в організації змішаного та дистанційного навчання; </w:t>
            </w:r>
          </w:p>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 xml:space="preserve">                                                                      </w:t>
            </w:r>
          </w:p>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 xml:space="preserve"> - Сучасний урок в умовах впровадження Концепції НУШ; </w:t>
            </w:r>
          </w:p>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 xml:space="preserve">                                                    </w:t>
            </w:r>
          </w:p>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 xml:space="preserve"> - Самоосвіта вчителів як складова системи внутрішньої методичної роботи;</w:t>
            </w:r>
          </w:p>
          <w:p w:rsidR="00FD67F0" w:rsidRPr="002D2594" w:rsidRDefault="00FD67F0" w:rsidP="00990A1C">
            <w:pPr>
              <w:rPr>
                <w:rFonts w:ascii="Times New Roman" w:eastAsia="Calibri" w:hAnsi="Times New Roman" w:cs="Times New Roman"/>
                <w:sz w:val="24"/>
                <w:szCs w:val="24"/>
                <w:lang w:val="uk-UA"/>
              </w:rPr>
            </w:pPr>
          </w:p>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 xml:space="preserve"> - Використання мультимедійних технологій в умовах дистанційного навчання.</w:t>
            </w:r>
          </w:p>
        </w:tc>
        <w:tc>
          <w:tcPr>
            <w:tcW w:w="1276"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Заступник директора з НВР</w:t>
            </w:r>
          </w:p>
        </w:tc>
        <w:tc>
          <w:tcPr>
            <w:tcW w:w="850" w:type="dxa"/>
          </w:tcPr>
          <w:p w:rsidR="00FD67F0" w:rsidRPr="002D2594" w:rsidRDefault="00FD67F0" w:rsidP="00990A1C">
            <w:pPr>
              <w:rPr>
                <w:rFonts w:ascii="Times New Roman" w:eastAsia="Calibri" w:hAnsi="Times New Roman" w:cs="Times New Roman"/>
                <w:b/>
                <w:sz w:val="24"/>
                <w:szCs w:val="24"/>
                <w:lang w:val="uk-UA"/>
              </w:rPr>
            </w:pPr>
          </w:p>
        </w:tc>
      </w:tr>
      <w:tr w:rsidR="00FD67F0" w:rsidRPr="002D2594" w:rsidTr="00990A1C">
        <w:tc>
          <w:tcPr>
            <w:tcW w:w="1838" w:type="dxa"/>
          </w:tcPr>
          <w:p w:rsidR="00FD67F0" w:rsidRPr="002D2594" w:rsidRDefault="00FD67F0" w:rsidP="00990A1C">
            <w:pPr>
              <w:rPr>
                <w:rFonts w:ascii="Times New Roman" w:eastAsia="Calibri" w:hAnsi="Times New Roman" w:cs="Times New Roman"/>
                <w:b/>
                <w:sz w:val="24"/>
                <w:szCs w:val="24"/>
                <w:lang w:val="uk-UA"/>
              </w:rPr>
            </w:pPr>
          </w:p>
        </w:tc>
        <w:tc>
          <w:tcPr>
            <w:tcW w:w="1276" w:type="dxa"/>
          </w:tcPr>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Травень 2025</w:t>
            </w:r>
          </w:p>
          <w:p w:rsidR="00FD67F0" w:rsidRPr="002D2594" w:rsidRDefault="00FD67F0" w:rsidP="00990A1C">
            <w:pPr>
              <w:rPr>
                <w:rFonts w:ascii="Times New Roman" w:eastAsia="Calibri" w:hAnsi="Times New Roman" w:cs="Times New Roman"/>
                <w:sz w:val="24"/>
                <w:szCs w:val="24"/>
                <w:lang w:val="uk-UA"/>
              </w:rPr>
            </w:pPr>
          </w:p>
          <w:p w:rsidR="00FD67F0" w:rsidRPr="002D2594" w:rsidRDefault="00FD67F0" w:rsidP="00990A1C">
            <w:pPr>
              <w:rPr>
                <w:rFonts w:ascii="Times New Roman" w:eastAsia="Calibri" w:hAnsi="Times New Roman" w:cs="Times New Roman"/>
                <w:sz w:val="24"/>
                <w:szCs w:val="24"/>
                <w:lang w:val="uk-UA"/>
              </w:rPr>
            </w:pPr>
          </w:p>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 xml:space="preserve"> Жовтень 2025 Грудень 2025 Березень 2025 </w:t>
            </w:r>
          </w:p>
          <w:p w:rsidR="00FD67F0" w:rsidRPr="002D2594" w:rsidRDefault="00FD67F0" w:rsidP="00990A1C">
            <w:pPr>
              <w:rPr>
                <w:rFonts w:ascii="Times New Roman" w:eastAsia="Calibri" w:hAnsi="Times New Roman" w:cs="Times New Roman"/>
                <w:sz w:val="24"/>
                <w:szCs w:val="24"/>
                <w:lang w:val="uk-UA"/>
              </w:rPr>
            </w:pPr>
          </w:p>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Травень 2025</w:t>
            </w:r>
          </w:p>
        </w:tc>
        <w:tc>
          <w:tcPr>
            <w:tcW w:w="4394"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 xml:space="preserve">Засідання педагогічної ради:                                        - Педрада-захист інновацій «Комп’ютерні технології як з розвитку творчої особистості здобувача освіти»;                - База освітніх веб-ресурсів для організації дистанційного навчання;                              - Створення освітнього середовища, що стимулює до розвитку;                                                            - формувальне оцінювання як засіб  заохочення дитини до самовдосконалення;                                  - -- Онлайн-тестування знань здобувачів освіти – інструмент підвищення якості освіти;                                                                           </w:t>
            </w:r>
          </w:p>
        </w:tc>
        <w:tc>
          <w:tcPr>
            <w:tcW w:w="1276" w:type="dxa"/>
          </w:tcPr>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Директор , заступник з НВР</w:t>
            </w:r>
          </w:p>
        </w:tc>
        <w:tc>
          <w:tcPr>
            <w:tcW w:w="850" w:type="dxa"/>
          </w:tcPr>
          <w:p w:rsidR="00FD67F0" w:rsidRPr="002D2594" w:rsidRDefault="00FD67F0" w:rsidP="00990A1C">
            <w:pPr>
              <w:rPr>
                <w:rFonts w:ascii="Times New Roman" w:eastAsia="Calibri" w:hAnsi="Times New Roman" w:cs="Times New Roman"/>
                <w:b/>
                <w:sz w:val="24"/>
                <w:szCs w:val="24"/>
                <w:lang w:val="uk-UA"/>
              </w:rPr>
            </w:pPr>
          </w:p>
        </w:tc>
      </w:tr>
      <w:tr w:rsidR="00FD67F0" w:rsidRPr="002D2594" w:rsidTr="00990A1C">
        <w:tc>
          <w:tcPr>
            <w:tcW w:w="1838" w:type="dxa"/>
          </w:tcPr>
          <w:p w:rsidR="00FD67F0" w:rsidRPr="002D2594" w:rsidRDefault="00FD67F0" w:rsidP="00990A1C">
            <w:pPr>
              <w:rPr>
                <w:rFonts w:ascii="Times New Roman" w:eastAsia="Calibri" w:hAnsi="Times New Roman" w:cs="Times New Roman"/>
                <w:b/>
                <w:sz w:val="24"/>
                <w:szCs w:val="24"/>
                <w:lang w:val="uk-UA"/>
              </w:rPr>
            </w:pPr>
            <w:proofErr w:type="spellStart"/>
            <w:r w:rsidRPr="002D2594">
              <w:rPr>
                <w:rFonts w:ascii="Times New Roman" w:eastAsia="Calibri" w:hAnsi="Times New Roman" w:cs="Times New Roman"/>
                <w:sz w:val="24"/>
                <w:szCs w:val="24"/>
                <w:lang w:val="uk-UA"/>
              </w:rPr>
              <w:t>Корекційноузагальнюю</w:t>
            </w:r>
            <w:proofErr w:type="spellEnd"/>
            <w:r w:rsidRPr="002D2594">
              <w:rPr>
                <w:rFonts w:ascii="Times New Roman" w:eastAsia="Calibri" w:hAnsi="Times New Roman" w:cs="Times New Roman"/>
                <w:sz w:val="24"/>
                <w:szCs w:val="24"/>
                <w:lang w:val="uk-UA"/>
              </w:rPr>
              <w:t xml:space="preserve"> чий </w:t>
            </w:r>
            <w:r w:rsidRPr="002D2594">
              <w:rPr>
                <w:rFonts w:ascii="Times New Roman" w:eastAsia="Calibri" w:hAnsi="Times New Roman" w:cs="Times New Roman"/>
                <w:sz w:val="24"/>
                <w:szCs w:val="24"/>
                <w:lang w:val="uk-UA"/>
              </w:rPr>
              <w:lastRenderedPageBreak/>
              <w:t>(січень 2026- травень 2027)</w:t>
            </w:r>
          </w:p>
        </w:tc>
        <w:tc>
          <w:tcPr>
            <w:tcW w:w="1276"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lastRenderedPageBreak/>
              <w:t>Січень 2026</w:t>
            </w:r>
          </w:p>
        </w:tc>
        <w:tc>
          <w:tcPr>
            <w:tcW w:w="4394"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 xml:space="preserve">Конференція «Імідж сучасного освітнього закладу + партнерство </w:t>
            </w:r>
            <w:r w:rsidRPr="002D2594">
              <w:rPr>
                <w:rFonts w:ascii="Times New Roman" w:eastAsia="Calibri" w:hAnsi="Times New Roman" w:cs="Times New Roman"/>
                <w:sz w:val="24"/>
                <w:szCs w:val="24"/>
                <w:lang w:val="uk-UA"/>
              </w:rPr>
              <w:lastRenderedPageBreak/>
              <w:t>учасників освітнього процесу = успішне майбутнє здобувача освіти»</w:t>
            </w:r>
          </w:p>
        </w:tc>
        <w:tc>
          <w:tcPr>
            <w:tcW w:w="1276" w:type="dxa"/>
          </w:tcPr>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lastRenderedPageBreak/>
              <w:t>ЗДЗВР</w:t>
            </w:r>
          </w:p>
        </w:tc>
        <w:tc>
          <w:tcPr>
            <w:tcW w:w="850" w:type="dxa"/>
          </w:tcPr>
          <w:p w:rsidR="00FD67F0" w:rsidRPr="002D2594" w:rsidRDefault="00FD67F0" w:rsidP="00990A1C">
            <w:pPr>
              <w:rPr>
                <w:rFonts w:ascii="Times New Roman" w:eastAsia="Calibri" w:hAnsi="Times New Roman" w:cs="Times New Roman"/>
                <w:b/>
                <w:sz w:val="24"/>
                <w:szCs w:val="24"/>
                <w:lang w:val="uk-UA"/>
              </w:rPr>
            </w:pPr>
          </w:p>
        </w:tc>
      </w:tr>
      <w:tr w:rsidR="00FD67F0" w:rsidRPr="002D2594" w:rsidTr="00990A1C">
        <w:tc>
          <w:tcPr>
            <w:tcW w:w="1838" w:type="dxa"/>
          </w:tcPr>
          <w:p w:rsidR="00FD67F0" w:rsidRPr="002D2594" w:rsidRDefault="00FD67F0" w:rsidP="00990A1C">
            <w:pPr>
              <w:rPr>
                <w:rFonts w:ascii="Times New Roman" w:eastAsia="Calibri" w:hAnsi="Times New Roman" w:cs="Times New Roman"/>
                <w:b/>
                <w:sz w:val="24"/>
                <w:szCs w:val="24"/>
                <w:lang w:val="uk-UA"/>
              </w:rPr>
            </w:pPr>
          </w:p>
        </w:tc>
        <w:tc>
          <w:tcPr>
            <w:tcW w:w="1276" w:type="dxa"/>
          </w:tcPr>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Березень 2026</w:t>
            </w:r>
          </w:p>
        </w:tc>
        <w:tc>
          <w:tcPr>
            <w:tcW w:w="4394"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Круглий стіл «Роль сучасних педагогічних технологій у забезпеченні якісної освіти»</w:t>
            </w:r>
          </w:p>
        </w:tc>
        <w:tc>
          <w:tcPr>
            <w:tcW w:w="1276"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ЗДЗВР</w:t>
            </w:r>
          </w:p>
        </w:tc>
        <w:tc>
          <w:tcPr>
            <w:tcW w:w="850" w:type="dxa"/>
          </w:tcPr>
          <w:p w:rsidR="00FD67F0" w:rsidRPr="002D2594" w:rsidRDefault="00FD67F0" w:rsidP="00990A1C">
            <w:pPr>
              <w:rPr>
                <w:rFonts w:ascii="Times New Roman" w:eastAsia="Calibri" w:hAnsi="Times New Roman" w:cs="Times New Roman"/>
                <w:b/>
                <w:sz w:val="24"/>
                <w:szCs w:val="24"/>
                <w:lang w:val="uk-UA"/>
              </w:rPr>
            </w:pPr>
          </w:p>
        </w:tc>
      </w:tr>
      <w:tr w:rsidR="00FD67F0" w:rsidRPr="002D2594" w:rsidTr="00990A1C">
        <w:tc>
          <w:tcPr>
            <w:tcW w:w="1838" w:type="dxa"/>
          </w:tcPr>
          <w:p w:rsidR="00FD67F0" w:rsidRPr="002D2594" w:rsidRDefault="00FD67F0" w:rsidP="00990A1C">
            <w:pPr>
              <w:rPr>
                <w:rFonts w:ascii="Times New Roman" w:eastAsia="Calibri" w:hAnsi="Times New Roman" w:cs="Times New Roman"/>
                <w:b/>
                <w:sz w:val="24"/>
                <w:szCs w:val="24"/>
                <w:lang w:val="uk-UA"/>
              </w:rPr>
            </w:pPr>
          </w:p>
        </w:tc>
        <w:tc>
          <w:tcPr>
            <w:tcW w:w="1276" w:type="dxa"/>
          </w:tcPr>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Квітень – травень 2026</w:t>
            </w:r>
          </w:p>
        </w:tc>
        <w:tc>
          <w:tcPr>
            <w:tcW w:w="4394"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 xml:space="preserve">Підготовка та проведення ярмарку педагогічних ідей «Сучасний урок – спільна творчість учителя і учнів» </w:t>
            </w:r>
          </w:p>
        </w:tc>
        <w:tc>
          <w:tcPr>
            <w:tcW w:w="1276" w:type="dxa"/>
          </w:tcPr>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ЗДЗВР</w:t>
            </w:r>
          </w:p>
        </w:tc>
        <w:tc>
          <w:tcPr>
            <w:tcW w:w="850" w:type="dxa"/>
          </w:tcPr>
          <w:p w:rsidR="00FD67F0" w:rsidRPr="002D2594" w:rsidRDefault="00FD67F0" w:rsidP="00990A1C">
            <w:pPr>
              <w:rPr>
                <w:rFonts w:ascii="Times New Roman" w:eastAsia="Calibri" w:hAnsi="Times New Roman" w:cs="Times New Roman"/>
                <w:b/>
                <w:sz w:val="24"/>
                <w:szCs w:val="24"/>
                <w:lang w:val="uk-UA"/>
              </w:rPr>
            </w:pPr>
          </w:p>
        </w:tc>
      </w:tr>
      <w:tr w:rsidR="00FD67F0" w:rsidRPr="002D2594" w:rsidTr="00990A1C">
        <w:tc>
          <w:tcPr>
            <w:tcW w:w="1838" w:type="dxa"/>
          </w:tcPr>
          <w:p w:rsidR="00FD67F0" w:rsidRPr="002D2594" w:rsidRDefault="00FD67F0" w:rsidP="00990A1C">
            <w:pPr>
              <w:rPr>
                <w:rFonts w:ascii="Times New Roman" w:eastAsia="Calibri" w:hAnsi="Times New Roman" w:cs="Times New Roman"/>
                <w:b/>
                <w:sz w:val="24"/>
                <w:szCs w:val="24"/>
                <w:lang w:val="uk-UA"/>
              </w:rPr>
            </w:pPr>
          </w:p>
        </w:tc>
        <w:tc>
          <w:tcPr>
            <w:tcW w:w="1276" w:type="dxa"/>
          </w:tcPr>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Червень 2026</w:t>
            </w:r>
          </w:p>
        </w:tc>
        <w:tc>
          <w:tcPr>
            <w:tcW w:w="4394"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 xml:space="preserve">Проведення підсумкової методичної конференції та педагогічної виставки за підсумками роботи над </w:t>
            </w:r>
            <w:proofErr w:type="spellStart"/>
            <w:r w:rsidRPr="002D2594">
              <w:rPr>
                <w:rFonts w:ascii="Times New Roman" w:eastAsia="Calibri" w:hAnsi="Times New Roman" w:cs="Times New Roman"/>
                <w:sz w:val="24"/>
                <w:szCs w:val="24"/>
                <w:lang w:val="uk-UA"/>
              </w:rPr>
              <w:t>науковометодичною</w:t>
            </w:r>
            <w:proofErr w:type="spellEnd"/>
            <w:r w:rsidRPr="002D2594">
              <w:rPr>
                <w:rFonts w:ascii="Times New Roman" w:eastAsia="Calibri" w:hAnsi="Times New Roman" w:cs="Times New Roman"/>
                <w:sz w:val="24"/>
                <w:szCs w:val="24"/>
                <w:lang w:val="uk-UA"/>
              </w:rPr>
              <w:t xml:space="preserve"> проблемою освітнього закладу. </w:t>
            </w:r>
          </w:p>
        </w:tc>
        <w:tc>
          <w:tcPr>
            <w:tcW w:w="1276"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ЗДЗВР</w:t>
            </w:r>
          </w:p>
        </w:tc>
        <w:tc>
          <w:tcPr>
            <w:tcW w:w="850" w:type="dxa"/>
          </w:tcPr>
          <w:p w:rsidR="00FD67F0" w:rsidRPr="002D2594" w:rsidRDefault="00FD67F0" w:rsidP="00990A1C">
            <w:pPr>
              <w:rPr>
                <w:rFonts w:ascii="Times New Roman" w:eastAsia="Calibri" w:hAnsi="Times New Roman" w:cs="Times New Roman"/>
                <w:b/>
                <w:sz w:val="24"/>
                <w:szCs w:val="24"/>
                <w:lang w:val="uk-UA"/>
              </w:rPr>
            </w:pPr>
          </w:p>
        </w:tc>
      </w:tr>
      <w:tr w:rsidR="00FD67F0" w:rsidRPr="002D2594" w:rsidTr="00990A1C">
        <w:tc>
          <w:tcPr>
            <w:tcW w:w="1838" w:type="dxa"/>
          </w:tcPr>
          <w:p w:rsidR="00FD67F0" w:rsidRPr="002D2594" w:rsidRDefault="00FD67F0" w:rsidP="00990A1C">
            <w:pPr>
              <w:rPr>
                <w:rFonts w:ascii="Times New Roman" w:eastAsia="Calibri" w:hAnsi="Times New Roman" w:cs="Times New Roman"/>
                <w:b/>
                <w:sz w:val="24"/>
                <w:szCs w:val="24"/>
                <w:lang w:val="uk-UA"/>
              </w:rPr>
            </w:pPr>
          </w:p>
        </w:tc>
        <w:tc>
          <w:tcPr>
            <w:tcW w:w="1276" w:type="dxa"/>
          </w:tcPr>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Січень 2026</w:t>
            </w:r>
          </w:p>
          <w:p w:rsidR="00FD67F0" w:rsidRPr="002D2594" w:rsidRDefault="00FD67F0" w:rsidP="00990A1C">
            <w:pPr>
              <w:rPr>
                <w:rFonts w:ascii="Times New Roman" w:eastAsia="Calibri" w:hAnsi="Times New Roman" w:cs="Times New Roman"/>
                <w:sz w:val="24"/>
                <w:szCs w:val="24"/>
                <w:lang w:val="uk-UA"/>
              </w:rPr>
            </w:pPr>
          </w:p>
          <w:p w:rsidR="00FD67F0" w:rsidRPr="002D2594" w:rsidRDefault="00FD67F0" w:rsidP="00990A1C">
            <w:pPr>
              <w:rPr>
                <w:rFonts w:ascii="Times New Roman" w:eastAsia="Calibri" w:hAnsi="Times New Roman" w:cs="Times New Roman"/>
                <w:sz w:val="24"/>
                <w:szCs w:val="24"/>
                <w:lang w:val="uk-UA"/>
              </w:rPr>
            </w:pPr>
          </w:p>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 xml:space="preserve"> Травень 2026</w:t>
            </w:r>
          </w:p>
          <w:p w:rsidR="00FD67F0" w:rsidRPr="002D2594" w:rsidRDefault="00FD67F0" w:rsidP="00990A1C">
            <w:pPr>
              <w:rPr>
                <w:rFonts w:ascii="Times New Roman" w:eastAsia="Calibri" w:hAnsi="Times New Roman" w:cs="Times New Roman"/>
                <w:sz w:val="24"/>
                <w:szCs w:val="24"/>
                <w:lang w:val="uk-UA"/>
              </w:rPr>
            </w:pPr>
          </w:p>
          <w:p w:rsidR="00FD67F0" w:rsidRPr="002D2594" w:rsidRDefault="00FD67F0" w:rsidP="00990A1C">
            <w:pPr>
              <w:rPr>
                <w:rFonts w:ascii="Times New Roman" w:eastAsia="Calibri" w:hAnsi="Times New Roman" w:cs="Times New Roman"/>
                <w:sz w:val="24"/>
                <w:szCs w:val="24"/>
                <w:lang w:val="uk-UA"/>
              </w:rPr>
            </w:pPr>
          </w:p>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 xml:space="preserve"> Жовтень 2026 </w:t>
            </w:r>
          </w:p>
          <w:p w:rsidR="00FD67F0" w:rsidRPr="002D2594" w:rsidRDefault="00FD67F0" w:rsidP="00990A1C">
            <w:pPr>
              <w:rPr>
                <w:rFonts w:ascii="Times New Roman" w:eastAsia="Calibri" w:hAnsi="Times New Roman" w:cs="Times New Roman"/>
                <w:sz w:val="24"/>
                <w:szCs w:val="24"/>
                <w:lang w:val="uk-UA"/>
              </w:rPr>
            </w:pPr>
          </w:p>
          <w:p w:rsidR="00FD67F0" w:rsidRPr="002D2594" w:rsidRDefault="00FD67F0" w:rsidP="00990A1C">
            <w:pPr>
              <w:rPr>
                <w:rFonts w:ascii="Times New Roman" w:eastAsia="Calibri" w:hAnsi="Times New Roman" w:cs="Times New Roman"/>
                <w:sz w:val="24"/>
                <w:szCs w:val="24"/>
                <w:lang w:val="uk-UA"/>
              </w:rPr>
            </w:pPr>
            <w:r w:rsidRPr="002D2594">
              <w:rPr>
                <w:rFonts w:ascii="Times New Roman" w:eastAsia="Calibri" w:hAnsi="Times New Roman" w:cs="Times New Roman"/>
                <w:sz w:val="24"/>
                <w:szCs w:val="24"/>
                <w:lang w:val="uk-UA"/>
              </w:rPr>
              <w:t>Грудень 2026</w:t>
            </w:r>
          </w:p>
        </w:tc>
        <w:tc>
          <w:tcPr>
            <w:tcW w:w="4394"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 xml:space="preserve">Засідання педагогічної ради:                                            - Шляхи забезпечення співробітництва педагогічного колективу, учнів і батьків в умовах НУШ;                                                                     - Використання інноваційних освітніх технологій задля підвищення мотивації розумової праці учнів на </w:t>
            </w:r>
            <w:proofErr w:type="spellStart"/>
            <w:r w:rsidRPr="002D2594">
              <w:rPr>
                <w:rFonts w:ascii="Times New Roman" w:eastAsia="Calibri" w:hAnsi="Times New Roman" w:cs="Times New Roman"/>
                <w:sz w:val="24"/>
                <w:szCs w:val="24"/>
                <w:lang w:val="uk-UA"/>
              </w:rPr>
              <w:t>уроках</w:t>
            </w:r>
            <w:proofErr w:type="spellEnd"/>
            <w:r w:rsidRPr="002D2594">
              <w:rPr>
                <w:rFonts w:ascii="Times New Roman" w:eastAsia="Calibri" w:hAnsi="Times New Roman" w:cs="Times New Roman"/>
                <w:sz w:val="24"/>
                <w:szCs w:val="24"/>
                <w:lang w:val="uk-UA"/>
              </w:rPr>
              <w:t xml:space="preserve"> гуманітарного циклу;                                                        - Формування позитивної мотивації до навчання в умовах дистанційної та змішаної форми навчання;                                                             - Розвиток життєвої компетентності учнів у сучасному суспільстві</w:t>
            </w:r>
          </w:p>
        </w:tc>
        <w:tc>
          <w:tcPr>
            <w:tcW w:w="1276"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ЗДЗВР</w:t>
            </w:r>
          </w:p>
        </w:tc>
        <w:tc>
          <w:tcPr>
            <w:tcW w:w="850" w:type="dxa"/>
          </w:tcPr>
          <w:p w:rsidR="00FD67F0" w:rsidRPr="002D2594" w:rsidRDefault="00FD67F0" w:rsidP="00990A1C">
            <w:pPr>
              <w:rPr>
                <w:rFonts w:ascii="Times New Roman" w:eastAsia="Calibri" w:hAnsi="Times New Roman" w:cs="Times New Roman"/>
                <w:b/>
                <w:sz w:val="24"/>
                <w:szCs w:val="24"/>
                <w:lang w:val="uk-UA"/>
              </w:rPr>
            </w:pPr>
          </w:p>
        </w:tc>
      </w:tr>
    </w:tbl>
    <w:p w:rsidR="00FD67F0" w:rsidRPr="002D2594" w:rsidRDefault="00FD67F0" w:rsidP="00FD67F0">
      <w:pPr>
        <w:rPr>
          <w:rFonts w:eastAsia="Calibri" w:cs="Times New Roman"/>
          <w:b/>
          <w:sz w:val="24"/>
          <w:szCs w:val="24"/>
          <w:lang w:val="uk-UA"/>
        </w:rPr>
      </w:pPr>
    </w:p>
    <w:p w:rsidR="00FD67F0" w:rsidRPr="002D2594" w:rsidRDefault="00FD67F0" w:rsidP="00FD67F0">
      <w:pPr>
        <w:rPr>
          <w:rFonts w:eastAsia="Calibri" w:cs="Times New Roman"/>
          <w:b/>
          <w:sz w:val="24"/>
          <w:szCs w:val="24"/>
          <w:lang w:val="uk-UA"/>
        </w:rPr>
      </w:pPr>
      <w:r w:rsidRPr="002D2594">
        <w:rPr>
          <w:rFonts w:eastAsia="Calibri" w:cs="Times New Roman"/>
          <w:b/>
          <w:sz w:val="24"/>
          <w:szCs w:val="24"/>
          <w:lang w:val="uk-UA"/>
        </w:rPr>
        <w:t xml:space="preserve">                 3. Перспективний план вивчення основних напрямків виховної робот</w:t>
      </w:r>
    </w:p>
    <w:tbl>
      <w:tblPr>
        <w:tblStyle w:val="14"/>
        <w:tblW w:w="0" w:type="auto"/>
        <w:tblLook w:val="04A0" w:firstRow="1" w:lastRow="0" w:firstColumn="1" w:lastColumn="0" w:noHBand="0" w:noVBand="1"/>
      </w:tblPr>
      <w:tblGrid>
        <w:gridCol w:w="5524"/>
        <w:gridCol w:w="1441"/>
        <w:gridCol w:w="1464"/>
        <w:gridCol w:w="1196"/>
      </w:tblGrid>
      <w:tr w:rsidR="00FD67F0" w:rsidRPr="002D2594" w:rsidTr="00990A1C">
        <w:tc>
          <w:tcPr>
            <w:tcW w:w="5524"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Зміст питання</w:t>
            </w:r>
          </w:p>
        </w:tc>
        <w:tc>
          <w:tcPr>
            <w:tcW w:w="1441"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b/>
                <w:sz w:val="24"/>
                <w:szCs w:val="24"/>
                <w:lang w:val="uk-UA"/>
              </w:rPr>
              <w:t>2024 -2025</w:t>
            </w:r>
          </w:p>
        </w:tc>
        <w:tc>
          <w:tcPr>
            <w:tcW w:w="1394"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b/>
                <w:sz w:val="24"/>
                <w:szCs w:val="24"/>
                <w:lang w:val="uk-UA"/>
              </w:rPr>
              <w:t>2025 -2026</w:t>
            </w:r>
          </w:p>
        </w:tc>
        <w:tc>
          <w:tcPr>
            <w:tcW w:w="1196"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b/>
                <w:sz w:val="24"/>
                <w:szCs w:val="24"/>
                <w:lang w:val="uk-UA"/>
              </w:rPr>
              <w:t>2026-2027</w:t>
            </w:r>
          </w:p>
        </w:tc>
      </w:tr>
      <w:tr w:rsidR="00FD67F0" w:rsidRPr="002D2594" w:rsidTr="00990A1C">
        <w:tc>
          <w:tcPr>
            <w:tcW w:w="5524"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 xml:space="preserve">Реалізація Концепції </w:t>
            </w:r>
            <w:proofErr w:type="spellStart"/>
            <w:r w:rsidRPr="002D2594">
              <w:rPr>
                <w:rFonts w:ascii="Times New Roman" w:eastAsia="Calibri" w:hAnsi="Times New Roman" w:cs="Times New Roman"/>
                <w:sz w:val="24"/>
                <w:szCs w:val="24"/>
                <w:lang w:val="uk-UA"/>
              </w:rPr>
              <w:t>національнопатріотичного</w:t>
            </w:r>
            <w:proofErr w:type="spellEnd"/>
            <w:r w:rsidRPr="002D2594">
              <w:rPr>
                <w:rFonts w:ascii="Times New Roman" w:eastAsia="Calibri" w:hAnsi="Times New Roman" w:cs="Times New Roman"/>
                <w:sz w:val="24"/>
                <w:szCs w:val="24"/>
                <w:lang w:val="uk-UA"/>
              </w:rPr>
              <w:t xml:space="preserve"> виховання дітей та молоді</w:t>
            </w:r>
          </w:p>
        </w:tc>
        <w:tc>
          <w:tcPr>
            <w:tcW w:w="1441" w:type="dxa"/>
          </w:tcPr>
          <w:p w:rsidR="00FD67F0" w:rsidRPr="002D2594" w:rsidRDefault="00FD67F0" w:rsidP="00990A1C">
            <w:pPr>
              <w:rPr>
                <w:rFonts w:ascii="Times New Roman" w:eastAsia="Calibri" w:hAnsi="Times New Roman" w:cs="Times New Roman"/>
                <w:b/>
                <w:sz w:val="24"/>
                <w:szCs w:val="24"/>
                <w:lang w:val="uk-UA"/>
              </w:rPr>
            </w:pPr>
          </w:p>
        </w:tc>
        <w:tc>
          <w:tcPr>
            <w:tcW w:w="1394" w:type="dxa"/>
          </w:tcPr>
          <w:p w:rsidR="00FD67F0" w:rsidRPr="002D2594" w:rsidRDefault="00FD67F0" w:rsidP="00990A1C">
            <w:pPr>
              <w:rPr>
                <w:rFonts w:ascii="Times New Roman" w:eastAsia="Calibri" w:hAnsi="Times New Roman" w:cs="Times New Roman"/>
                <w:b/>
                <w:sz w:val="24"/>
                <w:szCs w:val="24"/>
                <w:lang w:val="uk-UA"/>
              </w:rPr>
            </w:pPr>
          </w:p>
        </w:tc>
        <w:tc>
          <w:tcPr>
            <w:tcW w:w="1196" w:type="dxa"/>
          </w:tcPr>
          <w:p w:rsidR="00FD67F0" w:rsidRPr="002D2594" w:rsidRDefault="00FD67F0" w:rsidP="00990A1C">
            <w:pPr>
              <w:rPr>
                <w:rFonts w:ascii="Times New Roman" w:eastAsia="Calibri" w:hAnsi="Times New Roman" w:cs="Times New Roman"/>
                <w:b/>
                <w:sz w:val="24"/>
                <w:szCs w:val="24"/>
                <w:lang w:val="uk-UA"/>
              </w:rPr>
            </w:pPr>
          </w:p>
        </w:tc>
      </w:tr>
      <w:tr w:rsidR="00FD67F0" w:rsidRPr="002D2594" w:rsidTr="00990A1C">
        <w:tc>
          <w:tcPr>
            <w:tcW w:w="5524"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Стан відвідування учнями навчальних занять</w:t>
            </w:r>
          </w:p>
        </w:tc>
        <w:tc>
          <w:tcPr>
            <w:tcW w:w="1441" w:type="dxa"/>
          </w:tcPr>
          <w:p w:rsidR="00FD67F0" w:rsidRPr="002D2594" w:rsidRDefault="00FD67F0" w:rsidP="00990A1C">
            <w:pPr>
              <w:rPr>
                <w:rFonts w:ascii="Times New Roman" w:eastAsia="Calibri" w:hAnsi="Times New Roman" w:cs="Times New Roman"/>
                <w:b/>
                <w:sz w:val="24"/>
                <w:szCs w:val="24"/>
                <w:lang w:val="uk-UA"/>
              </w:rPr>
            </w:pPr>
          </w:p>
        </w:tc>
        <w:tc>
          <w:tcPr>
            <w:tcW w:w="1394" w:type="dxa"/>
          </w:tcPr>
          <w:p w:rsidR="00FD67F0" w:rsidRPr="002D2594" w:rsidRDefault="00FD67F0" w:rsidP="00990A1C">
            <w:pPr>
              <w:rPr>
                <w:rFonts w:ascii="Times New Roman" w:eastAsia="Calibri" w:hAnsi="Times New Roman" w:cs="Times New Roman"/>
                <w:b/>
                <w:sz w:val="24"/>
                <w:szCs w:val="24"/>
                <w:lang w:val="uk-UA"/>
              </w:rPr>
            </w:pPr>
          </w:p>
        </w:tc>
        <w:tc>
          <w:tcPr>
            <w:tcW w:w="1196" w:type="dxa"/>
          </w:tcPr>
          <w:p w:rsidR="00FD67F0" w:rsidRPr="002D2594" w:rsidRDefault="00FD67F0" w:rsidP="00990A1C">
            <w:pPr>
              <w:rPr>
                <w:rFonts w:ascii="Times New Roman" w:eastAsia="Calibri" w:hAnsi="Times New Roman" w:cs="Times New Roman"/>
                <w:b/>
                <w:sz w:val="24"/>
                <w:szCs w:val="24"/>
                <w:lang w:val="uk-UA"/>
              </w:rPr>
            </w:pPr>
          </w:p>
        </w:tc>
      </w:tr>
      <w:tr w:rsidR="00FD67F0" w:rsidRPr="002D2594" w:rsidTr="00990A1C">
        <w:tc>
          <w:tcPr>
            <w:tcW w:w="5524"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Розвиток творчості, обдарованості, розумових здібностей учнів у навчально-виховному процесі</w:t>
            </w:r>
          </w:p>
        </w:tc>
        <w:tc>
          <w:tcPr>
            <w:tcW w:w="1441" w:type="dxa"/>
          </w:tcPr>
          <w:p w:rsidR="00FD67F0" w:rsidRPr="002D2594" w:rsidRDefault="00FD67F0" w:rsidP="00990A1C">
            <w:pPr>
              <w:rPr>
                <w:rFonts w:ascii="Times New Roman" w:eastAsia="Calibri" w:hAnsi="Times New Roman" w:cs="Times New Roman"/>
                <w:bCs/>
                <w:sz w:val="24"/>
                <w:szCs w:val="24"/>
                <w:lang w:val="uk-UA"/>
              </w:rPr>
            </w:pPr>
            <w:r w:rsidRPr="002D2594">
              <w:rPr>
                <w:rFonts w:ascii="Times New Roman" w:eastAsia="Calibri" w:hAnsi="Times New Roman" w:cs="Times New Roman"/>
                <w:bCs/>
                <w:sz w:val="24"/>
                <w:szCs w:val="24"/>
                <w:lang w:val="uk-UA"/>
              </w:rPr>
              <w:t>листопад</w:t>
            </w:r>
          </w:p>
        </w:tc>
        <w:tc>
          <w:tcPr>
            <w:tcW w:w="1394" w:type="dxa"/>
          </w:tcPr>
          <w:p w:rsidR="00FD67F0" w:rsidRPr="002D2594" w:rsidRDefault="00FD67F0" w:rsidP="00990A1C">
            <w:pPr>
              <w:rPr>
                <w:rFonts w:ascii="Times New Roman" w:eastAsia="Calibri" w:hAnsi="Times New Roman" w:cs="Times New Roman"/>
                <w:bCs/>
                <w:sz w:val="24"/>
                <w:szCs w:val="24"/>
                <w:lang w:val="uk-UA"/>
              </w:rPr>
            </w:pPr>
          </w:p>
        </w:tc>
        <w:tc>
          <w:tcPr>
            <w:tcW w:w="1196" w:type="dxa"/>
          </w:tcPr>
          <w:p w:rsidR="00FD67F0" w:rsidRPr="002D2594" w:rsidRDefault="00FD67F0" w:rsidP="00990A1C">
            <w:pPr>
              <w:rPr>
                <w:rFonts w:ascii="Times New Roman" w:eastAsia="Calibri" w:hAnsi="Times New Roman" w:cs="Times New Roman"/>
                <w:bCs/>
                <w:sz w:val="24"/>
                <w:szCs w:val="24"/>
                <w:lang w:val="uk-UA"/>
              </w:rPr>
            </w:pPr>
          </w:p>
        </w:tc>
      </w:tr>
      <w:tr w:rsidR="00FD67F0" w:rsidRPr="002D2594" w:rsidTr="00990A1C">
        <w:tc>
          <w:tcPr>
            <w:tcW w:w="5524"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 xml:space="preserve">Вивчення стану </w:t>
            </w:r>
            <w:proofErr w:type="spellStart"/>
            <w:r w:rsidRPr="002D2594">
              <w:rPr>
                <w:rFonts w:ascii="Times New Roman" w:eastAsia="Calibri" w:hAnsi="Times New Roman" w:cs="Times New Roman"/>
                <w:sz w:val="24"/>
                <w:szCs w:val="24"/>
                <w:lang w:val="uk-UA"/>
              </w:rPr>
              <w:t>правовиховної</w:t>
            </w:r>
            <w:proofErr w:type="spellEnd"/>
            <w:r w:rsidRPr="002D2594">
              <w:rPr>
                <w:rFonts w:ascii="Times New Roman" w:eastAsia="Calibri" w:hAnsi="Times New Roman" w:cs="Times New Roman"/>
                <w:sz w:val="24"/>
                <w:szCs w:val="24"/>
                <w:lang w:val="uk-UA"/>
              </w:rPr>
              <w:t xml:space="preserve"> роботи; робота з учнями, які потребують посиленої уваги</w:t>
            </w:r>
          </w:p>
        </w:tc>
        <w:tc>
          <w:tcPr>
            <w:tcW w:w="1441" w:type="dxa"/>
          </w:tcPr>
          <w:p w:rsidR="00FD67F0" w:rsidRPr="002D2594" w:rsidRDefault="00FD67F0" w:rsidP="00990A1C">
            <w:pPr>
              <w:rPr>
                <w:rFonts w:ascii="Times New Roman" w:eastAsia="Calibri" w:hAnsi="Times New Roman" w:cs="Times New Roman"/>
                <w:bCs/>
                <w:sz w:val="24"/>
                <w:szCs w:val="24"/>
                <w:lang w:val="uk-UA"/>
              </w:rPr>
            </w:pPr>
          </w:p>
        </w:tc>
        <w:tc>
          <w:tcPr>
            <w:tcW w:w="1394" w:type="dxa"/>
          </w:tcPr>
          <w:p w:rsidR="00FD67F0" w:rsidRPr="002D2594" w:rsidRDefault="00FD67F0" w:rsidP="00990A1C">
            <w:pPr>
              <w:rPr>
                <w:rFonts w:ascii="Times New Roman" w:eastAsia="Calibri" w:hAnsi="Times New Roman" w:cs="Times New Roman"/>
                <w:bCs/>
                <w:sz w:val="24"/>
                <w:szCs w:val="24"/>
                <w:lang w:val="uk-UA"/>
              </w:rPr>
            </w:pPr>
            <w:r w:rsidRPr="002D2594">
              <w:rPr>
                <w:rFonts w:ascii="Times New Roman" w:eastAsia="Calibri" w:hAnsi="Times New Roman" w:cs="Times New Roman"/>
                <w:bCs/>
                <w:sz w:val="24"/>
                <w:szCs w:val="24"/>
                <w:lang w:val="uk-UA"/>
              </w:rPr>
              <w:t>Березень</w:t>
            </w:r>
          </w:p>
          <w:p w:rsidR="00FD67F0" w:rsidRPr="002D2594" w:rsidRDefault="00FD67F0" w:rsidP="00990A1C">
            <w:pPr>
              <w:rPr>
                <w:rFonts w:ascii="Times New Roman" w:eastAsia="Calibri" w:hAnsi="Times New Roman" w:cs="Times New Roman"/>
                <w:bCs/>
                <w:sz w:val="24"/>
                <w:szCs w:val="24"/>
                <w:lang w:val="uk-UA"/>
              </w:rPr>
            </w:pPr>
            <w:r w:rsidRPr="002D2594">
              <w:rPr>
                <w:rFonts w:ascii="Times New Roman" w:eastAsia="Calibri" w:hAnsi="Times New Roman" w:cs="Times New Roman"/>
                <w:bCs/>
                <w:sz w:val="24"/>
                <w:szCs w:val="24"/>
                <w:lang w:val="uk-UA"/>
              </w:rPr>
              <w:t>Методична</w:t>
            </w:r>
          </w:p>
          <w:p w:rsidR="00FD67F0" w:rsidRPr="002D2594" w:rsidRDefault="00FD67F0" w:rsidP="00990A1C">
            <w:pPr>
              <w:rPr>
                <w:rFonts w:ascii="Times New Roman" w:eastAsia="Calibri" w:hAnsi="Times New Roman" w:cs="Times New Roman"/>
                <w:bCs/>
                <w:sz w:val="24"/>
                <w:szCs w:val="24"/>
                <w:lang w:val="uk-UA"/>
              </w:rPr>
            </w:pPr>
            <w:r w:rsidRPr="002D2594">
              <w:rPr>
                <w:rFonts w:ascii="Times New Roman" w:eastAsia="Calibri" w:hAnsi="Times New Roman" w:cs="Times New Roman"/>
                <w:bCs/>
                <w:sz w:val="24"/>
                <w:szCs w:val="24"/>
                <w:lang w:val="uk-UA"/>
              </w:rPr>
              <w:t xml:space="preserve">Рада </w:t>
            </w:r>
          </w:p>
        </w:tc>
        <w:tc>
          <w:tcPr>
            <w:tcW w:w="1196" w:type="dxa"/>
          </w:tcPr>
          <w:p w:rsidR="00FD67F0" w:rsidRPr="002D2594" w:rsidRDefault="00FD67F0" w:rsidP="00990A1C">
            <w:pPr>
              <w:rPr>
                <w:rFonts w:ascii="Times New Roman" w:eastAsia="Calibri" w:hAnsi="Times New Roman" w:cs="Times New Roman"/>
                <w:bCs/>
                <w:sz w:val="24"/>
                <w:szCs w:val="24"/>
                <w:lang w:val="uk-UA"/>
              </w:rPr>
            </w:pPr>
          </w:p>
        </w:tc>
      </w:tr>
      <w:tr w:rsidR="00FD67F0" w:rsidRPr="002D2594" w:rsidTr="00990A1C">
        <w:tc>
          <w:tcPr>
            <w:tcW w:w="5524"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 xml:space="preserve">Система роботи педагогічного колективу з попередження жорстокого поводження з дітьми. </w:t>
            </w:r>
            <w:proofErr w:type="spellStart"/>
            <w:r w:rsidRPr="002D2594">
              <w:rPr>
                <w:rFonts w:ascii="Times New Roman" w:eastAsia="Calibri" w:hAnsi="Times New Roman" w:cs="Times New Roman"/>
                <w:sz w:val="24"/>
                <w:szCs w:val="24"/>
                <w:lang w:val="uk-UA"/>
              </w:rPr>
              <w:t>булінгу</w:t>
            </w:r>
            <w:proofErr w:type="spellEnd"/>
            <w:r w:rsidRPr="002D2594">
              <w:rPr>
                <w:rFonts w:ascii="Times New Roman" w:eastAsia="Calibri" w:hAnsi="Times New Roman" w:cs="Times New Roman"/>
                <w:sz w:val="24"/>
                <w:szCs w:val="24"/>
                <w:lang w:val="uk-UA"/>
              </w:rPr>
              <w:t xml:space="preserve">, </w:t>
            </w:r>
            <w:proofErr w:type="spellStart"/>
            <w:r w:rsidRPr="002D2594">
              <w:rPr>
                <w:rFonts w:ascii="Times New Roman" w:eastAsia="Calibri" w:hAnsi="Times New Roman" w:cs="Times New Roman"/>
                <w:sz w:val="24"/>
                <w:szCs w:val="24"/>
                <w:lang w:val="uk-UA"/>
              </w:rPr>
              <w:t>гіпербулінгу</w:t>
            </w:r>
            <w:proofErr w:type="spellEnd"/>
            <w:r w:rsidRPr="002D2594">
              <w:rPr>
                <w:rFonts w:ascii="Times New Roman" w:eastAsia="Calibri" w:hAnsi="Times New Roman" w:cs="Times New Roman"/>
                <w:sz w:val="24"/>
                <w:szCs w:val="24"/>
                <w:lang w:val="uk-UA"/>
              </w:rPr>
              <w:t>, насильства</w:t>
            </w:r>
          </w:p>
        </w:tc>
        <w:tc>
          <w:tcPr>
            <w:tcW w:w="1441" w:type="dxa"/>
          </w:tcPr>
          <w:p w:rsidR="00FD67F0" w:rsidRPr="002D2594" w:rsidRDefault="00FD67F0" w:rsidP="00990A1C">
            <w:pPr>
              <w:rPr>
                <w:rFonts w:ascii="Times New Roman" w:eastAsia="Calibri" w:hAnsi="Times New Roman" w:cs="Times New Roman"/>
                <w:bCs/>
                <w:sz w:val="24"/>
                <w:szCs w:val="24"/>
                <w:lang w:val="uk-UA"/>
              </w:rPr>
            </w:pPr>
          </w:p>
        </w:tc>
        <w:tc>
          <w:tcPr>
            <w:tcW w:w="1394" w:type="dxa"/>
          </w:tcPr>
          <w:p w:rsidR="00FD67F0" w:rsidRPr="002D2594" w:rsidRDefault="00FD67F0" w:rsidP="00990A1C">
            <w:pPr>
              <w:rPr>
                <w:rFonts w:ascii="Times New Roman" w:eastAsia="Calibri" w:hAnsi="Times New Roman" w:cs="Times New Roman"/>
                <w:bCs/>
                <w:sz w:val="24"/>
                <w:szCs w:val="24"/>
                <w:lang w:val="uk-UA"/>
              </w:rPr>
            </w:pPr>
            <w:r w:rsidRPr="002D2594">
              <w:rPr>
                <w:rFonts w:ascii="Times New Roman" w:eastAsia="Calibri" w:hAnsi="Times New Roman" w:cs="Times New Roman"/>
                <w:bCs/>
                <w:sz w:val="24"/>
                <w:szCs w:val="24"/>
                <w:lang w:val="uk-UA"/>
              </w:rPr>
              <w:t>Педагогічна рада</w:t>
            </w:r>
          </w:p>
        </w:tc>
        <w:tc>
          <w:tcPr>
            <w:tcW w:w="1196" w:type="dxa"/>
          </w:tcPr>
          <w:p w:rsidR="00FD67F0" w:rsidRPr="002D2594" w:rsidRDefault="00FD67F0" w:rsidP="00990A1C">
            <w:pPr>
              <w:rPr>
                <w:rFonts w:ascii="Times New Roman" w:eastAsia="Calibri" w:hAnsi="Times New Roman" w:cs="Times New Roman"/>
                <w:bCs/>
                <w:sz w:val="24"/>
                <w:szCs w:val="24"/>
                <w:lang w:val="uk-UA"/>
              </w:rPr>
            </w:pPr>
            <w:r w:rsidRPr="002D2594">
              <w:rPr>
                <w:rFonts w:ascii="Times New Roman" w:eastAsia="Calibri" w:hAnsi="Times New Roman" w:cs="Times New Roman"/>
                <w:bCs/>
                <w:sz w:val="24"/>
                <w:szCs w:val="24"/>
                <w:lang w:val="uk-UA"/>
              </w:rPr>
              <w:t>квітень</w:t>
            </w:r>
          </w:p>
        </w:tc>
      </w:tr>
      <w:tr w:rsidR="00FD67F0" w:rsidRPr="002D2594" w:rsidTr="00990A1C">
        <w:tc>
          <w:tcPr>
            <w:tcW w:w="5524"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Медико-санітарна діяльність, дотримання техніки безпеки здобувачами освіти.</w:t>
            </w:r>
          </w:p>
        </w:tc>
        <w:tc>
          <w:tcPr>
            <w:tcW w:w="1441" w:type="dxa"/>
          </w:tcPr>
          <w:p w:rsidR="00FD67F0" w:rsidRPr="002D2594" w:rsidRDefault="00FD67F0" w:rsidP="00990A1C">
            <w:pPr>
              <w:rPr>
                <w:rFonts w:ascii="Times New Roman" w:eastAsia="Calibri" w:hAnsi="Times New Roman" w:cs="Times New Roman"/>
                <w:bCs/>
                <w:sz w:val="24"/>
                <w:szCs w:val="24"/>
                <w:lang w:val="uk-UA"/>
              </w:rPr>
            </w:pPr>
          </w:p>
        </w:tc>
        <w:tc>
          <w:tcPr>
            <w:tcW w:w="1394" w:type="dxa"/>
          </w:tcPr>
          <w:p w:rsidR="00FD67F0" w:rsidRPr="002D2594" w:rsidRDefault="00FD67F0" w:rsidP="00990A1C">
            <w:pPr>
              <w:rPr>
                <w:rFonts w:ascii="Times New Roman" w:eastAsia="Calibri" w:hAnsi="Times New Roman" w:cs="Times New Roman"/>
                <w:bCs/>
                <w:sz w:val="24"/>
                <w:szCs w:val="24"/>
                <w:lang w:val="uk-UA"/>
              </w:rPr>
            </w:pPr>
          </w:p>
        </w:tc>
        <w:tc>
          <w:tcPr>
            <w:tcW w:w="1196" w:type="dxa"/>
          </w:tcPr>
          <w:p w:rsidR="00FD67F0" w:rsidRPr="002D2594" w:rsidRDefault="00FD67F0" w:rsidP="00990A1C">
            <w:pPr>
              <w:rPr>
                <w:rFonts w:ascii="Times New Roman" w:eastAsia="Calibri" w:hAnsi="Times New Roman" w:cs="Times New Roman"/>
                <w:bCs/>
                <w:sz w:val="24"/>
                <w:szCs w:val="24"/>
                <w:lang w:val="uk-UA"/>
              </w:rPr>
            </w:pPr>
          </w:p>
        </w:tc>
      </w:tr>
      <w:tr w:rsidR="00FD67F0" w:rsidRPr="002D2594" w:rsidTr="00990A1C">
        <w:tc>
          <w:tcPr>
            <w:tcW w:w="5524"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Організація формування в учнівської молоді здорового способу життя</w:t>
            </w:r>
          </w:p>
        </w:tc>
        <w:tc>
          <w:tcPr>
            <w:tcW w:w="1441" w:type="dxa"/>
          </w:tcPr>
          <w:p w:rsidR="00FD67F0" w:rsidRPr="002D2594" w:rsidRDefault="00FD67F0" w:rsidP="00990A1C">
            <w:pPr>
              <w:rPr>
                <w:rFonts w:ascii="Times New Roman" w:eastAsia="Calibri" w:hAnsi="Times New Roman" w:cs="Times New Roman"/>
                <w:bCs/>
                <w:sz w:val="24"/>
                <w:szCs w:val="24"/>
                <w:lang w:val="uk-UA"/>
              </w:rPr>
            </w:pPr>
          </w:p>
        </w:tc>
        <w:tc>
          <w:tcPr>
            <w:tcW w:w="1394" w:type="dxa"/>
          </w:tcPr>
          <w:p w:rsidR="00FD67F0" w:rsidRPr="002D2594" w:rsidRDefault="00FD67F0" w:rsidP="00990A1C">
            <w:pPr>
              <w:rPr>
                <w:rFonts w:ascii="Times New Roman" w:eastAsia="Calibri" w:hAnsi="Times New Roman" w:cs="Times New Roman"/>
                <w:bCs/>
                <w:sz w:val="24"/>
                <w:szCs w:val="24"/>
                <w:lang w:val="uk-UA"/>
              </w:rPr>
            </w:pPr>
            <w:r w:rsidRPr="002D2594">
              <w:rPr>
                <w:rFonts w:ascii="Times New Roman" w:eastAsia="Calibri" w:hAnsi="Times New Roman" w:cs="Times New Roman"/>
                <w:bCs/>
                <w:sz w:val="24"/>
                <w:szCs w:val="24"/>
                <w:lang w:val="uk-UA"/>
              </w:rPr>
              <w:t>Січень</w:t>
            </w:r>
          </w:p>
          <w:p w:rsidR="00FD67F0" w:rsidRPr="002D2594" w:rsidRDefault="00FD67F0" w:rsidP="00990A1C">
            <w:pPr>
              <w:rPr>
                <w:rFonts w:ascii="Times New Roman" w:eastAsia="Calibri" w:hAnsi="Times New Roman" w:cs="Times New Roman"/>
                <w:bCs/>
                <w:sz w:val="24"/>
                <w:szCs w:val="24"/>
                <w:lang w:val="uk-UA"/>
              </w:rPr>
            </w:pPr>
            <w:r w:rsidRPr="002D2594">
              <w:rPr>
                <w:rFonts w:ascii="Times New Roman" w:eastAsia="Calibri" w:hAnsi="Times New Roman" w:cs="Times New Roman"/>
                <w:bCs/>
                <w:sz w:val="24"/>
                <w:szCs w:val="24"/>
                <w:lang w:val="uk-UA"/>
              </w:rPr>
              <w:t xml:space="preserve">Педрада </w:t>
            </w:r>
          </w:p>
        </w:tc>
        <w:tc>
          <w:tcPr>
            <w:tcW w:w="1196" w:type="dxa"/>
          </w:tcPr>
          <w:p w:rsidR="00FD67F0" w:rsidRPr="002D2594" w:rsidRDefault="00FD67F0" w:rsidP="00990A1C">
            <w:pPr>
              <w:rPr>
                <w:rFonts w:ascii="Times New Roman" w:eastAsia="Calibri" w:hAnsi="Times New Roman" w:cs="Times New Roman"/>
                <w:bCs/>
                <w:sz w:val="24"/>
                <w:szCs w:val="24"/>
                <w:lang w:val="uk-UA"/>
              </w:rPr>
            </w:pPr>
          </w:p>
        </w:tc>
      </w:tr>
      <w:tr w:rsidR="00FD67F0" w:rsidRPr="002D2594" w:rsidTr="00990A1C">
        <w:tc>
          <w:tcPr>
            <w:tcW w:w="5524"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Організація харчування учнів, дітей пільгових категорій</w:t>
            </w:r>
          </w:p>
        </w:tc>
        <w:tc>
          <w:tcPr>
            <w:tcW w:w="1441" w:type="dxa"/>
          </w:tcPr>
          <w:p w:rsidR="00FD67F0" w:rsidRPr="002D2594" w:rsidRDefault="00FD67F0" w:rsidP="00990A1C">
            <w:pPr>
              <w:rPr>
                <w:rFonts w:ascii="Times New Roman" w:eastAsia="Calibri" w:hAnsi="Times New Roman" w:cs="Times New Roman"/>
                <w:bCs/>
                <w:sz w:val="24"/>
                <w:szCs w:val="24"/>
                <w:lang w:val="uk-UA"/>
              </w:rPr>
            </w:pPr>
          </w:p>
        </w:tc>
        <w:tc>
          <w:tcPr>
            <w:tcW w:w="1394" w:type="dxa"/>
          </w:tcPr>
          <w:p w:rsidR="00FD67F0" w:rsidRPr="002D2594" w:rsidRDefault="00FD67F0" w:rsidP="00990A1C">
            <w:pPr>
              <w:rPr>
                <w:rFonts w:ascii="Times New Roman" w:eastAsia="Calibri" w:hAnsi="Times New Roman" w:cs="Times New Roman"/>
                <w:bCs/>
                <w:sz w:val="24"/>
                <w:szCs w:val="24"/>
                <w:lang w:val="uk-UA"/>
              </w:rPr>
            </w:pPr>
          </w:p>
        </w:tc>
        <w:tc>
          <w:tcPr>
            <w:tcW w:w="1196" w:type="dxa"/>
          </w:tcPr>
          <w:p w:rsidR="00FD67F0" w:rsidRPr="002D2594" w:rsidRDefault="00FD67F0" w:rsidP="00990A1C">
            <w:pPr>
              <w:rPr>
                <w:rFonts w:ascii="Times New Roman" w:eastAsia="Calibri" w:hAnsi="Times New Roman" w:cs="Times New Roman"/>
                <w:bCs/>
                <w:sz w:val="24"/>
                <w:szCs w:val="24"/>
                <w:lang w:val="uk-UA"/>
              </w:rPr>
            </w:pPr>
          </w:p>
        </w:tc>
      </w:tr>
      <w:tr w:rsidR="00FD67F0" w:rsidRPr="002D2594" w:rsidTr="00990A1C">
        <w:tc>
          <w:tcPr>
            <w:tcW w:w="5524" w:type="dxa"/>
          </w:tcPr>
          <w:p w:rsidR="00FD67F0" w:rsidRPr="002D2594" w:rsidRDefault="00FD67F0" w:rsidP="00990A1C">
            <w:pPr>
              <w:rPr>
                <w:rFonts w:ascii="Times New Roman" w:eastAsia="Calibri" w:hAnsi="Times New Roman" w:cs="Times New Roman"/>
                <w:b/>
                <w:sz w:val="24"/>
                <w:szCs w:val="24"/>
                <w:lang w:val="uk-UA"/>
              </w:rPr>
            </w:pPr>
            <w:r w:rsidRPr="002D2594">
              <w:rPr>
                <w:rFonts w:ascii="Times New Roman" w:eastAsia="Calibri" w:hAnsi="Times New Roman" w:cs="Times New Roman"/>
                <w:sz w:val="24"/>
                <w:szCs w:val="24"/>
                <w:lang w:val="uk-UA"/>
              </w:rPr>
              <w:t>Вивчення діяльності учнівського самоврядування</w:t>
            </w:r>
          </w:p>
        </w:tc>
        <w:tc>
          <w:tcPr>
            <w:tcW w:w="1441" w:type="dxa"/>
          </w:tcPr>
          <w:p w:rsidR="00FD67F0" w:rsidRPr="002D2594" w:rsidRDefault="00FD67F0" w:rsidP="00990A1C">
            <w:pPr>
              <w:rPr>
                <w:rFonts w:ascii="Times New Roman" w:eastAsia="Calibri" w:hAnsi="Times New Roman" w:cs="Times New Roman"/>
                <w:bCs/>
                <w:sz w:val="24"/>
                <w:szCs w:val="24"/>
                <w:lang w:val="uk-UA"/>
              </w:rPr>
            </w:pPr>
            <w:r w:rsidRPr="002D2594">
              <w:rPr>
                <w:rFonts w:ascii="Times New Roman" w:eastAsia="Calibri" w:hAnsi="Times New Roman" w:cs="Times New Roman"/>
                <w:bCs/>
                <w:sz w:val="24"/>
                <w:szCs w:val="24"/>
                <w:lang w:val="uk-UA"/>
              </w:rPr>
              <w:t xml:space="preserve">Травень </w:t>
            </w:r>
          </w:p>
          <w:p w:rsidR="00FD67F0" w:rsidRPr="002D2594" w:rsidRDefault="00FD67F0" w:rsidP="00990A1C">
            <w:pPr>
              <w:rPr>
                <w:rFonts w:ascii="Times New Roman" w:eastAsia="Calibri" w:hAnsi="Times New Roman" w:cs="Times New Roman"/>
                <w:bCs/>
                <w:sz w:val="24"/>
                <w:szCs w:val="24"/>
                <w:lang w:val="uk-UA"/>
              </w:rPr>
            </w:pPr>
            <w:r w:rsidRPr="002D2594">
              <w:rPr>
                <w:rFonts w:ascii="Times New Roman" w:eastAsia="Calibri" w:hAnsi="Times New Roman" w:cs="Times New Roman"/>
                <w:bCs/>
                <w:sz w:val="24"/>
                <w:szCs w:val="24"/>
                <w:lang w:val="uk-UA"/>
              </w:rPr>
              <w:t>Методична рада</w:t>
            </w:r>
          </w:p>
        </w:tc>
        <w:tc>
          <w:tcPr>
            <w:tcW w:w="1394" w:type="dxa"/>
          </w:tcPr>
          <w:p w:rsidR="00FD67F0" w:rsidRPr="002D2594" w:rsidRDefault="00FD67F0" w:rsidP="00990A1C">
            <w:pPr>
              <w:rPr>
                <w:rFonts w:ascii="Times New Roman" w:eastAsia="Calibri" w:hAnsi="Times New Roman" w:cs="Times New Roman"/>
                <w:bCs/>
                <w:sz w:val="24"/>
                <w:szCs w:val="24"/>
                <w:lang w:val="uk-UA"/>
              </w:rPr>
            </w:pPr>
          </w:p>
        </w:tc>
        <w:tc>
          <w:tcPr>
            <w:tcW w:w="1196" w:type="dxa"/>
          </w:tcPr>
          <w:p w:rsidR="00FD67F0" w:rsidRPr="002D2594" w:rsidRDefault="00FD67F0" w:rsidP="00990A1C">
            <w:pPr>
              <w:rPr>
                <w:rFonts w:ascii="Times New Roman" w:eastAsia="Calibri" w:hAnsi="Times New Roman" w:cs="Times New Roman"/>
                <w:bCs/>
                <w:sz w:val="24"/>
                <w:szCs w:val="24"/>
                <w:lang w:val="uk-UA"/>
              </w:rPr>
            </w:pPr>
          </w:p>
        </w:tc>
      </w:tr>
    </w:tbl>
    <w:p w:rsidR="006A3887" w:rsidRDefault="006A3887"/>
    <w:sectPr w:rsidR="006A38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22CD"/>
    <w:multiLevelType w:val="hybridMultilevel"/>
    <w:tmpl w:val="BBFC6B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C066E0"/>
    <w:multiLevelType w:val="hybridMultilevel"/>
    <w:tmpl w:val="F8B4C1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067AA4"/>
    <w:multiLevelType w:val="hybridMultilevel"/>
    <w:tmpl w:val="6A14FA00"/>
    <w:lvl w:ilvl="0" w:tplc="6D7A44BE">
      <w:numFmt w:val="bullet"/>
      <w:lvlText w:val="-"/>
      <w:lvlJc w:val="left"/>
      <w:pPr>
        <w:ind w:left="720" w:hanging="360"/>
      </w:pPr>
      <w:rPr>
        <w:rFonts w:ascii="Calibri" w:eastAsia="Calibri" w:hAnsi="Calibri" w:cs="Calibri"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892775D"/>
    <w:multiLevelType w:val="hybridMultilevel"/>
    <w:tmpl w:val="EA9CE7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267B05"/>
    <w:multiLevelType w:val="hybridMultilevel"/>
    <w:tmpl w:val="6EC030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B68343C"/>
    <w:multiLevelType w:val="hybridMultilevel"/>
    <w:tmpl w:val="7856FF5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0DD13B30"/>
    <w:multiLevelType w:val="hybridMultilevel"/>
    <w:tmpl w:val="57720A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E1270E7"/>
    <w:multiLevelType w:val="hybridMultilevel"/>
    <w:tmpl w:val="4F6A03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1220224"/>
    <w:multiLevelType w:val="hybridMultilevel"/>
    <w:tmpl w:val="F3DCEC9A"/>
    <w:lvl w:ilvl="0" w:tplc="6D7A44BE">
      <w:numFmt w:val="bullet"/>
      <w:lvlText w:val="-"/>
      <w:lvlJc w:val="left"/>
      <w:pPr>
        <w:ind w:left="720" w:hanging="360"/>
      </w:pPr>
      <w:rPr>
        <w:rFonts w:ascii="Calibri" w:eastAsia="Calibri" w:hAnsi="Calibri" w:cs="Calibri" w:hint="default"/>
        <w:w w:val="100"/>
        <w:sz w:val="28"/>
        <w:szCs w:val="28"/>
        <w:lang w:val="uk-UA" w:eastAsia="en-US" w:bidi="ar-SA"/>
      </w:rPr>
    </w:lvl>
    <w:lvl w:ilvl="1" w:tplc="813091EA">
      <w:start w:val="15"/>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21F5224"/>
    <w:multiLevelType w:val="hybridMultilevel"/>
    <w:tmpl w:val="C62E832E"/>
    <w:lvl w:ilvl="0" w:tplc="6D7A44BE">
      <w:numFmt w:val="bullet"/>
      <w:lvlText w:val="-"/>
      <w:lvlJc w:val="left"/>
      <w:pPr>
        <w:ind w:left="720" w:hanging="360"/>
      </w:pPr>
      <w:rPr>
        <w:rFonts w:ascii="Calibri" w:eastAsia="Calibri" w:hAnsi="Calibri" w:cs="Calibri"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2307695"/>
    <w:multiLevelType w:val="hybridMultilevel"/>
    <w:tmpl w:val="FBEE70A2"/>
    <w:lvl w:ilvl="0" w:tplc="6D7A44BE">
      <w:numFmt w:val="bullet"/>
      <w:lvlText w:val="-"/>
      <w:lvlJc w:val="left"/>
      <w:pPr>
        <w:ind w:left="720" w:hanging="360"/>
      </w:pPr>
      <w:rPr>
        <w:rFonts w:ascii="Calibri" w:eastAsia="Calibri" w:hAnsi="Calibri" w:cs="Calibri"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3E9084D"/>
    <w:multiLevelType w:val="hybridMultilevel"/>
    <w:tmpl w:val="4DF64C9C"/>
    <w:lvl w:ilvl="0" w:tplc="6D7A44BE">
      <w:numFmt w:val="bullet"/>
      <w:lvlText w:val="-"/>
      <w:lvlJc w:val="left"/>
      <w:pPr>
        <w:ind w:left="720" w:hanging="360"/>
      </w:pPr>
      <w:rPr>
        <w:rFonts w:ascii="Calibri" w:eastAsia="Calibri" w:hAnsi="Calibri" w:cs="Calibri"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B5F5047"/>
    <w:multiLevelType w:val="hybridMultilevel"/>
    <w:tmpl w:val="E280CE10"/>
    <w:lvl w:ilvl="0" w:tplc="6D7A44BE">
      <w:numFmt w:val="bullet"/>
      <w:lvlText w:val="-"/>
      <w:lvlJc w:val="left"/>
      <w:pPr>
        <w:ind w:left="720" w:hanging="360"/>
      </w:pPr>
      <w:rPr>
        <w:rFonts w:ascii="Calibri" w:eastAsia="Calibri" w:hAnsi="Calibri" w:cs="Calibri"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BFE098A"/>
    <w:multiLevelType w:val="hybridMultilevel"/>
    <w:tmpl w:val="4344E316"/>
    <w:lvl w:ilvl="0" w:tplc="6D7A44BE">
      <w:numFmt w:val="bullet"/>
      <w:lvlText w:val="-"/>
      <w:lvlJc w:val="left"/>
      <w:pPr>
        <w:ind w:left="720" w:hanging="360"/>
      </w:pPr>
      <w:rPr>
        <w:rFonts w:ascii="Calibri" w:eastAsia="Calibri" w:hAnsi="Calibri" w:cs="Calibri"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DC244E2"/>
    <w:multiLevelType w:val="hybridMultilevel"/>
    <w:tmpl w:val="ACE6A0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2181F2B"/>
    <w:multiLevelType w:val="hybridMultilevel"/>
    <w:tmpl w:val="9182CE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7DD7789"/>
    <w:multiLevelType w:val="hybridMultilevel"/>
    <w:tmpl w:val="41AE1C70"/>
    <w:lvl w:ilvl="0" w:tplc="6D7A44BE">
      <w:numFmt w:val="bullet"/>
      <w:lvlText w:val="-"/>
      <w:lvlJc w:val="left"/>
      <w:pPr>
        <w:ind w:left="720" w:hanging="360"/>
      </w:pPr>
      <w:rPr>
        <w:rFonts w:ascii="Calibri" w:eastAsia="Calibri" w:hAnsi="Calibri" w:cs="Calibri"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9D57F4C"/>
    <w:multiLevelType w:val="hybridMultilevel"/>
    <w:tmpl w:val="A1BAEE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A483EC9"/>
    <w:multiLevelType w:val="hybridMultilevel"/>
    <w:tmpl w:val="CEE26F34"/>
    <w:lvl w:ilvl="0" w:tplc="6D7A44BE">
      <w:numFmt w:val="bullet"/>
      <w:lvlText w:val="-"/>
      <w:lvlJc w:val="left"/>
      <w:pPr>
        <w:ind w:left="1080" w:hanging="360"/>
      </w:pPr>
      <w:rPr>
        <w:rFonts w:ascii="Calibri" w:eastAsia="Calibri" w:hAnsi="Calibri" w:cs="Calibri" w:hint="default"/>
        <w:w w:val="100"/>
        <w:sz w:val="28"/>
        <w:szCs w:val="28"/>
        <w:lang w:val="uk-UA" w:eastAsia="en-US" w:bidi="ar-SA"/>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15:restartNumberingAfterBreak="0">
    <w:nsid w:val="2A8F6865"/>
    <w:multiLevelType w:val="hybridMultilevel"/>
    <w:tmpl w:val="BA62CA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AE00212"/>
    <w:multiLevelType w:val="hybridMultilevel"/>
    <w:tmpl w:val="0BF4FC42"/>
    <w:lvl w:ilvl="0" w:tplc="6D7A44BE">
      <w:numFmt w:val="bullet"/>
      <w:lvlText w:val="-"/>
      <w:lvlJc w:val="left"/>
      <w:pPr>
        <w:ind w:left="720" w:hanging="360"/>
      </w:pPr>
      <w:rPr>
        <w:rFonts w:ascii="Calibri" w:eastAsia="Calibri" w:hAnsi="Calibri" w:cs="Calibri" w:hint="default"/>
        <w:w w:val="100"/>
        <w:sz w:val="28"/>
        <w:szCs w:val="28"/>
        <w:lang w:val="uk-UA" w:eastAsia="en-US" w:bidi="ar-SA"/>
      </w:rPr>
    </w:lvl>
    <w:lvl w:ilvl="1" w:tplc="6D7A44BE">
      <w:numFmt w:val="bullet"/>
      <w:lvlText w:val="-"/>
      <w:lvlJc w:val="left"/>
      <w:pPr>
        <w:ind w:left="1440" w:hanging="360"/>
      </w:pPr>
      <w:rPr>
        <w:rFonts w:ascii="Calibri" w:eastAsia="Calibri" w:hAnsi="Calibri" w:cs="Calibri" w:hint="default"/>
        <w:w w:val="100"/>
        <w:sz w:val="28"/>
        <w:szCs w:val="28"/>
        <w:lang w:val="uk-UA" w:eastAsia="en-US" w:bidi="ar-SA"/>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2EB33BAB"/>
    <w:multiLevelType w:val="hybridMultilevel"/>
    <w:tmpl w:val="A3DCB4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00B5097"/>
    <w:multiLevelType w:val="hybridMultilevel"/>
    <w:tmpl w:val="8D5A3C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36C724D"/>
    <w:multiLevelType w:val="hybridMultilevel"/>
    <w:tmpl w:val="320A33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3B72354"/>
    <w:multiLevelType w:val="hybridMultilevel"/>
    <w:tmpl w:val="03D8E6DE"/>
    <w:lvl w:ilvl="0" w:tplc="6D7A44BE">
      <w:numFmt w:val="bullet"/>
      <w:lvlText w:val="-"/>
      <w:lvlJc w:val="left"/>
      <w:pPr>
        <w:ind w:left="720" w:hanging="360"/>
      </w:pPr>
      <w:rPr>
        <w:rFonts w:ascii="Calibri" w:eastAsia="Calibri" w:hAnsi="Calibri" w:cs="Calibri"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4671BE7"/>
    <w:multiLevelType w:val="hybridMultilevel"/>
    <w:tmpl w:val="277885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36CC6B15"/>
    <w:multiLevelType w:val="hybridMultilevel"/>
    <w:tmpl w:val="B2B4345A"/>
    <w:lvl w:ilvl="0" w:tplc="6D7A44BE">
      <w:numFmt w:val="bullet"/>
      <w:lvlText w:val="-"/>
      <w:lvlJc w:val="left"/>
      <w:pPr>
        <w:ind w:left="720" w:hanging="360"/>
      </w:pPr>
      <w:rPr>
        <w:rFonts w:ascii="Calibri" w:eastAsia="Calibri" w:hAnsi="Calibri" w:cs="Calibri" w:hint="default"/>
        <w:w w:val="100"/>
        <w:sz w:val="28"/>
        <w:szCs w:val="28"/>
        <w:lang w:val="uk-UA" w:eastAsia="en-US" w:bidi="ar-SA"/>
      </w:rPr>
    </w:lvl>
    <w:lvl w:ilvl="1" w:tplc="6D7A44BE">
      <w:numFmt w:val="bullet"/>
      <w:lvlText w:val="-"/>
      <w:lvlJc w:val="left"/>
      <w:pPr>
        <w:ind w:left="1440" w:hanging="360"/>
      </w:pPr>
      <w:rPr>
        <w:rFonts w:ascii="Calibri" w:eastAsia="Calibri" w:hAnsi="Calibri" w:cs="Calibri" w:hint="default"/>
        <w:w w:val="100"/>
        <w:sz w:val="28"/>
        <w:szCs w:val="28"/>
        <w:lang w:val="uk-UA" w:eastAsia="en-US" w:bidi="ar-SA"/>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6DF4C24"/>
    <w:multiLevelType w:val="hybridMultilevel"/>
    <w:tmpl w:val="A3208532"/>
    <w:lvl w:ilvl="0" w:tplc="6D7A44BE">
      <w:numFmt w:val="bullet"/>
      <w:lvlText w:val="-"/>
      <w:lvlJc w:val="left"/>
      <w:pPr>
        <w:ind w:left="720" w:hanging="360"/>
      </w:pPr>
      <w:rPr>
        <w:rFonts w:ascii="Calibri" w:eastAsia="Calibri" w:hAnsi="Calibri" w:cs="Calibri"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372E199C"/>
    <w:multiLevelType w:val="hybridMultilevel"/>
    <w:tmpl w:val="723CCCB8"/>
    <w:lvl w:ilvl="0" w:tplc="6D7A44BE">
      <w:numFmt w:val="bullet"/>
      <w:lvlText w:val="-"/>
      <w:lvlJc w:val="left"/>
      <w:pPr>
        <w:ind w:left="720" w:hanging="360"/>
      </w:pPr>
      <w:rPr>
        <w:rFonts w:ascii="Calibri" w:eastAsia="Calibri" w:hAnsi="Calibri" w:cs="Calibri"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383D3062"/>
    <w:multiLevelType w:val="hybridMultilevel"/>
    <w:tmpl w:val="ABB27D12"/>
    <w:lvl w:ilvl="0" w:tplc="0D468BFC">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3B1670AA"/>
    <w:multiLevelType w:val="hybridMultilevel"/>
    <w:tmpl w:val="0FD25F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3F0A3615"/>
    <w:multiLevelType w:val="hybridMultilevel"/>
    <w:tmpl w:val="FC1C7C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0F12845"/>
    <w:multiLevelType w:val="hybridMultilevel"/>
    <w:tmpl w:val="42A4F5C8"/>
    <w:lvl w:ilvl="0" w:tplc="6D7A44BE">
      <w:numFmt w:val="bullet"/>
      <w:lvlText w:val="-"/>
      <w:lvlJc w:val="left"/>
      <w:pPr>
        <w:ind w:left="720" w:hanging="360"/>
      </w:pPr>
      <w:rPr>
        <w:rFonts w:ascii="Calibri" w:eastAsia="Calibri" w:hAnsi="Calibri" w:cs="Calibri"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410101B2"/>
    <w:multiLevelType w:val="hybridMultilevel"/>
    <w:tmpl w:val="C624D2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416E6C67"/>
    <w:multiLevelType w:val="hybridMultilevel"/>
    <w:tmpl w:val="D8D054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41AF1311"/>
    <w:multiLevelType w:val="hybridMultilevel"/>
    <w:tmpl w:val="33DC02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42FF0501"/>
    <w:multiLevelType w:val="hybridMultilevel"/>
    <w:tmpl w:val="435C88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44663BDB"/>
    <w:multiLevelType w:val="hybridMultilevel"/>
    <w:tmpl w:val="BB3EE3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46FB4445"/>
    <w:multiLevelType w:val="hybridMultilevel"/>
    <w:tmpl w:val="891A0B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4B9D7963"/>
    <w:multiLevelType w:val="hybridMultilevel"/>
    <w:tmpl w:val="36CEF970"/>
    <w:lvl w:ilvl="0" w:tplc="6D7A44BE">
      <w:numFmt w:val="bullet"/>
      <w:lvlText w:val="-"/>
      <w:lvlJc w:val="left"/>
      <w:pPr>
        <w:ind w:left="720" w:hanging="360"/>
      </w:pPr>
      <w:rPr>
        <w:rFonts w:ascii="Calibri" w:eastAsia="Calibri" w:hAnsi="Calibri" w:cs="Calibri"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4F292D1B"/>
    <w:multiLevelType w:val="hybridMultilevel"/>
    <w:tmpl w:val="2E06E6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4FE836C7"/>
    <w:multiLevelType w:val="hybridMultilevel"/>
    <w:tmpl w:val="C5549A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504C43D2"/>
    <w:multiLevelType w:val="hybridMultilevel"/>
    <w:tmpl w:val="3B78F57A"/>
    <w:lvl w:ilvl="0" w:tplc="6D7A44BE">
      <w:numFmt w:val="bullet"/>
      <w:lvlText w:val="-"/>
      <w:lvlJc w:val="left"/>
      <w:pPr>
        <w:ind w:left="1080" w:hanging="360"/>
      </w:pPr>
      <w:rPr>
        <w:rFonts w:ascii="Calibri" w:eastAsia="Calibri" w:hAnsi="Calibri" w:cs="Calibri" w:hint="default"/>
        <w:w w:val="100"/>
        <w:sz w:val="28"/>
        <w:szCs w:val="28"/>
        <w:lang w:val="uk-UA" w:eastAsia="en-US" w:bidi="ar-SA"/>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3" w15:restartNumberingAfterBreak="0">
    <w:nsid w:val="51D057A0"/>
    <w:multiLevelType w:val="hybridMultilevel"/>
    <w:tmpl w:val="E258C8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55DF0830"/>
    <w:multiLevelType w:val="hybridMultilevel"/>
    <w:tmpl w:val="B47C83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57A653F1"/>
    <w:multiLevelType w:val="hybridMultilevel"/>
    <w:tmpl w:val="1382BF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5B0D53B4"/>
    <w:multiLevelType w:val="hybridMultilevel"/>
    <w:tmpl w:val="C9CC31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5B9D5CE2"/>
    <w:multiLevelType w:val="hybridMultilevel"/>
    <w:tmpl w:val="CF9AEC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5D6D6068"/>
    <w:multiLevelType w:val="hybridMultilevel"/>
    <w:tmpl w:val="6FAC9ECA"/>
    <w:lvl w:ilvl="0" w:tplc="6D7A44BE">
      <w:numFmt w:val="bullet"/>
      <w:lvlText w:val="-"/>
      <w:lvlJc w:val="left"/>
      <w:pPr>
        <w:ind w:left="720" w:hanging="360"/>
      </w:pPr>
      <w:rPr>
        <w:rFonts w:ascii="Calibri" w:eastAsia="Calibri" w:hAnsi="Calibri" w:cs="Calibri"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5F102753"/>
    <w:multiLevelType w:val="hybridMultilevel"/>
    <w:tmpl w:val="8C201C28"/>
    <w:lvl w:ilvl="0" w:tplc="6D7A44BE">
      <w:numFmt w:val="bullet"/>
      <w:lvlText w:val="-"/>
      <w:lvlJc w:val="left"/>
      <w:pPr>
        <w:ind w:left="720" w:hanging="360"/>
      </w:pPr>
      <w:rPr>
        <w:rFonts w:ascii="Calibri" w:eastAsia="Calibri" w:hAnsi="Calibri" w:cs="Calibri"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15:restartNumberingAfterBreak="0">
    <w:nsid w:val="5FDC4000"/>
    <w:multiLevelType w:val="hybridMultilevel"/>
    <w:tmpl w:val="04B025C4"/>
    <w:lvl w:ilvl="0" w:tplc="6D7A44BE">
      <w:numFmt w:val="bullet"/>
      <w:lvlText w:val="-"/>
      <w:lvlJc w:val="left"/>
      <w:pPr>
        <w:ind w:left="720" w:hanging="360"/>
      </w:pPr>
      <w:rPr>
        <w:rFonts w:ascii="Calibri" w:eastAsia="Calibri" w:hAnsi="Calibri" w:cs="Calibri"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15:restartNumberingAfterBreak="0">
    <w:nsid w:val="60235853"/>
    <w:multiLevelType w:val="hybridMultilevel"/>
    <w:tmpl w:val="7EFE7AC0"/>
    <w:lvl w:ilvl="0" w:tplc="6D7A44BE">
      <w:numFmt w:val="bullet"/>
      <w:lvlText w:val="-"/>
      <w:lvlJc w:val="left"/>
      <w:pPr>
        <w:ind w:left="720" w:hanging="360"/>
      </w:pPr>
      <w:rPr>
        <w:rFonts w:ascii="Calibri" w:eastAsia="Calibri" w:hAnsi="Calibri" w:cs="Calibri" w:hint="default"/>
        <w:w w:val="100"/>
        <w:sz w:val="28"/>
        <w:szCs w:val="28"/>
        <w:lang w:val="uk-UA" w:eastAsia="en-US" w:bidi="ar-SA"/>
      </w:rPr>
    </w:lvl>
    <w:lvl w:ilvl="1" w:tplc="6D7A44BE">
      <w:numFmt w:val="bullet"/>
      <w:lvlText w:val="-"/>
      <w:lvlJc w:val="left"/>
      <w:pPr>
        <w:ind w:left="1440" w:hanging="360"/>
      </w:pPr>
      <w:rPr>
        <w:rFonts w:ascii="Calibri" w:eastAsia="Calibri" w:hAnsi="Calibri" w:cs="Calibri" w:hint="default"/>
        <w:w w:val="100"/>
        <w:sz w:val="28"/>
        <w:szCs w:val="28"/>
        <w:lang w:val="uk-UA" w:eastAsia="en-US" w:bidi="ar-SA"/>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15:restartNumberingAfterBreak="0">
    <w:nsid w:val="61A3081C"/>
    <w:multiLevelType w:val="hybridMultilevel"/>
    <w:tmpl w:val="7EB4593E"/>
    <w:lvl w:ilvl="0" w:tplc="6D7A44BE">
      <w:numFmt w:val="bullet"/>
      <w:lvlText w:val="-"/>
      <w:lvlJc w:val="left"/>
      <w:pPr>
        <w:ind w:left="720" w:hanging="360"/>
      </w:pPr>
      <w:rPr>
        <w:rFonts w:ascii="Calibri" w:eastAsia="Calibri" w:hAnsi="Calibri" w:cs="Calibri"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15:restartNumberingAfterBreak="0">
    <w:nsid w:val="65315FA8"/>
    <w:multiLevelType w:val="hybridMultilevel"/>
    <w:tmpl w:val="0CC401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15:restartNumberingAfterBreak="0">
    <w:nsid w:val="67160A97"/>
    <w:multiLevelType w:val="hybridMultilevel"/>
    <w:tmpl w:val="0B60B9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6AAD4B8D"/>
    <w:multiLevelType w:val="hybridMultilevel"/>
    <w:tmpl w:val="4F62C1B4"/>
    <w:lvl w:ilvl="0" w:tplc="6D7A44BE">
      <w:numFmt w:val="bullet"/>
      <w:lvlText w:val="-"/>
      <w:lvlJc w:val="left"/>
      <w:pPr>
        <w:ind w:left="720" w:hanging="360"/>
      </w:pPr>
      <w:rPr>
        <w:rFonts w:ascii="Calibri" w:eastAsia="Calibri" w:hAnsi="Calibri" w:cs="Calibri" w:hint="default"/>
        <w:w w:val="100"/>
        <w:sz w:val="28"/>
        <w:szCs w:val="28"/>
        <w:lang w:val="uk-UA" w:eastAsia="en-US" w:bidi="ar-SA"/>
      </w:rPr>
    </w:lvl>
    <w:lvl w:ilvl="1" w:tplc="6D7A44BE">
      <w:numFmt w:val="bullet"/>
      <w:lvlText w:val="-"/>
      <w:lvlJc w:val="left"/>
      <w:pPr>
        <w:ind w:left="1440" w:hanging="360"/>
      </w:pPr>
      <w:rPr>
        <w:rFonts w:ascii="Calibri" w:eastAsia="Calibri" w:hAnsi="Calibri" w:cs="Calibri" w:hint="default"/>
        <w:w w:val="100"/>
        <w:sz w:val="28"/>
        <w:szCs w:val="28"/>
        <w:lang w:val="uk-UA" w:eastAsia="en-US" w:bidi="ar-SA"/>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15:restartNumberingAfterBreak="0">
    <w:nsid w:val="6B725180"/>
    <w:multiLevelType w:val="hybridMultilevel"/>
    <w:tmpl w:val="CA2C8BAC"/>
    <w:lvl w:ilvl="0" w:tplc="6D7A44BE">
      <w:numFmt w:val="bullet"/>
      <w:lvlText w:val="-"/>
      <w:lvlJc w:val="left"/>
      <w:pPr>
        <w:ind w:left="720" w:hanging="360"/>
      </w:pPr>
      <w:rPr>
        <w:rFonts w:ascii="Calibri" w:eastAsia="Calibri" w:hAnsi="Calibri" w:cs="Calibri"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15:restartNumberingAfterBreak="0">
    <w:nsid w:val="6BD22A8C"/>
    <w:multiLevelType w:val="hybridMultilevel"/>
    <w:tmpl w:val="F2BCD3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6D470C95"/>
    <w:multiLevelType w:val="hybridMultilevel"/>
    <w:tmpl w:val="A6D25094"/>
    <w:lvl w:ilvl="0" w:tplc="6D7A44BE">
      <w:numFmt w:val="bullet"/>
      <w:lvlText w:val="-"/>
      <w:lvlJc w:val="left"/>
      <w:pPr>
        <w:ind w:left="720" w:hanging="360"/>
      </w:pPr>
      <w:rPr>
        <w:rFonts w:ascii="Calibri" w:eastAsia="Calibri" w:hAnsi="Calibri" w:cs="Calibri" w:hint="default"/>
        <w:w w:val="100"/>
        <w:sz w:val="28"/>
        <w:szCs w:val="28"/>
        <w:lang w:val="uk-UA" w:eastAsia="en-US" w:bidi="ar-SA"/>
      </w:rPr>
    </w:lvl>
    <w:lvl w:ilvl="1" w:tplc="6D7A44BE">
      <w:numFmt w:val="bullet"/>
      <w:lvlText w:val="-"/>
      <w:lvlJc w:val="left"/>
      <w:pPr>
        <w:ind w:left="1440" w:hanging="360"/>
      </w:pPr>
      <w:rPr>
        <w:rFonts w:ascii="Calibri" w:eastAsia="Calibri" w:hAnsi="Calibri" w:cs="Calibri" w:hint="default"/>
        <w:w w:val="100"/>
        <w:sz w:val="28"/>
        <w:szCs w:val="28"/>
        <w:lang w:val="uk-UA" w:eastAsia="en-US" w:bidi="ar-SA"/>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9" w15:restartNumberingAfterBreak="0">
    <w:nsid w:val="6E033229"/>
    <w:multiLevelType w:val="hybridMultilevel"/>
    <w:tmpl w:val="39F4A1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0" w15:restartNumberingAfterBreak="0">
    <w:nsid w:val="6FB40E2E"/>
    <w:multiLevelType w:val="hybridMultilevel"/>
    <w:tmpl w:val="C5888E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15:restartNumberingAfterBreak="0">
    <w:nsid w:val="71533B87"/>
    <w:multiLevelType w:val="hybridMultilevel"/>
    <w:tmpl w:val="585C3A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 w15:restartNumberingAfterBreak="0">
    <w:nsid w:val="75F63A84"/>
    <w:multiLevelType w:val="hybridMultilevel"/>
    <w:tmpl w:val="92C042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15:restartNumberingAfterBreak="0">
    <w:nsid w:val="77FE1364"/>
    <w:multiLevelType w:val="hybridMultilevel"/>
    <w:tmpl w:val="4E2085C2"/>
    <w:lvl w:ilvl="0" w:tplc="6D7A44BE">
      <w:numFmt w:val="bullet"/>
      <w:lvlText w:val="-"/>
      <w:lvlJc w:val="left"/>
      <w:pPr>
        <w:ind w:left="720" w:hanging="360"/>
      </w:pPr>
      <w:rPr>
        <w:rFonts w:ascii="Calibri" w:eastAsia="Calibri" w:hAnsi="Calibri" w:cs="Calibri"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4" w15:restartNumberingAfterBreak="0">
    <w:nsid w:val="79B1494F"/>
    <w:multiLevelType w:val="hybridMultilevel"/>
    <w:tmpl w:val="7458EC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15:restartNumberingAfterBreak="0">
    <w:nsid w:val="7B4C68E4"/>
    <w:multiLevelType w:val="hybridMultilevel"/>
    <w:tmpl w:val="4F3AD1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6" w15:restartNumberingAfterBreak="0">
    <w:nsid w:val="7F3568D6"/>
    <w:multiLevelType w:val="hybridMultilevel"/>
    <w:tmpl w:val="4738AC36"/>
    <w:lvl w:ilvl="0" w:tplc="6D7A44BE">
      <w:numFmt w:val="bullet"/>
      <w:lvlText w:val="-"/>
      <w:lvlJc w:val="left"/>
      <w:pPr>
        <w:ind w:left="720" w:hanging="360"/>
      </w:pPr>
      <w:rPr>
        <w:rFonts w:ascii="Calibri" w:eastAsia="Calibri" w:hAnsi="Calibri" w:cs="Calibri"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65"/>
  </w:num>
  <w:num w:numId="3">
    <w:abstractNumId w:val="18"/>
  </w:num>
  <w:num w:numId="4">
    <w:abstractNumId w:val="62"/>
  </w:num>
  <w:num w:numId="5">
    <w:abstractNumId w:val="8"/>
  </w:num>
  <w:num w:numId="6">
    <w:abstractNumId w:val="11"/>
  </w:num>
  <w:num w:numId="7">
    <w:abstractNumId w:val="51"/>
  </w:num>
  <w:num w:numId="8">
    <w:abstractNumId w:val="26"/>
  </w:num>
  <w:num w:numId="9">
    <w:abstractNumId w:val="60"/>
  </w:num>
  <w:num w:numId="10">
    <w:abstractNumId w:val="6"/>
  </w:num>
  <w:num w:numId="11">
    <w:abstractNumId w:val="47"/>
  </w:num>
  <w:num w:numId="12">
    <w:abstractNumId w:val="13"/>
  </w:num>
  <w:num w:numId="13">
    <w:abstractNumId w:val="22"/>
  </w:num>
  <w:num w:numId="14">
    <w:abstractNumId w:val="48"/>
  </w:num>
  <w:num w:numId="15">
    <w:abstractNumId w:val="23"/>
  </w:num>
  <w:num w:numId="16">
    <w:abstractNumId w:val="27"/>
  </w:num>
  <w:num w:numId="17">
    <w:abstractNumId w:val="30"/>
  </w:num>
  <w:num w:numId="18">
    <w:abstractNumId w:val="21"/>
  </w:num>
  <w:num w:numId="19">
    <w:abstractNumId w:val="10"/>
  </w:num>
  <w:num w:numId="20">
    <w:abstractNumId w:val="31"/>
  </w:num>
  <w:num w:numId="21">
    <w:abstractNumId w:val="36"/>
  </w:num>
  <w:num w:numId="22">
    <w:abstractNumId w:val="3"/>
  </w:num>
  <w:num w:numId="23">
    <w:abstractNumId w:val="29"/>
  </w:num>
  <w:num w:numId="24">
    <w:abstractNumId w:val="25"/>
  </w:num>
  <w:num w:numId="25">
    <w:abstractNumId w:val="15"/>
  </w:num>
  <w:num w:numId="26">
    <w:abstractNumId w:val="64"/>
  </w:num>
  <w:num w:numId="27">
    <w:abstractNumId w:val="46"/>
  </w:num>
  <w:num w:numId="28">
    <w:abstractNumId w:val="34"/>
  </w:num>
  <w:num w:numId="29">
    <w:abstractNumId w:val="52"/>
  </w:num>
  <w:num w:numId="30">
    <w:abstractNumId w:val="24"/>
  </w:num>
  <w:num w:numId="31">
    <w:abstractNumId w:val="50"/>
  </w:num>
  <w:num w:numId="32">
    <w:abstractNumId w:val="42"/>
  </w:num>
  <w:num w:numId="33">
    <w:abstractNumId w:val="56"/>
  </w:num>
  <w:num w:numId="34">
    <w:abstractNumId w:val="1"/>
  </w:num>
  <w:num w:numId="35">
    <w:abstractNumId w:val="63"/>
  </w:num>
  <w:num w:numId="36">
    <w:abstractNumId w:val="57"/>
  </w:num>
  <w:num w:numId="37">
    <w:abstractNumId w:val="14"/>
  </w:num>
  <w:num w:numId="38">
    <w:abstractNumId w:val="7"/>
  </w:num>
  <w:num w:numId="39">
    <w:abstractNumId w:val="66"/>
  </w:num>
  <w:num w:numId="40">
    <w:abstractNumId w:val="43"/>
  </w:num>
  <w:num w:numId="41">
    <w:abstractNumId w:val="54"/>
  </w:num>
  <w:num w:numId="42">
    <w:abstractNumId w:val="17"/>
  </w:num>
  <w:num w:numId="43">
    <w:abstractNumId w:val="59"/>
  </w:num>
  <w:num w:numId="44">
    <w:abstractNumId w:val="4"/>
  </w:num>
  <w:num w:numId="45">
    <w:abstractNumId w:val="2"/>
  </w:num>
  <w:num w:numId="46">
    <w:abstractNumId w:val="35"/>
  </w:num>
  <w:num w:numId="47">
    <w:abstractNumId w:val="45"/>
  </w:num>
  <w:num w:numId="48">
    <w:abstractNumId w:val="12"/>
  </w:num>
  <w:num w:numId="49">
    <w:abstractNumId w:val="61"/>
  </w:num>
  <w:num w:numId="50">
    <w:abstractNumId w:val="53"/>
  </w:num>
  <w:num w:numId="51">
    <w:abstractNumId w:val="33"/>
  </w:num>
  <w:num w:numId="52">
    <w:abstractNumId w:val="44"/>
  </w:num>
  <w:num w:numId="53">
    <w:abstractNumId w:val="9"/>
  </w:num>
  <w:num w:numId="54">
    <w:abstractNumId w:val="41"/>
  </w:num>
  <w:num w:numId="55">
    <w:abstractNumId w:val="38"/>
  </w:num>
  <w:num w:numId="56">
    <w:abstractNumId w:val="19"/>
  </w:num>
  <w:num w:numId="57">
    <w:abstractNumId w:val="40"/>
  </w:num>
  <w:num w:numId="58">
    <w:abstractNumId w:val="16"/>
  </w:num>
  <w:num w:numId="59">
    <w:abstractNumId w:val="37"/>
  </w:num>
  <w:num w:numId="60">
    <w:abstractNumId w:val="0"/>
  </w:num>
  <w:num w:numId="61">
    <w:abstractNumId w:val="55"/>
  </w:num>
  <w:num w:numId="62">
    <w:abstractNumId w:val="20"/>
  </w:num>
  <w:num w:numId="63">
    <w:abstractNumId w:val="49"/>
  </w:num>
  <w:num w:numId="64">
    <w:abstractNumId w:val="58"/>
  </w:num>
  <w:num w:numId="65">
    <w:abstractNumId w:val="28"/>
  </w:num>
  <w:num w:numId="66">
    <w:abstractNumId w:val="39"/>
  </w:num>
  <w:num w:numId="67">
    <w:abstractNumId w:val="3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7F0"/>
    <w:rsid w:val="006A3887"/>
    <w:rsid w:val="00FD67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C6990"/>
  <w15:chartTrackingRefBased/>
  <w15:docId w15:val="{F2114894-D17C-4E1F-91BF-2FDD9003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7F0"/>
    <w:rPr>
      <w:rFonts w:cstheme="minorBid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D67F0"/>
    <w:pPr>
      <w:ind w:left="720"/>
      <w:contextualSpacing/>
    </w:pPr>
  </w:style>
  <w:style w:type="character" w:customStyle="1" w:styleId="a4">
    <w:name w:val="Абзац списку Знак"/>
    <w:link w:val="a3"/>
    <w:uiPriority w:val="34"/>
    <w:locked/>
    <w:rsid w:val="00FD67F0"/>
    <w:rPr>
      <w:rFonts w:cstheme="minorBidi"/>
      <w:lang w:val="ru-RU"/>
    </w:rPr>
  </w:style>
  <w:style w:type="table" w:customStyle="1" w:styleId="14">
    <w:name w:val="Сітка таблиці14"/>
    <w:basedOn w:val="a1"/>
    <w:next w:val="a5"/>
    <w:uiPriority w:val="39"/>
    <w:rsid w:val="00FD67F0"/>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FD6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34598</Words>
  <Characters>19721</Characters>
  <Application>Microsoft Office Word</Application>
  <DocSecurity>0</DocSecurity>
  <Lines>164</Lines>
  <Paragraphs>108</Paragraphs>
  <ScaleCrop>false</ScaleCrop>
  <Company/>
  <LinksUpToDate>false</LinksUpToDate>
  <CharactersWithSpaces>54211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2024-03-01T11:48:00Z</dcterms:created>
  <dcterms:modified xsi:type="dcterms:W3CDTF">2024-03-01T11:48:00Z</dcterms:modified>
</cp:coreProperties>
</file>