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707" w:rsidRDefault="00151707" w:rsidP="00151707">
      <w:pPr>
        <w:ind w:left="360"/>
        <w:jc w:val="center"/>
        <w:rPr>
          <w:lang w:val="uk-UA"/>
        </w:rPr>
      </w:pPr>
    </w:p>
    <w:p w:rsidR="00151707" w:rsidRPr="0035471D" w:rsidRDefault="00151707" w:rsidP="00151707">
      <w:pPr>
        <w:rPr>
          <w:rFonts w:ascii="Courier New" w:hAnsi="Courier New" w:cs="Courier New"/>
          <w:lang w:val="uk-UA"/>
        </w:rPr>
      </w:pPr>
      <w:bookmarkStart w:id="0" w:name="_Hlk58251920"/>
      <w:r w:rsidRPr="0035471D">
        <w:rPr>
          <w:rFonts w:ascii="Courier New" w:hAnsi="Courier New" w:cs="Courier New"/>
          <w:iCs/>
          <w:lang w:val="uk-UA"/>
        </w:rPr>
        <w:t xml:space="preserve">                 </w:t>
      </w:r>
      <w:r w:rsidRPr="0035471D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016EFAF7" wp14:editId="199E9712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471D">
        <w:rPr>
          <w:rFonts w:ascii="Courier New" w:hAnsi="Courier New" w:cs="Courier New"/>
          <w:lang w:val="uk-UA"/>
        </w:rPr>
        <w:t xml:space="preserve">                      </w:t>
      </w:r>
      <w:r>
        <w:rPr>
          <w:rFonts w:ascii="Courier New" w:hAnsi="Courier New" w:cs="Courier New"/>
          <w:lang w:val="uk-UA"/>
        </w:rPr>
        <w:tab/>
      </w:r>
      <w:r>
        <w:rPr>
          <w:rFonts w:ascii="Courier New" w:hAnsi="Courier New" w:cs="Courier New"/>
          <w:lang w:val="uk-UA"/>
        </w:rPr>
        <w:tab/>
      </w:r>
      <w:r>
        <w:rPr>
          <w:rFonts w:ascii="Courier New" w:hAnsi="Courier New" w:cs="Courier New"/>
          <w:lang w:val="uk-UA"/>
        </w:rPr>
        <w:tab/>
      </w:r>
      <w:r>
        <w:rPr>
          <w:rFonts w:ascii="Courier New" w:hAnsi="Courier New" w:cs="Courier New"/>
          <w:lang w:val="uk-UA"/>
        </w:rPr>
        <w:tab/>
        <w:t xml:space="preserve">        </w:t>
      </w:r>
    </w:p>
    <w:p w:rsidR="00151707" w:rsidRPr="0035471D" w:rsidRDefault="00151707" w:rsidP="00151707">
      <w:pPr>
        <w:pStyle w:val="a6"/>
        <w:rPr>
          <w:sz w:val="24"/>
        </w:rPr>
      </w:pPr>
      <w:r w:rsidRPr="0035471D">
        <w:rPr>
          <w:sz w:val="24"/>
        </w:rPr>
        <w:t>У  К  Р  А  Ї  Н  А</w:t>
      </w:r>
    </w:p>
    <w:p w:rsidR="00151707" w:rsidRPr="0035471D" w:rsidRDefault="00151707" w:rsidP="00151707">
      <w:pPr>
        <w:pStyle w:val="a4"/>
        <w:rPr>
          <w:sz w:val="24"/>
        </w:rPr>
      </w:pPr>
      <w:r w:rsidRPr="0035471D">
        <w:rPr>
          <w:sz w:val="24"/>
        </w:rPr>
        <w:t>РАЙГОРОДСЬКА СІЛЬСЬКА РАДА</w:t>
      </w:r>
    </w:p>
    <w:p w:rsidR="00151707" w:rsidRPr="0035471D" w:rsidRDefault="00151707" w:rsidP="00151707">
      <w:pPr>
        <w:pStyle w:val="2"/>
        <w:rPr>
          <w:sz w:val="24"/>
        </w:rPr>
      </w:pPr>
      <w:r w:rsidRPr="0035471D">
        <w:rPr>
          <w:sz w:val="24"/>
        </w:rPr>
        <w:t>Немирівського району Вінницької області</w:t>
      </w:r>
    </w:p>
    <w:p w:rsidR="00151707" w:rsidRPr="0035471D" w:rsidRDefault="00151707" w:rsidP="00151707">
      <w:pPr>
        <w:pStyle w:val="1"/>
        <w:ind w:left="2832" w:firstLine="708"/>
        <w:rPr>
          <w:rFonts w:ascii="Times New Roman" w:hAnsi="Times New Roman" w:cs="Times New Roman"/>
          <w:color w:val="auto"/>
        </w:rPr>
      </w:pPr>
      <w:r w:rsidRPr="0035471D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r w:rsidRPr="0035471D">
        <w:rPr>
          <w:rFonts w:ascii="Times New Roman" w:hAnsi="Times New Roman" w:cs="Times New Roman"/>
          <w:color w:val="auto"/>
        </w:rPr>
        <w:t>Н</w:t>
      </w:r>
      <w:proofErr w:type="spellEnd"/>
      <w:r w:rsidRPr="0035471D">
        <w:rPr>
          <w:rFonts w:ascii="Times New Roman" w:hAnsi="Times New Roman" w:cs="Times New Roman"/>
          <w:color w:val="auto"/>
        </w:rPr>
        <w:t xml:space="preserve"> Я</w:t>
      </w:r>
    </w:p>
    <w:p w:rsidR="00151707" w:rsidRPr="0035471D" w:rsidRDefault="00151707" w:rsidP="00151707">
      <w:pPr>
        <w:rPr>
          <w:lang w:val="uk-UA"/>
        </w:rPr>
      </w:pPr>
    </w:p>
    <w:p w:rsidR="00151707" w:rsidRPr="0035471D" w:rsidRDefault="00151707" w:rsidP="00151707">
      <w:pPr>
        <w:rPr>
          <w:lang w:val="uk-UA"/>
        </w:rPr>
      </w:pPr>
      <w:r>
        <w:rPr>
          <w:lang w:val="uk-UA"/>
        </w:rPr>
        <w:t>08.12</w:t>
      </w:r>
      <w:r w:rsidRPr="0035471D">
        <w:rPr>
          <w:lang w:val="uk-UA"/>
        </w:rPr>
        <w:t xml:space="preserve">.2020 року          № </w:t>
      </w:r>
      <w:r>
        <w:rPr>
          <w:lang w:val="uk-UA"/>
        </w:rPr>
        <w:t>17</w:t>
      </w:r>
      <w:r w:rsidRPr="0035471D">
        <w:rPr>
          <w:lang w:val="uk-UA"/>
        </w:rPr>
        <w:t xml:space="preserve">                                                   1 </w:t>
      </w:r>
      <w:r w:rsidRPr="0035471D">
        <w:rPr>
          <w:lang w:val="en-US"/>
        </w:rPr>
        <w:t>c</w:t>
      </w:r>
      <w:proofErr w:type="spellStart"/>
      <w:r w:rsidRPr="0035471D">
        <w:rPr>
          <w:lang w:val="uk-UA"/>
        </w:rPr>
        <w:t>есія</w:t>
      </w:r>
      <w:proofErr w:type="spellEnd"/>
      <w:r w:rsidRPr="0035471D">
        <w:rPr>
          <w:lang w:val="uk-UA"/>
        </w:rPr>
        <w:t xml:space="preserve"> 8 скликання                                                 </w:t>
      </w:r>
    </w:p>
    <w:p w:rsidR="00151707" w:rsidRPr="0035471D" w:rsidRDefault="00151707" w:rsidP="00151707">
      <w:pPr>
        <w:ind w:left="77"/>
        <w:outlineLvl w:val="0"/>
        <w:rPr>
          <w:bCs/>
          <w:lang w:val="uk-UA"/>
        </w:rPr>
      </w:pPr>
      <w:r w:rsidRPr="0035471D">
        <w:rPr>
          <w:bCs/>
          <w:lang w:val="uk-UA"/>
        </w:rPr>
        <w:t>село Райгород</w:t>
      </w:r>
    </w:p>
    <w:p w:rsidR="00151707" w:rsidRPr="0035471D" w:rsidRDefault="00151707" w:rsidP="00151707">
      <w:pPr>
        <w:rPr>
          <w:b/>
          <w:bCs/>
          <w:lang w:val="uk-UA"/>
        </w:rPr>
      </w:pPr>
    </w:p>
    <w:p w:rsidR="00151707" w:rsidRPr="003662F0" w:rsidRDefault="00151707" w:rsidP="00151707">
      <w:pPr>
        <w:jc w:val="both"/>
      </w:pPr>
      <w:r w:rsidRPr="0A6AC58B">
        <w:rPr>
          <w:b/>
          <w:bCs/>
          <w:lang w:val="uk-UA"/>
        </w:rPr>
        <w:t xml:space="preserve">Про внесення змін </w:t>
      </w:r>
      <w:bookmarkStart w:id="1" w:name="_Hlk57648953"/>
      <w:r w:rsidRPr="0A6AC58B">
        <w:rPr>
          <w:b/>
          <w:bCs/>
          <w:lang w:val="uk-UA"/>
        </w:rPr>
        <w:t xml:space="preserve">до рішення </w:t>
      </w:r>
      <w:proofErr w:type="spellStart"/>
      <w:r>
        <w:rPr>
          <w:b/>
          <w:bCs/>
          <w:lang w:val="uk-UA"/>
        </w:rPr>
        <w:t>Райгородської</w:t>
      </w:r>
      <w:proofErr w:type="spellEnd"/>
      <w:r w:rsidRPr="0A6AC58B">
        <w:rPr>
          <w:b/>
          <w:bCs/>
          <w:lang w:val="uk-UA"/>
        </w:rPr>
        <w:t xml:space="preserve"> сільської </w:t>
      </w:r>
    </w:p>
    <w:p w:rsidR="00151707" w:rsidRPr="003662F0" w:rsidRDefault="00151707" w:rsidP="00151707">
      <w:pPr>
        <w:jc w:val="both"/>
      </w:pPr>
      <w:r w:rsidRPr="0A6AC58B">
        <w:rPr>
          <w:b/>
          <w:bCs/>
          <w:lang w:val="uk-UA"/>
        </w:rPr>
        <w:t xml:space="preserve">ради від </w:t>
      </w:r>
      <w:r>
        <w:rPr>
          <w:b/>
          <w:bCs/>
          <w:lang w:val="uk-UA"/>
        </w:rPr>
        <w:t>11.04.2017</w:t>
      </w:r>
      <w:r w:rsidRPr="0A6AC58B">
        <w:rPr>
          <w:b/>
          <w:bCs/>
          <w:lang w:val="uk-UA"/>
        </w:rPr>
        <w:t xml:space="preserve"> року «Про </w:t>
      </w:r>
      <w:r>
        <w:rPr>
          <w:b/>
          <w:bCs/>
          <w:lang w:val="uk-UA"/>
        </w:rPr>
        <w:t>створення тендерного комітету</w:t>
      </w:r>
    </w:p>
    <w:p w:rsidR="00151707" w:rsidRDefault="00151707" w:rsidP="00151707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з публічних </w:t>
      </w:r>
      <w:proofErr w:type="spellStart"/>
      <w:r>
        <w:rPr>
          <w:b/>
          <w:bCs/>
          <w:lang w:val="uk-UA"/>
        </w:rPr>
        <w:t>закупівель</w:t>
      </w:r>
      <w:proofErr w:type="spellEnd"/>
      <w:r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uk-UA"/>
        </w:rPr>
        <w:t>Райгородської</w:t>
      </w:r>
      <w:proofErr w:type="spellEnd"/>
      <w:r>
        <w:rPr>
          <w:b/>
          <w:bCs/>
          <w:lang w:val="uk-UA"/>
        </w:rPr>
        <w:t xml:space="preserve"> сільської ради, </w:t>
      </w:r>
    </w:p>
    <w:p w:rsidR="00151707" w:rsidRPr="003662F0" w:rsidRDefault="00151707" w:rsidP="00151707">
      <w:pPr>
        <w:jc w:val="both"/>
      </w:pPr>
      <w:r>
        <w:rPr>
          <w:b/>
          <w:bCs/>
          <w:lang w:val="uk-UA"/>
        </w:rPr>
        <w:t>обрання його складу та затвердження Положення про нього»</w:t>
      </w:r>
    </w:p>
    <w:bookmarkEnd w:id="1"/>
    <w:p w:rsidR="00151707" w:rsidRPr="003662F0" w:rsidRDefault="00151707" w:rsidP="00151707">
      <w:pPr>
        <w:ind w:firstLine="315"/>
        <w:jc w:val="both"/>
      </w:pPr>
      <w:r w:rsidRPr="0A6AC58B">
        <w:rPr>
          <w:lang w:val="uk-UA"/>
        </w:rPr>
        <w:t> </w:t>
      </w:r>
      <w:r w:rsidRPr="0A6AC58B">
        <w:t> </w:t>
      </w:r>
    </w:p>
    <w:p w:rsidR="00151707" w:rsidRPr="003662F0" w:rsidRDefault="00151707" w:rsidP="00151707">
      <w:pPr>
        <w:ind w:firstLine="315"/>
        <w:jc w:val="both"/>
        <w:rPr>
          <w:lang w:val="uk-UA"/>
        </w:rPr>
      </w:pPr>
      <w:r>
        <w:rPr>
          <w:lang w:val="uk-UA"/>
        </w:rPr>
        <w:t>К</w:t>
      </w:r>
      <w:r w:rsidRPr="0A6AC58B">
        <w:rPr>
          <w:lang w:val="uk-UA"/>
        </w:rPr>
        <w:t>еруючись ст</w:t>
      </w:r>
      <w:r>
        <w:rPr>
          <w:lang w:val="uk-UA"/>
        </w:rPr>
        <w:t>. ст.</w:t>
      </w:r>
      <w:r w:rsidRPr="0A6AC58B">
        <w:rPr>
          <w:lang w:val="uk-UA"/>
        </w:rPr>
        <w:t xml:space="preserve"> 26, </w:t>
      </w:r>
      <w:r>
        <w:rPr>
          <w:lang w:val="uk-UA"/>
        </w:rPr>
        <w:t>40,</w:t>
      </w:r>
      <w:r w:rsidRPr="0A6AC58B">
        <w:rPr>
          <w:lang w:val="uk-UA"/>
        </w:rPr>
        <w:t xml:space="preserve"> 59 Закону України «Про місцеве самоврядування в Україні», </w:t>
      </w:r>
      <w:proofErr w:type="spellStart"/>
      <w:r>
        <w:rPr>
          <w:lang w:val="uk-UA"/>
        </w:rPr>
        <w:t>відповіднодо</w:t>
      </w:r>
      <w:proofErr w:type="spellEnd"/>
      <w:r>
        <w:rPr>
          <w:lang w:val="uk-UA"/>
        </w:rPr>
        <w:t xml:space="preserve"> п. 11 ч. 1 ст.8 та ч.5 ст.11 Закону України «про публічні закупівлі»№922-МІІІ від 25.12.2015 року (далі Закон)</w:t>
      </w:r>
      <w:r w:rsidRPr="0A6AC58B">
        <w:rPr>
          <w:lang w:val="uk-UA"/>
        </w:rPr>
        <w:t>, </w:t>
      </w:r>
      <w:r>
        <w:rPr>
          <w:lang w:val="uk-UA"/>
        </w:rPr>
        <w:t xml:space="preserve">наказу Міністерства економічного розвитку та торгівлі України від 30.03.2016 року №557 «Про затвердження Типового положення про тендерний комітет або уповноважену особу (осіб)»із змінами та у зв’язку з неповним складом тендерного комітету </w:t>
      </w:r>
      <w:proofErr w:type="spellStart"/>
      <w:r>
        <w:rPr>
          <w:lang w:val="uk-UA"/>
        </w:rPr>
        <w:t>Райгородської</w:t>
      </w:r>
      <w:proofErr w:type="spellEnd"/>
      <w:r>
        <w:rPr>
          <w:lang w:val="uk-UA"/>
        </w:rPr>
        <w:t xml:space="preserve"> сільської ради (через кадрові зміни),</w:t>
      </w:r>
      <w:r w:rsidRPr="0A6AC58B">
        <w:rPr>
          <w:lang w:val="uk-UA"/>
        </w:rPr>
        <w:t xml:space="preserve"> </w:t>
      </w:r>
      <w:r>
        <w:rPr>
          <w:lang w:val="uk-UA"/>
        </w:rPr>
        <w:t>Райгородська</w:t>
      </w:r>
      <w:r w:rsidRPr="00E70A6C">
        <w:rPr>
          <w:vanish/>
          <w:lang w:val="uk-UA"/>
        </w:rPr>
        <w:t>Андріївська</w:t>
      </w:r>
      <w:r w:rsidRPr="0A6AC58B">
        <w:rPr>
          <w:lang w:val="uk-UA"/>
        </w:rPr>
        <w:t xml:space="preserve"> сільська рада</w:t>
      </w:r>
      <w:r w:rsidRPr="0A6AC58B">
        <w:t> </w:t>
      </w:r>
    </w:p>
    <w:p w:rsidR="00151707" w:rsidRDefault="00151707" w:rsidP="00151707">
      <w:pPr>
        <w:jc w:val="center"/>
        <w:rPr>
          <w:lang w:val="uk-UA"/>
        </w:rPr>
      </w:pPr>
    </w:p>
    <w:p w:rsidR="00151707" w:rsidRDefault="00151707" w:rsidP="00151707">
      <w:pPr>
        <w:jc w:val="center"/>
        <w:rPr>
          <w:lang w:val="uk-UA"/>
        </w:rPr>
      </w:pPr>
      <w:r w:rsidRPr="0A6AC58B">
        <w:rPr>
          <w:lang w:val="uk-UA"/>
        </w:rPr>
        <w:t>ВИРІШИЛА</w:t>
      </w:r>
      <w:r>
        <w:rPr>
          <w:lang w:val="uk-UA"/>
        </w:rPr>
        <w:t>:</w:t>
      </w:r>
    </w:p>
    <w:p w:rsidR="00151707" w:rsidRPr="00AA2E95" w:rsidRDefault="00151707" w:rsidP="00151707">
      <w:pPr>
        <w:jc w:val="center"/>
        <w:rPr>
          <w:lang w:val="uk-UA"/>
        </w:rPr>
      </w:pPr>
    </w:p>
    <w:p w:rsidR="00151707" w:rsidRDefault="00151707" w:rsidP="00151707">
      <w:pPr>
        <w:pStyle w:val="a"/>
        <w:numPr>
          <w:ilvl w:val="0"/>
          <w:numId w:val="2"/>
        </w:numPr>
        <w:ind w:left="709" w:hanging="425"/>
        <w:jc w:val="both"/>
      </w:pPr>
      <w:r w:rsidRPr="00DE2F01">
        <w:t>Внести</w:t>
      </w:r>
      <w:r w:rsidRPr="00E70A6C">
        <w:t> </w:t>
      </w:r>
      <w:r w:rsidRPr="00DE2F01">
        <w:t xml:space="preserve">зміни до </w:t>
      </w:r>
      <w:r>
        <w:t xml:space="preserve">п.2 </w:t>
      </w:r>
      <w:r w:rsidRPr="00DE2F01">
        <w:t xml:space="preserve">рішення </w:t>
      </w:r>
      <w:proofErr w:type="spellStart"/>
      <w:r w:rsidRPr="00DE2F01">
        <w:t>Райгородської</w:t>
      </w:r>
      <w:proofErr w:type="spellEnd"/>
      <w:r w:rsidRPr="00DE2F01">
        <w:t xml:space="preserve"> сільської ради від 11.04.2017 року «Про створення тендерного комітету з публічних </w:t>
      </w:r>
      <w:proofErr w:type="spellStart"/>
      <w:r w:rsidRPr="00DE2F01">
        <w:t>закупівель</w:t>
      </w:r>
      <w:proofErr w:type="spellEnd"/>
      <w:r w:rsidRPr="00DE2F01">
        <w:t xml:space="preserve"> </w:t>
      </w:r>
      <w:proofErr w:type="spellStart"/>
      <w:r w:rsidRPr="00DE2F01">
        <w:t>Райгородської</w:t>
      </w:r>
      <w:proofErr w:type="spellEnd"/>
      <w:r w:rsidRPr="00DE2F01">
        <w:t xml:space="preserve"> сільської ради, обрання його складу та затвердження Положення про нього»</w:t>
      </w:r>
      <w:r w:rsidRPr="00E70A6C">
        <w:t xml:space="preserve">, </w:t>
      </w:r>
      <w:r>
        <w:t>виклавши його в наступній редакції</w:t>
      </w:r>
      <w:r w:rsidRPr="00E70A6C">
        <w:t>:</w:t>
      </w:r>
      <w:r w:rsidRPr="0A6AC58B">
        <w:t> </w:t>
      </w:r>
    </w:p>
    <w:p w:rsidR="00151707" w:rsidRDefault="00151707" w:rsidP="00151707">
      <w:pPr>
        <w:ind w:left="1211" w:hanging="360"/>
        <w:jc w:val="both"/>
      </w:pPr>
      <w:r>
        <w:t xml:space="preserve">Голова тендерного </w:t>
      </w:r>
      <w:proofErr w:type="spellStart"/>
      <w:r>
        <w:t>комітету</w:t>
      </w:r>
      <w:proofErr w:type="spellEnd"/>
      <w:r>
        <w:t xml:space="preserve"> з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закупівель</w:t>
      </w:r>
      <w:proofErr w:type="spellEnd"/>
      <w:r>
        <w:t xml:space="preserve"> – </w:t>
      </w:r>
      <w:proofErr w:type="spellStart"/>
      <w:r>
        <w:t>Вільчинська</w:t>
      </w:r>
      <w:proofErr w:type="spellEnd"/>
      <w:r>
        <w:t xml:space="preserve"> Лариса </w:t>
      </w:r>
      <w:proofErr w:type="spellStart"/>
      <w:r>
        <w:t>Едуардівна</w:t>
      </w:r>
      <w:proofErr w:type="spellEnd"/>
      <w:r>
        <w:t xml:space="preserve">, перший заступник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>;</w:t>
      </w:r>
    </w:p>
    <w:p w:rsidR="00151707" w:rsidRDefault="00151707" w:rsidP="00151707">
      <w:pPr>
        <w:ind w:left="1211" w:hanging="360"/>
        <w:jc w:val="both"/>
      </w:pPr>
      <w:r>
        <w:t xml:space="preserve">Заступник </w:t>
      </w:r>
      <w:proofErr w:type="spellStart"/>
      <w:r>
        <w:t>голови</w:t>
      </w:r>
      <w:proofErr w:type="spellEnd"/>
      <w:r>
        <w:t xml:space="preserve"> тендерного </w:t>
      </w:r>
      <w:proofErr w:type="spellStart"/>
      <w:r>
        <w:t>комітету</w:t>
      </w:r>
      <w:proofErr w:type="spellEnd"/>
      <w:r>
        <w:t xml:space="preserve"> – </w:t>
      </w:r>
      <w:proofErr w:type="spellStart"/>
      <w:r>
        <w:t>Мандрик</w:t>
      </w:r>
      <w:proofErr w:type="spellEnd"/>
      <w:r>
        <w:t xml:space="preserve"> Павло </w:t>
      </w:r>
      <w:proofErr w:type="spellStart"/>
      <w:r>
        <w:t>Олександрович</w:t>
      </w:r>
      <w:proofErr w:type="spellEnd"/>
      <w:r>
        <w:t xml:space="preserve">, начальник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, </w:t>
      </w:r>
      <w:proofErr w:type="spellStart"/>
      <w:r>
        <w:t>військового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та </w:t>
      </w:r>
      <w:proofErr w:type="spellStart"/>
      <w:r>
        <w:t>юридичного</w:t>
      </w:r>
      <w:proofErr w:type="spellEnd"/>
      <w:r>
        <w:t xml:space="preserve"> </w:t>
      </w:r>
      <w:proofErr w:type="spellStart"/>
      <w:r>
        <w:t>супроводу</w:t>
      </w:r>
      <w:proofErr w:type="spellEnd"/>
      <w:r>
        <w:t>;</w:t>
      </w:r>
    </w:p>
    <w:p w:rsidR="00151707" w:rsidRDefault="00151707" w:rsidP="00151707">
      <w:pPr>
        <w:ind w:left="1211" w:hanging="360"/>
        <w:jc w:val="both"/>
      </w:pPr>
      <w:proofErr w:type="spellStart"/>
      <w:r>
        <w:t>Секретар</w:t>
      </w:r>
      <w:proofErr w:type="spellEnd"/>
      <w:r>
        <w:t xml:space="preserve"> тендерного </w:t>
      </w:r>
      <w:proofErr w:type="spellStart"/>
      <w:r>
        <w:t>комітету</w:t>
      </w:r>
      <w:proofErr w:type="spellEnd"/>
      <w:r>
        <w:t xml:space="preserve"> – </w:t>
      </w:r>
      <w:proofErr w:type="spellStart"/>
      <w:r>
        <w:t>Запорожчук</w:t>
      </w:r>
      <w:proofErr w:type="spellEnd"/>
      <w:r>
        <w:t xml:space="preserve"> </w:t>
      </w:r>
      <w:proofErr w:type="spellStart"/>
      <w:r>
        <w:t>Наталія</w:t>
      </w:r>
      <w:proofErr w:type="spellEnd"/>
      <w:r>
        <w:t xml:space="preserve"> </w:t>
      </w:r>
      <w:proofErr w:type="spellStart"/>
      <w:r>
        <w:t>Іванівна</w:t>
      </w:r>
      <w:proofErr w:type="spellEnd"/>
      <w:r>
        <w:t xml:space="preserve">, </w:t>
      </w:r>
      <w:proofErr w:type="spellStart"/>
      <w:r>
        <w:t>головний</w:t>
      </w:r>
      <w:proofErr w:type="spellEnd"/>
      <w:r>
        <w:t xml:space="preserve"> </w:t>
      </w:r>
      <w:proofErr w:type="spellStart"/>
      <w:r>
        <w:t>спеціаліст</w:t>
      </w:r>
      <w:proofErr w:type="spellEnd"/>
      <w:r>
        <w:t xml:space="preserve">, </w:t>
      </w:r>
      <w:proofErr w:type="spellStart"/>
      <w:r>
        <w:t>в.о</w:t>
      </w:r>
      <w:proofErr w:type="spellEnd"/>
      <w:r>
        <w:t>. головного бухгалтера;</w:t>
      </w:r>
    </w:p>
    <w:p w:rsidR="00151707" w:rsidRDefault="00151707" w:rsidP="00151707">
      <w:pPr>
        <w:ind w:left="1211" w:hanging="360"/>
        <w:jc w:val="both"/>
      </w:pPr>
      <w:r>
        <w:t xml:space="preserve">Члени тендерного </w:t>
      </w:r>
      <w:proofErr w:type="spellStart"/>
      <w:r>
        <w:t>комітету</w:t>
      </w:r>
      <w:proofErr w:type="spellEnd"/>
      <w:r>
        <w:t>:</w:t>
      </w:r>
    </w:p>
    <w:p w:rsidR="00151707" w:rsidRDefault="00151707" w:rsidP="00151707">
      <w:pPr>
        <w:pStyle w:val="a"/>
        <w:numPr>
          <w:ilvl w:val="0"/>
          <w:numId w:val="0"/>
        </w:numPr>
        <w:pBdr>
          <w:bottom w:val="single" w:sz="6" w:space="1" w:color="auto"/>
        </w:pBdr>
        <w:ind w:left="1416"/>
        <w:jc w:val="both"/>
      </w:pPr>
      <w:r>
        <w:t>Донець Олександр Олександрович - заступник сільського голови з питань діяльності виконавчих органів ради;</w:t>
      </w:r>
    </w:p>
    <w:p w:rsidR="00151707" w:rsidRPr="00E70A6C" w:rsidRDefault="00151707" w:rsidP="00151707">
      <w:pPr>
        <w:pStyle w:val="a"/>
        <w:numPr>
          <w:ilvl w:val="0"/>
          <w:numId w:val="0"/>
        </w:numPr>
        <w:pBdr>
          <w:bottom w:val="single" w:sz="6" w:space="1" w:color="auto"/>
        </w:pBdr>
        <w:ind w:left="1416"/>
        <w:jc w:val="both"/>
      </w:pPr>
      <w:r>
        <w:t>Менюк Інна Іванівна, секретар сільської ради</w:t>
      </w:r>
    </w:p>
    <w:p w:rsidR="00151707" w:rsidRPr="00DE2F01" w:rsidRDefault="00151707" w:rsidP="00151707">
      <w:pPr>
        <w:pStyle w:val="a"/>
        <w:numPr>
          <w:ilvl w:val="0"/>
          <w:numId w:val="2"/>
        </w:numPr>
        <w:ind w:left="709"/>
        <w:jc w:val="both"/>
      </w:pPr>
      <w:r w:rsidRPr="00DE2F01">
        <w:t xml:space="preserve">Контроль за виконанням рішення покласти на постійну комісію з </w:t>
      </w:r>
      <w:r w:rsidRPr="00DE2F01">
        <w:rPr>
          <w:rStyle w:val="normaltextrun"/>
          <w:rFonts w:eastAsiaTheme="majorEastAsia"/>
        </w:rPr>
        <w:t>питань фінансів, бюджету, планування соціально-економічного розвитку, інвестицій та міжнародного співробітництва</w:t>
      </w:r>
      <w:r w:rsidRPr="00DE2F01">
        <w:t>.</w:t>
      </w:r>
    </w:p>
    <w:p w:rsidR="00151707" w:rsidRDefault="00151707" w:rsidP="00151707">
      <w:pPr>
        <w:jc w:val="both"/>
        <w:rPr>
          <w:lang w:val="uk-UA"/>
        </w:rPr>
      </w:pPr>
    </w:p>
    <w:p w:rsidR="00151707" w:rsidRDefault="00151707" w:rsidP="00151707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Сільський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В.М. Михайленко</w:t>
      </w:r>
    </w:p>
    <w:p w:rsidR="00151707" w:rsidRDefault="00151707" w:rsidP="00151707">
      <w:pPr>
        <w:jc w:val="both"/>
        <w:rPr>
          <w:lang w:val="uk-UA"/>
        </w:rPr>
      </w:pPr>
    </w:p>
    <w:p w:rsidR="00B54C46" w:rsidRDefault="00B54C46">
      <w:bookmarkStart w:id="2" w:name="_GoBack"/>
      <w:bookmarkEnd w:id="0"/>
      <w:bookmarkEnd w:id="2"/>
    </w:p>
    <w:sectPr w:rsidR="00B54C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E41AC"/>
    <w:multiLevelType w:val="hybridMultilevel"/>
    <w:tmpl w:val="47DE716A"/>
    <w:lvl w:ilvl="0" w:tplc="A7F4BCC4">
      <w:start w:val="1"/>
      <w:numFmt w:val="decimal"/>
      <w:pStyle w:val="a"/>
      <w:lvlText w:val="%1)"/>
      <w:lvlJc w:val="left"/>
      <w:pPr>
        <w:ind w:left="1211" w:hanging="360"/>
      </w:pPr>
      <w:rPr>
        <w:rFonts w:hint="default"/>
      </w:rPr>
    </w:lvl>
    <w:lvl w:ilvl="1" w:tplc="E96ED7D2">
      <w:start w:val="1"/>
      <w:numFmt w:val="decimal"/>
      <w:lvlText w:val="%2."/>
      <w:lvlJc w:val="left"/>
      <w:pPr>
        <w:ind w:left="2640" w:hanging="360"/>
      </w:pPr>
      <w:rPr>
        <w:rFonts w:hint="default"/>
      </w:rPr>
    </w:lvl>
    <w:lvl w:ilvl="2" w:tplc="74AEB9BC">
      <w:start w:val="3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753E186E"/>
    <w:multiLevelType w:val="hybridMultilevel"/>
    <w:tmpl w:val="D60884FA"/>
    <w:lvl w:ilvl="0" w:tplc="E96ED7D2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07"/>
    <w:rsid w:val="00151707"/>
    <w:rsid w:val="00B5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B1057-CC44-470F-B9CC-E30C5279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5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1517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151707"/>
    <w:pPr>
      <w:keepNext/>
      <w:jc w:val="center"/>
      <w:outlineLvl w:val="1"/>
    </w:pPr>
    <w:rPr>
      <w:b/>
      <w:sz w:val="22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5170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1"/>
    <w:link w:val="2"/>
    <w:rsid w:val="0015170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Subtitle"/>
    <w:basedOn w:val="a0"/>
    <w:link w:val="a5"/>
    <w:qFormat/>
    <w:rsid w:val="00151707"/>
    <w:pPr>
      <w:jc w:val="center"/>
    </w:pPr>
    <w:rPr>
      <w:b/>
      <w:sz w:val="20"/>
      <w:szCs w:val="20"/>
      <w:lang w:val="uk-UA"/>
    </w:rPr>
  </w:style>
  <w:style w:type="character" w:customStyle="1" w:styleId="a5">
    <w:name w:val="Підзаголовок Знак"/>
    <w:basedOn w:val="a1"/>
    <w:link w:val="a4"/>
    <w:rsid w:val="0015170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151707"/>
    <w:pPr>
      <w:jc w:val="center"/>
    </w:pPr>
    <w:rPr>
      <w:b/>
      <w:sz w:val="20"/>
      <w:szCs w:val="20"/>
      <w:lang w:val="uk-UA"/>
    </w:rPr>
  </w:style>
  <w:style w:type="character" w:customStyle="1" w:styleId="a7">
    <w:name w:val="Назва Знак"/>
    <w:basedOn w:val="a1"/>
    <w:link w:val="a6"/>
    <w:rsid w:val="0015170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">
    <w:name w:val="List Paragraph"/>
    <w:basedOn w:val="a0"/>
    <w:link w:val="a8"/>
    <w:uiPriority w:val="34"/>
    <w:qFormat/>
    <w:rsid w:val="00151707"/>
    <w:pPr>
      <w:numPr>
        <w:numId w:val="1"/>
      </w:numPr>
      <w:contextualSpacing/>
    </w:pPr>
    <w:rPr>
      <w:bCs/>
      <w:lang w:val="uk-UA"/>
    </w:rPr>
  </w:style>
  <w:style w:type="character" w:customStyle="1" w:styleId="normaltextrun">
    <w:name w:val="normaltextrun"/>
    <w:basedOn w:val="a1"/>
    <w:rsid w:val="00151707"/>
  </w:style>
  <w:style w:type="character" w:customStyle="1" w:styleId="a8">
    <w:name w:val="Абзац списку Знак"/>
    <w:link w:val="a"/>
    <w:uiPriority w:val="34"/>
    <w:locked/>
    <w:rsid w:val="00151707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1351</Words>
  <Characters>771</Characters>
  <Application>Microsoft Office Word</Application>
  <DocSecurity>0</DocSecurity>
  <Lines>6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2020-12-17T06:08:00Z</dcterms:created>
  <dcterms:modified xsi:type="dcterms:W3CDTF">2020-12-17T06:08:00Z</dcterms:modified>
</cp:coreProperties>
</file>