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C5" w:rsidRPr="009910B6" w:rsidRDefault="00CA55C5" w:rsidP="00CA55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824"/>
        </w:tabs>
      </w:pPr>
      <w:r w:rsidRPr="00976B92">
        <w:rPr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1" allowOverlap="1" wp14:anchorId="104D2143" wp14:editId="7A01D1D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0B6">
        <w:tab/>
      </w:r>
      <w:r w:rsidRPr="009910B6">
        <w:tab/>
      </w:r>
      <w:r w:rsidRPr="009910B6">
        <w:tab/>
      </w:r>
      <w:r>
        <w:tab/>
      </w:r>
    </w:p>
    <w:p w:rsidR="00CA55C5" w:rsidRPr="00976B92" w:rsidRDefault="00CA55C5" w:rsidP="00CA55C5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CA55C5" w:rsidRPr="00976B92" w:rsidRDefault="00CA55C5" w:rsidP="00CA55C5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CA55C5" w:rsidRPr="00976B92" w:rsidRDefault="00CA55C5" w:rsidP="00CA55C5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CA55C5" w:rsidRPr="00976B92" w:rsidRDefault="00CA55C5" w:rsidP="00CA55C5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 w:rsidRPr="00976B92">
        <w:rPr>
          <w:rFonts w:ascii="Times New Roman" w:hAnsi="Times New Roman"/>
          <w:color w:val="auto"/>
        </w:rPr>
        <w:t>Н</w:t>
      </w:r>
      <w:proofErr w:type="spellEnd"/>
      <w:proofErr w:type="gramEnd"/>
      <w:r w:rsidRPr="00976B92">
        <w:rPr>
          <w:rFonts w:ascii="Times New Roman" w:hAnsi="Times New Roman"/>
          <w:color w:val="auto"/>
        </w:rPr>
        <w:t xml:space="preserve"> Я</w:t>
      </w:r>
    </w:p>
    <w:p w:rsidR="00CA55C5" w:rsidRPr="00976B92" w:rsidRDefault="00CA55C5" w:rsidP="00CA55C5"/>
    <w:p w:rsidR="00CA55C5" w:rsidRDefault="00CA55C5" w:rsidP="00CA55C5">
      <w:pPr>
        <w:outlineLvl w:val="0"/>
      </w:pPr>
      <w:r>
        <w:t>19.01.2021</w:t>
      </w:r>
      <w:r w:rsidRPr="00976B92">
        <w:t xml:space="preserve"> року          № </w:t>
      </w:r>
      <w:r>
        <w:t xml:space="preserve">123                                                     позачергова 4 </w:t>
      </w:r>
      <w:r w:rsidRPr="00976B92">
        <w:rPr>
          <w:lang w:val="en-US"/>
        </w:rPr>
        <w:t>c</w:t>
      </w:r>
      <w:proofErr w:type="spellStart"/>
      <w:r w:rsidRPr="00976B92">
        <w:t>есія</w:t>
      </w:r>
      <w:proofErr w:type="spellEnd"/>
      <w:r w:rsidRPr="00976B92">
        <w:t xml:space="preserve"> 8 скликання </w:t>
      </w:r>
    </w:p>
    <w:p w:rsidR="00CA55C5" w:rsidRPr="00976B92" w:rsidRDefault="00CA55C5" w:rsidP="00CA55C5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CA55C5" w:rsidRPr="00747D97" w:rsidRDefault="00CA55C5" w:rsidP="00CA55C5">
      <w:pPr>
        <w:pStyle w:val="a3"/>
        <w:ind w:left="1080"/>
        <w:jc w:val="both"/>
        <w:rPr>
          <w:lang w:val="ru-RU"/>
        </w:rPr>
      </w:pPr>
    </w:p>
    <w:p w:rsidR="00CA55C5" w:rsidRPr="00832FF4" w:rsidRDefault="00CA55C5" w:rsidP="00CA55C5">
      <w:pPr>
        <w:shd w:val="clear" w:color="auto" w:fill="FFFFFF" w:themeFill="background1"/>
        <w:ind w:right="141"/>
        <w:rPr>
          <w:lang w:eastAsia="uk-UA"/>
        </w:rPr>
      </w:pPr>
      <w:r w:rsidRPr="00832FF4">
        <w:rPr>
          <w:lang w:eastAsia="uk-UA"/>
        </w:rPr>
        <w:t xml:space="preserve">Про реорганізацію комунального закладу </w:t>
      </w:r>
    </w:p>
    <w:p w:rsidR="00CA55C5" w:rsidRDefault="00CA55C5" w:rsidP="00CA55C5">
      <w:pPr>
        <w:shd w:val="clear" w:color="auto" w:fill="FFFFFF" w:themeFill="background1"/>
        <w:ind w:right="141"/>
      </w:pPr>
      <w:r w:rsidRPr="00832FF4">
        <w:t xml:space="preserve">«Публічна бібліотека </w:t>
      </w:r>
      <w:proofErr w:type="spellStart"/>
      <w:r w:rsidRPr="00832FF4">
        <w:t>Ситковецької</w:t>
      </w:r>
      <w:proofErr w:type="spellEnd"/>
      <w:r w:rsidRPr="00832FF4">
        <w:t xml:space="preserve"> селищної ради </w:t>
      </w:r>
    </w:p>
    <w:p w:rsidR="00CA55C5" w:rsidRDefault="00CA55C5" w:rsidP="00CA55C5">
      <w:pPr>
        <w:shd w:val="clear" w:color="auto" w:fill="FFFFFF" w:themeFill="background1"/>
        <w:ind w:right="141"/>
      </w:pPr>
      <w:r w:rsidRPr="00832FF4">
        <w:t>Немирівського району Вінницької області»</w:t>
      </w:r>
    </w:p>
    <w:p w:rsidR="00CA55C5" w:rsidRPr="00832FF4" w:rsidRDefault="00CA55C5" w:rsidP="00CA55C5">
      <w:pPr>
        <w:shd w:val="clear" w:color="auto" w:fill="FFFFFF" w:themeFill="background1"/>
        <w:ind w:right="141"/>
      </w:pPr>
    </w:p>
    <w:p w:rsidR="00CA55C5" w:rsidRPr="00832FF4" w:rsidRDefault="00CA55C5" w:rsidP="00CA55C5">
      <w:pPr>
        <w:shd w:val="clear" w:color="auto" w:fill="FFFFFF" w:themeFill="background1"/>
        <w:ind w:right="141" w:firstLine="708"/>
        <w:jc w:val="both"/>
        <w:rPr>
          <w:lang w:eastAsia="uk-UA"/>
        </w:rPr>
      </w:pPr>
      <w:r w:rsidRPr="00832FF4">
        <w:rPr>
          <w:lang w:eastAsia="uk-UA"/>
        </w:rPr>
        <w:t xml:space="preserve">Відповідно до статей </w:t>
      </w:r>
      <w:r>
        <w:rPr>
          <w:lang w:eastAsia="uk-UA"/>
        </w:rPr>
        <w:t>26</w:t>
      </w:r>
      <w:r w:rsidRPr="00832FF4">
        <w:rPr>
          <w:lang w:eastAsia="uk-UA"/>
        </w:rPr>
        <w:t xml:space="preserve">, 60 Закону України «Про місцеве самоврядування в Україні», </w:t>
      </w:r>
      <w:r>
        <w:t>взявши до уваги рішення</w:t>
      </w:r>
      <w:r w:rsidRPr="00382B25">
        <w:t xml:space="preserve"> 1 сесії Райгородської сільської ради 8 скликання </w:t>
      </w:r>
      <w:r>
        <w:t xml:space="preserve"> </w:t>
      </w:r>
      <w:r w:rsidRPr="00382B25">
        <w:t>від 08.12.2020 року</w:t>
      </w:r>
      <w:r>
        <w:t xml:space="preserve"> </w:t>
      </w:r>
      <w:r w:rsidRPr="00382B25">
        <w:t xml:space="preserve">№8 «Про початок реорганізації </w:t>
      </w:r>
      <w:proofErr w:type="spellStart"/>
      <w:r w:rsidRPr="00382B25">
        <w:t>Ситковецької</w:t>
      </w:r>
      <w:proofErr w:type="spellEnd"/>
      <w:r w:rsidRPr="00382B25">
        <w:t xml:space="preserve"> селищної ради Немирівського району Вінницької області, </w:t>
      </w:r>
      <w:proofErr w:type="spellStart"/>
      <w:r w:rsidRPr="00382B25">
        <w:t>Мельниківської</w:t>
      </w:r>
      <w:proofErr w:type="spellEnd"/>
      <w:r w:rsidRPr="00382B25">
        <w:t xml:space="preserve"> сільської ради Немирівського району Вінницької області, </w:t>
      </w:r>
      <w:proofErr w:type="spellStart"/>
      <w:r w:rsidRPr="00382B25">
        <w:t>Джуринецької</w:t>
      </w:r>
      <w:proofErr w:type="spellEnd"/>
      <w:r w:rsidRPr="00382B25">
        <w:t xml:space="preserve"> сільської ради Немирівського району Вінницької, </w:t>
      </w:r>
      <w:proofErr w:type="spellStart"/>
      <w:r w:rsidRPr="00382B25">
        <w:t>Юрковецької</w:t>
      </w:r>
      <w:proofErr w:type="spellEnd"/>
      <w:r w:rsidRPr="00382B25">
        <w:t xml:space="preserve"> сільської ради Немирівського району Вінницької шляхом приєднання до Райгородської сільської ради Немирівського району Вінницької області»</w:t>
      </w:r>
      <w:r>
        <w:t xml:space="preserve">, </w:t>
      </w:r>
      <w:r w:rsidRPr="00832FF4">
        <w:rPr>
          <w:lang w:eastAsia="uk-UA"/>
        </w:rPr>
        <w:t>Закону України «Про культуру», Закону України «Про бібліотеки та бібліотечну справу», підпункту 5 пункту 6 Прикінцевих положень Закону України «Про внесення змін до деяких законодавчих актів України» від 24.12.2015 року №911-</w:t>
      </w:r>
      <w:r w:rsidRPr="00D438C6">
        <w:rPr>
          <w:lang w:eastAsia="uk-UA"/>
        </w:rPr>
        <w:t>V</w:t>
      </w:r>
      <w:r w:rsidRPr="00832FF4">
        <w:rPr>
          <w:lang w:eastAsia="uk-UA"/>
        </w:rPr>
        <w:t>ІІІ</w:t>
      </w:r>
      <w:r>
        <w:rPr>
          <w:lang w:eastAsia="uk-UA"/>
        </w:rPr>
        <w:t>,</w:t>
      </w:r>
      <w:r w:rsidRPr="00832FF4">
        <w:rPr>
          <w:lang w:eastAsia="uk-UA"/>
        </w:rPr>
        <w:t xml:space="preserve"> сільська рада</w:t>
      </w:r>
    </w:p>
    <w:p w:rsidR="00CA55C5" w:rsidRPr="00816514" w:rsidRDefault="00CA55C5" w:rsidP="00CA55C5">
      <w:pPr>
        <w:shd w:val="clear" w:color="auto" w:fill="FFFFFF" w:themeFill="background1"/>
        <w:ind w:right="141" w:firstLine="708"/>
        <w:jc w:val="center"/>
        <w:rPr>
          <w:lang w:eastAsia="uk-UA"/>
        </w:rPr>
      </w:pPr>
      <w:r w:rsidRPr="00816514">
        <w:rPr>
          <w:lang w:eastAsia="uk-UA"/>
        </w:rPr>
        <w:t>В И Р І Ш И Л А :</w:t>
      </w:r>
    </w:p>
    <w:p w:rsidR="00CA55C5" w:rsidRPr="00816514" w:rsidRDefault="00CA55C5" w:rsidP="00CA55C5">
      <w:pPr>
        <w:pStyle w:val="a3"/>
        <w:numPr>
          <w:ilvl w:val="0"/>
          <w:numId w:val="1"/>
        </w:numPr>
        <w:spacing w:line="277" w:lineRule="atLeast"/>
        <w:ind w:left="426"/>
        <w:jc w:val="both"/>
      </w:pPr>
      <w:r w:rsidRPr="00816514">
        <w:t xml:space="preserve">Змінити засновника </w:t>
      </w:r>
      <w:r>
        <w:t xml:space="preserve">комунального закладу </w:t>
      </w:r>
      <w:r w:rsidRPr="00816514">
        <w:t xml:space="preserve">«Публічна бібліотека </w:t>
      </w:r>
      <w:proofErr w:type="spellStart"/>
      <w:r w:rsidRPr="00816514">
        <w:t>Ситковецької</w:t>
      </w:r>
      <w:proofErr w:type="spellEnd"/>
      <w:r w:rsidRPr="00816514">
        <w:t xml:space="preserve"> селищної ради Немирівського району Вінницької області» шляхом виключення зі складу засновників </w:t>
      </w:r>
      <w:proofErr w:type="spellStart"/>
      <w:r w:rsidRPr="00816514">
        <w:t>Ситковецьку</w:t>
      </w:r>
      <w:proofErr w:type="spellEnd"/>
      <w:r w:rsidRPr="00816514">
        <w:t xml:space="preserve"> селищну раду та включення Райгородської сільської ради до складу засновників.</w:t>
      </w:r>
    </w:p>
    <w:p w:rsidR="00CA55C5" w:rsidRPr="00816514" w:rsidRDefault="00CA55C5" w:rsidP="00CA55C5">
      <w:pPr>
        <w:numPr>
          <w:ilvl w:val="0"/>
          <w:numId w:val="1"/>
        </w:numPr>
        <w:spacing w:line="277" w:lineRule="atLeast"/>
        <w:ind w:left="426"/>
        <w:jc w:val="both"/>
      </w:pPr>
      <w:r w:rsidRPr="00816514">
        <w:t xml:space="preserve">Змінити назву </w:t>
      </w:r>
      <w:r>
        <w:t xml:space="preserve">комунальний заклад </w:t>
      </w:r>
      <w:r w:rsidRPr="00816514">
        <w:t>«</w:t>
      </w:r>
      <w:r w:rsidRPr="00E44A3B">
        <w:t xml:space="preserve">Публічна бібліотека </w:t>
      </w:r>
      <w:proofErr w:type="spellStart"/>
      <w:r w:rsidRPr="00E44A3B">
        <w:t>Ситковецької</w:t>
      </w:r>
      <w:proofErr w:type="spellEnd"/>
      <w:r w:rsidRPr="00E44A3B">
        <w:t xml:space="preserve"> селищної ради Немирівського району Вінницької області»</w:t>
      </w:r>
      <w:r w:rsidRPr="00816514">
        <w:t xml:space="preserve"> на назву </w:t>
      </w:r>
      <w:r>
        <w:t xml:space="preserve">комунальний заклад </w:t>
      </w:r>
      <w:r w:rsidRPr="00816514">
        <w:t>«</w:t>
      </w:r>
      <w:r w:rsidRPr="00E44A3B">
        <w:t xml:space="preserve">Публічна бібліотека </w:t>
      </w:r>
      <w:r w:rsidRPr="00816514">
        <w:t>Райгородської сільської ради</w:t>
      </w:r>
      <w:r w:rsidRPr="00E44A3B">
        <w:t>»</w:t>
      </w:r>
      <w:r w:rsidRPr="00816514">
        <w:t>.</w:t>
      </w:r>
    </w:p>
    <w:p w:rsidR="00CA55C5" w:rsidRPr="00816514" w:rsidRDefault="00CA55C5" w:rsidP="00CA55C5">
      <w:pPr>
        <w:numPr>
          <w:ilvl w:val="0"/>
          <w:numId w:val="1"/>
        </w:numPr>
        <w:spacing w:line="277" w:lineRule="atLeast"/>
        <w:ind w:left="426"/>
        <w:jc w:val="both"/>
      </w:pPr>
      <w:proofErr w:type="spellStart"/>
      <w:r>
        <w:t>Внести</w:t>
      </w:r>
      <w:proofErr w:type="spellEnd"/>
      <w:r>
        <w:t xml:space="preserve"> зміни </w:t>
      </w:r>
      <w:proofErr w:type="spellStart"/>
      <w:r>
        <w:t>до</w:t>
      </w:r>
      <w:r w:rsidRPr="00816514">
        <w:t>Стату</w:t>
      </w:r>
      <w:r>
        <w:t>тукомунального</w:t>
      </w:r>
      <w:proofErr w:type="spellEnd"/>
      <w:r>
        <w:t xml:space="preserve"> закладу </w:t>
      </w:r>
      <w:r w:rsidRPr="00816514">
        <w:t>«</w:t>
      </w:r>
      <w:r w:rsidRPr="00E44A3B">
        <w:t xml:space="preserve">Публічна бібліотека </w:t>
      </w:r>
      <w:r w:rsidRPr="00816514">
        <w:t>Райгородської сільської ради</w:t>
      </w:r>
      <w:r w:rsidRPr="00E44A3B">
        <w:t>»</w:t>
      </w:r>
      <w:r w:rsidRPr="00816514">
        <w:t xml:space="preserve">.  </w:t>
      </w:r>
    </w:p>
    <w:p w:rsidR="00CA55C5" w:rsidRPr="00816514" w:rsidRDefault="00CA55C5" w:rsidP="00CA55C5">
      <w:pPr>
        <w:numPr>
          <w:ilvl w:val="0"/>
          <w:numId w:val="1"/>
        </w:numPr>
        <w:spacing w:line="277" w:lineRule="atLeast"/>
        <w:ind w:left="426"/>
        <w:jc w:val="both"/>
      </w:pPr>
      <w:r w:rsidRPr="00816514">
        <w:t xml:space="preserve">Призначити, по переведенню </w:t>
      </w:r>
      <w:r>
        <w:t xml:space="preserve">директором комунального закладу </w:t>
      </w:r>
      <w:r w:rsidRPr="00816514">
        <w:t>«</w:t>
      </w:r>
      <w:r w:rsidRPr="00E44A3B">
        <w:t xml:space="preserve">Публічна бібліотека </w:t>
      </w:r>
      <w:r w:rsidRPr="00816514">
        <w:t>Райгородської сільської ради</w:t>
      </w:r>
      <w:r w:rsidRPr="00E44A3B">
        <w:t xml:space="preserve">» </w:t>
      </w:r>
      <w:r w:rsidRPr="00816514">
        <w:t xml:space="preserve"> – </w:t>
      </w:r>
      <w:proofErr w:type="spellStart"/>
      <w:r>
        <w:t>Солощенко</w:t>
      </w:r>
      <w:proofErr w:type="spellEnd"/>
      <w:r>
        <w:t xml:space="preserve"> Ліану Євгеніївну</w:t>
      </w:r>
      <w:r w:rsidRPr="00816514">
        <w:t xml:space="preserve">.              </w:t>
      </w:r>
    </w:p>
    <w:p w:rsidR="00CA55C5" w:rsidRDefault="00CA55C5" w:rsidP="00CA55C5">
      <w:pPr>
        <w:pStyle w:val="a3"/>
        <w:numPr>
          <w:ilvl w:val="0"/>
          <w:numId w:val="1"/>
        </w:numPr>
        <w:shd w:val="clear" w:color="auto" w:fill="FFFFFF" w:themeFill="background1"/>
        <w:ind w:left="426" w:right="141"/>
        <w:jc w:val="both"/>
        <w:rPr>
          <w:lang w:eastAsia="uk-UA"/>
        </w:rPr>
      </w:pPr>
      <w:r w:rsidRPr="00D438C6">
        <w:rPr>
          <w:lang w:eastAsia="uk-UA"/>
        </w:rPr>
        <w:t xml:space="preserve">Створити філії </w:t>
      </w:r>
      <w:r>
        <w:t xml:space="preserve">комунального закладу </w:t>
      </w:r>
      <w:r w:rsidRPr="00816514">
        <w:t>«</w:t>
      </w:r>
      <w:r w:rsidRPr="00E44A3B">
        <w:t xml:space="preserve">Публічна бібліотека </w:t>
      </w:r>
      <w:r w:rsidRPr="00816514">
        <w:t xml:space="preserve">Райгородської сільської </w:t>
      </w:r>
      <w:proofErr w:type="spellStart"/>
      <w:r w:rsidRPr="00816514">
        <w:t>ради</w:t>
      </w:r>
      <w:r w:rsidRPr="00E44A3B">
        <w:t>»</w:t>
      </w:r>
      <w:r w:rsidRPr="00D438C6">
        <w:rPr>
          <w:lang w:eastAsia="uk-UA"/>
        </w:rPr>
        <w:t>на</w:t>
      </w:r>
      <w:proofErr w:type="spellEnd"/>
      <w:r w:rsidRPr="00D438C6">
        <w:rPr>
          <w:lang w:eastAsia="uk-UA"/>
        </w:rPr>
        <w:t xml:space="preserve"> базі </w:t>
      </w:r>
      <w:r>
        <w:rPr>
          <w:lang w:eastAsia="uk-UA"/>
        </w:rPr>
        <w:t>сільських бібліотек</w:t>
      </w:r>
      <w:r w:rsidRPr="00D438C6">
        <w:rPr>
          <w:lang w:eastAsia="uk-UA"/>
        </w:rPr>
        <w:t>.</w:t>
      </w:r>
    </w:p>
    <w:p w:rsidR="00CA55C5" w:rsidRDefault="00CA55C5" w:rsidP="00CA55C5">
      <w:pPr>
        <w:pStyle w:val="a3"/>
        <w:numPr>
          <w:ilvl w:val="1"/>
          <w:numId w:val="1"/>
        </w:numPr>
        <w:shd w:val="clear" w:color="auto" w:fill="FFFFFF" w:themeFill="background1"/>
        <w:ind w:right="141"/>
        <w:jc w:val="both"/>
        <w:rPr>
          <w:lang w:eastAsia="uk-UA"/>
        </w:rPr>
      </w:pPr>
      <w:r w:rsidRPr="006B1AFD">
        <w:rPr>
          <w:lang w:eastAsia="uk-UA"/>
        </w:rPr>
        <w:t xml:space="preserve">Присвоїти </w:t>
      </w:r>
      <w:r>
        <w:rPr>
          <w:lang w:eastAsia="uk-UA"/>
        </w:rPr>
        <w:t xml:space="preserve">філії </w:t>
      </w:r>
      <w:r w:rsidRPr="006B1AFD">
        <w:t>бібліоте</w:t>
      </w:r>
      <w:r>
        <w:t xml:space="preserve">ки села Вища </w:t>
      </w:r>
      <w:proofErr w:type="spellStart"/>
      <w:r>
        <w:t>Кропивна</w:t>
      </w:r>
      <w:r w:rsidRPr="006B1AFD">
        <w:rPr>
          <w:lang w:eastAsia="uk-UA"/>
        </w:rPr>
        <w:t>повну</w:t>
      </w:r>
      <w:proofErr w:type="spellEnd"/>
      <w:r w:rsidRPr="006B1AFD">
        <w:rPr>
          <w:lang w:eastAsia="uk-UA"/>
        </w:rPr>
        <w:t xml:space="preserve"> назву </w:t>
      </w:r>
      <w:proofErr w:type="spellStart"/>
      <w:r w:rsidRPr="006B1AFD">
        <w:t>Вищекропивнянськ</w:t>
      </w:r>
      <w:r>
        <w:t>а</w:t>
      </w:r>
      <w:proofErr w:type="spellEnd"/>
      <w:r w:rsidRPr="006B1AFD">
        <w:rPr>
          <w:lang w:eastAsia="uk-UA"/>
        </w:rPr>
        <w:t xml:space="preserve"> філія </w:t>
      </w:r>
      <w:r>
        <w:t xml:space="preserve">комунального закладу </w:t>
      </w:r>
      <w:r w:rsidRPr="00816514">
        <w:t>«</w:t>
      </w:r>
      <w:r w:rsidRPr="00E44A3B">
        <w:t xml:space="preserve">Публічна бібліотека </w:t>
      </w:r>
      <w:r w:rsidRPr="00816514">
        <w:t>Райгородської сільської ради</w:t>
      </w:r>
      <w:r w:rsidRPr="00E44A3B">
        <w:t>»</w:t>
      </w:r>
      <w:r>
        <w:t>;</w:t>
      </w:r>
    </w:p>
    <w:p w:rsidR="00CA55C5" w:rsidRDefault="00CA55C5" w:rsidP="00CA55C5">
      <w:pPr>
        <w:pStyle w:val="a3"/>
        <w:numPr>
          <w:ilvl w:val="1"/>
          <w:numId w:val="1"/>
        </w:numPr>
        <w:shd w:val="clear" w:color="auto" w:fill="FFFFFF" w:themeFill="background1"/>
        <w:ind w:right="141"/>
        <w:jc w:val="both"/>
        <w:rPr>
          <w:lang w:eastAsia="uk-UA"/>
        </w:rPr>
      </w:pPr>
      <w:r w:rsidRPr="006B1AFD">
        <w:rPr>
          <w:lang w:eastAsia="uk-UA"/>
        </w:rPr>
        <w:t xml:space="preserve">Присвоїти </w:t>
      </w:r>
      <w:proofErr w:type="spellStart"/>
      <w:r w:rsidRPr="006B1AFD">
        <w:t>Джуринецьк</w:t>
      </w:r>
      <w:r>
        <w:t>ій</w:t>
      </w:r>
      <w:proofErr w:type="spellEnd"/>
      <w:r w:rsidRPr="00BA05DF">
        <w:t xml:space="preserve"> сільськ</w:t>
      </w:r>
      <w:r>
        <w:t>ій</w:t>
      </w:r>
      <w:r w:rsidRPr="00BA05DF">
        <w:t xml:space="preserve"> бібліоте</w:t>
      </w:r>
      <w:r>
        <w:t>ці</w:t>
      </w:r>
      <w:r w:rsidRPr="006B1AFD">
        <w:rPr>
          <w:lang w:eastAsia="uk-UA"/>
        </w:rPr>
        <w:t xml:space="preserve"> повну назву </w:t>
      </w:r>
      <w:proofErr w:type="spellStart"/>
      <w:r w:rsidRPr="006B1AFD">
        <w:t>Джуринецьк</w:t>
      </w:r>
      <w:r>
        <w:t>а</w:t>
      </w:r>
      <w:proofErr w:type="spellEnd"/>
      <w:r w:rsidRPr="006B1AFD">
        <w:rPr>
          <w:lang w:eastAsia="uk-UA"/>
        </w:rPr>
        <w:t xml:space="preserve"> філія </w:t>
      </w:r>
      <w:r>
        <w:t xml:space="preserve">комунального закладу </w:t>
      </w:r>
      <w:r w:rsidRPr="00816514">
        <w:t>«</w:t>
      </w:r>
      <w:r w:rsidRPr="00E44A3B">
        <w:t xml:space="preserve">Публічна бібліотека </w:t>
      </w:r>
      <w:r w:rsidRPr="00816514">
        <w:t>Райгородської сільської ради</w:t>
      </w:r>
      <w:r w:rsidRPr="00E44A3B">
        <w:t>»</w:t>
      </w:r>
      <w:r>
        <w:t>;</w:t>
      </w:r>
    </w:p>
    <w:p w:rsidR="00CA55C5" w:rsidRDefault="00CA55C5" w:rsidP="00CA55C5">
      <w:pPr>
        <w:pStyle w:val="a3"/>
        <w:numPr>
          <w:ilvl w:val="1"/>
          <w:numId w:val="1"/>
        </w:numPr>
        <w:shd w:val="clear" w:color="auto" w:fill="FFFFFF" w:themeFill="background1"/>
        <w:ind w:right="141"/>
        <w:jc w:val="both"/>
        <w:rPr>
          <w:lang w:eastAsia="uk-UA"/>
        </w:rPr>
      </w:pPr>
      <w:r w:rsidRPr="006B1AFD">
        <w:rPr>
          <w:lang w:eastAsia="uk-UA"/>
        </w:rPr>
        <w:t xml:space="preserve">Присвоїти </w:t>
      </w:r>
      <w:proofErr w:type="spellStart"/>
      <w:r w:rsidRPr="006B1AFD">
        <w:t>Юрковецьк</w:t>
      </w:r>
      <w:r>
        <w:t>ій</w:t>
      </w:r>
      <w:proofErr w:type="spellEnd"/>
      <w:r w:rsidRPr="00BA05DF">
        <w:t xml:space="preserve"> сільськ</w:t>
      </w:r>
      <w:r>
        <w:t>ій</w:t>
      </w:r>
      <w:r w:rsidRPr="00BA05DF">
        <w:t xml:space="preserve"> бібліоте</w:t>
      </w:r>
      <w:r>
        <w:t>ці</w:t>
      </w:r>
      <w:r w:rsidRPr="006B1AFD">
        <w:rPr>
          <w:lang w:eastAsia="uk-UA"/>
        </w:rPr>
        <w:t xml:space="preserve"> повну назву </w:t>
      </w:r>
      <w:proofErr w:type="spellStart"/>
      <w:r w:rsidRPr="006B1AFD">
        <w:t>Юрковецьк</w:t>
      </w:r>
      <w:r>
        <w:t>а</w:t>
      </w:r>
      <w:proofErr w:type="spellEnd"/>
      <w:r w:rsidRPr="006B1AFD">
        <w:rPr>
          <w:lang w:eastAsia="uk-UA"/>
        </w:rPr>
        <w:t xml:space="preserve"> філія </w:t>
      </w:r>
      <w:r>
        <w:t xml:space="preserve">комунального закладу </w:t>
      </w:r>
      <w:r w:rsidRPr="00816514">
        <w:t>«</w:t>
      </w:r>
      <w:r w:rsidRPr="00E44A3B">
        <w:t xml:space="preserve">Публічна бібліотека </w:t>
      </w:r>
      <w:r w:rsidRPr="00816514">
        <w:t>Райгородської сільської ради</w:t>
      </w:r>
      <w:r w:rsidRPr="00E44A3B">
        <w:t>»</w:t>
      </w:r>
      <w:r>
        <w:t>;</w:t>
      </w:r>
    </w:p>
    <w:p w:rsidR="00CA55C5" w:rsidRDefault="00CA55C5" w:rsidP="00CA55C5">
      <w:pPr>
        <w:pStyle w:val="a3"/>
        <w:numPr>
          <w:ilvl w:val="0"/>
          <w:numId w:val="1"/>
        </w:numPr>
        <w:shd w:val="clear" w:color="auto" w:fill="FFFFFF" w:themeFill="background1"/>
        <w:ind w:left="426" w:right="-2"/>
        <w:jc w:val="both"/>
      </w:pPr>
      <w:r w:rsidRPr="006061EE">
        <w:rPr>
          <w:lang w:eastAsia="uk-UA"/>
        </w:rPr>
        <w:t xml:space="preserve">Визначити правонаступником прав та обов’язків: </w:t>
      </w:r>
      <w:r>
        <w:rPr>
          <w:lang w:eastAsia="uk-UA"/>
        </w:rPr>
        <w:t xml:space="preserve">філії </w:t>
      </w:r>
      <w:r w:rsidRPr="006B1AFD">
        <w:t>бібліоте</w:t>
      </w:r>
      <w:r>
        <w:t>ки села Вища Кропивна</w:t>
      </w:r>
      <w:r w:rsidRPr="006061EE">
        <w:t xml:space="preserve">, </w:t>
      </w:r>
      <w:proofErr w:type="spellStart"/>
      <w:r w:rsidRPr="006061EE">
        <w:t>Джуринецької</w:t>
      </w:r>
      <w:proofErr w:type="spellEnd"/>
      <w:r w:rsidRPr="006061EE">
        <w:t xml:space="preserve"> сільської бібліотеки, </w:t>
      </w:r>
      <w:proofErr w:type="spellStart"/>
      <w:r w:rsidRPr="006061EE">
        <w:t>Юрковецької</w:t>
      </w:r>
      <w:proofErr w:type="spellEnd"/>
      <w:r w:rsidRPr="006061EE">
        <w:t xml:space="preserve"> сільської бібліотеки</w:t>
      </w:r>
      <w:r>
        <w:t xml:space="preserve"> комунальний заклад </w:t>
      </w:r>
      <w:r w:rsidRPr="00816514">
        <w:t>«</w:t>
      </w:r>
      <w:r w:rsidRPr="00E44A3B">
        <w:t xml:space="preserve">Публічна бібліотека </w:t>
      </w:r>
      <w:r w:rsidRPr="00816514">
        <w:t>Райгородської сільської ради</w:t>
      </w:r>
      <w:r w:rsidRPr="00E44A3B">
        <w:t>»</w:t>
      </w:r>
      <w:r>
        <w:t>.</w:t>
      </w:r>
    </w:p>
    <w:p w:rsidR="00CA55C5" w:rsidRPr="00B97F3B" w:rsidRDefault="00CA55C5" w:rsidP="00CA55C5">
      <w:pPr>
        <w:pStyle w:val="a3"/>
        <w:numPr>
          <w:ilvl w:val="0"/>
          <w:numId w:val="1"/>
        </w:numPr>
        <w:spacing w:line="277" w:lineRule="atLeast"/>
        <w:ind w:left="426"/>
        <w:jc w:val="both"/>
      </w:pPr>
      <w:r w:rsidRPr="00E861CE">
        <w:t xml:space="preserve">Контроль за виконанням рішення покласти на постійну комісію </w:t>
      </w:r>
      <w:r w:rsidRPr="00180AE5">
        <w:t>з питань житлово-комунального господарства, комунальної власності, підприємництва, транспорту, зв’язку та сфери послуг</w:t>
      </w:r>
      <w:r>
        <w:t>.</w:t>
      </w:r>
    </w:p>
    <w:p w:rsidR="00CA55C5" w:rsidRDefault="00CA55C5" w:rsidP="00CA55C5">
      <w:pPr>
        <w:pStyle w:val="5"/>
        <w:ind w:left="708" w:firstLine="708"/>
      </w:pPr>
      <w:r w:rsidRPr="007879D0">
        <w:rPr>
          <w:rFonts w:ascii="Times New Roman" w:hAnsi="Times New Roman"/>
          <w:color w:val="auto"/>
          <w:lang w:val="uk-UA"/>
        </w:rPr>
        <w:t>С</w:t>
      </w:r>
      <w:r>
        <w:rPr>
          <w:rFonts w:ascii="Times New Roman" w:hAnsi="Times New Roman"/>
          <w:color w:val="auto"/>
          <w:lang w:val="uk-UA"/>
        </w:rPr>
        <w:t>ільський</w:t>
      </w:r>
      <w:r w:rsidRPr="007879D0">
        <w:rPr>
          <w:rFonts w:ascii="Times New Roman" w:hAnsi="Times New Roman"/>
          <w:color w:val="auto"/>
          <w:lang w:val="uk-UA"/>
        </w:rPr>
        <w:t xml:space="preserve"> голова                        Михайленко В.М.</w:t>
      </w:r>
      <w:bookmarkStart w:id="0" w:name="_GoBack"/>
      <w:bookmarkEnd w:id="0"/>
    </w:p>
    <w:p w:rsidR="00FB5116" w:rsidRDefault="00FB5116"/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F0749"/>
    <w:multiLevelType w:val="multilevel"/>
    <w:tmpl w:val="98100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1D"/>
    <w:rsid w:val="0051711D"/>
    <w:rsid w:val="008A39D8"/>
    <w:rsid w:val="00CA55C5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C5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5C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CA55C5"/>
    <w:pPr>
      <w:keepNext/>
      <w:jc w:val="center"/>
      <w:outlineLvl w:val="1"/>
    </w:pPr>
    <w:rPr>
      <w:rFonts w:eastAsia="Times New Roman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CA55C5"/>
    <w:pPr>
      <w:keepNext/>
      <w:keepLines/>
      <w:spacing w:before="200"/>
      <w:outlineLvl w:val="4"/>
    </w:pPr>
    <w:rPr>
      <w:rFonts w:ascii="Calibri Light" w:eastAsia="Times New Roman" w:hAnsi="Calibri Light"/>
      <w:color w:val="1F376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5C5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CA55C5"/>
    <w:rPr>
      <w:rFonts w:eastAsia="Times New Roman" w:cs="Times New Roman"/>
      <w:b/>
      <w:sz w:val="2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55C5"/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CA55C5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CA55C5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CA55C5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CA55C5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CA55C5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CA55C5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C5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5C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CA55C5"/>
    <w:pPr>
      <w:keepNext/>
      <w:jc w:val="center"/>
      <w:outlineLvl w:val="1"/>
    </w:pPr>
    <w:rPr>
      <w:rFonts w:eastAsia="Times New Roman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CA55C5"/>
    <w:pPr>
      <w:keepNext/>
      <w:keepLines/>
      <w:spacing w:before="200"/>
      <w:outlineLvl w:val="4"/>
    </w:pPr>
    <w:rPr>
      <w:rFonts w:ascii="Calibri Light" w:eastAsia="Times New Roman" w:hAnsi="Calibri Light"/>
      <w:color w:val="1F376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5C5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CA55C5"/>
    <w:rPr>
      <w:rFonts w:eastAsia="Times New Roman" w:cs="Times New Roman"/>
      <w:b/>
      <w:sz w:val="2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55C5"/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CA55C5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CA55C5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CA55C5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CA55C5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CA55C5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CA55C5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1863</Words>
  <Characters>1062</Characters>
  <Application>Microsoft Office Word</Application>
  <DocSecurity>0</DocSecurity>
  <Lines>8</Lines>
  <Paragraphs>5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2021-02-05T06:26:00Z</dcterms:created>
  <dcterms:modified xsi:type="dcterms:W3CDTF">2021-02-05T06:26:00Z</dcterms:modified>
</cp:coreProperties>
</file>