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58" w:rsidRDefault="00035A58" w:rsidP="00035A58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0.5pt;margin-top:-20.35pt;width:38.25pt;height:50.4pt;z-index:251659264">
            <v:imagedata r:id="rId5" o:title=""/>
            <w10:wrap type="topAndBottom"/>
          </v:shape>
          <o:OLEObject Type="Embed" ProgID="PBrush" ShapeID="_x0000_s1027" DrawAspect="Content" ObjectID="_1675759282" r:id="rId6"/>
        </w:pict>
      </w:r>
    </w:p>
    <w:p w:rsidR="00035A58" w:rsidRPr="006E2D9E" w:rsidRDefault="00035A58" w:rsidP="00035A58">
      <w:pPr>
        <w:jc w:val="right"/>
        <w:rPr>
          <w:sz w:val="28"/>
          <w:szCs w:val="28"/>
          <w:lang w:val="uk-UA"/>
        </w:rPr>
      </w:pPr>
    </w:p>
    <w:p w:rsidR="00035A58" w:rsidRDefault="00035A58" w:rsidP="00035A58">
      <w:pPr>
        <w:pStyle w:val="a4"/>
        <w:rPr>
          <w:szCs w:val="28"/>
        </w:rPr>
      </w:pPr>
      <w:r>
        <w:rPr>
          <w:szCs w:val="28"/>
        </w:rPr>
        <w:t xml:space="preserve">У  К 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 А  Ї  Н  А</w:t>
      </w:r>
    </w:p>
    <w:p w:rsidR="00035A58" w:rsidRDefault="00035A58" w:rsidP="00035A58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035A58" w:rsidRDefault="00035A58" w:rsidP="00035A58">
      <w:pPr>
        <w:pStyle w:val="a5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035A58" w:rsidRDefault="00035A58" w:rsidP="00035A58">
      <w:pPr>
        <w:pStyle w:val="a5"/>
        <w:rPr>
          <w:sz w:val="28"/>
          <w:szCs w:val="28"/>
        </w:rPr>
      </w:pPr>
    </w:p>
    <w:p w:rsidR="00035A58" w:rsidRDefault="00035A58" w:rsidP="00035A5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Я</w:t>
      </w:r>
    </w:p>
    <w:p w:rsidR="00035A58" w:rsidRDefault="00035A58" w:rsidP="00035A58">
      <w:pPr>
        <w:rPr>
          <w:rFonts w:asciiTheme="minorHAnsi" w:hAnsiTheme="minorHAnsi" w:cstheme="minorBidi"/>
        </w:rPr>
      </w:pPr>
    </w:p>
    <w:p w:rsidR="00035A58" w:rsidRDefault="00035A58" w:rsidP="00035A58">
      <w:pPr>
        <w:rPr>
          <w:sz w:val="28"/>
          <w:szCs w:val="28"/>
        </w:rPr>
      </w:pPr>
    </w:p>
    <w:p w:rsidR="00035A58" w:rsidRDefault="00035A58" w:rsidP="00035A58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18.02.2021 року          № </w:t>
      </w:r>
      <w:r>
        <w:rPr>
          <w:sz w:val="28"/>
          <w:szCs w:val="28"/>
          <w:lang w:val="uk-UA"/>
        </w:rPr>
        <w:t>276</w:t>
      </w:r>
      <w:r>
        <w:rPr>
          <w:sz w:val="28"/>
          <w:szCs w:val="28"/>
        </w:rPr>
        <w:t xml:space="preserve">                              5  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>
        <w:rPr>
          <w:sz w:val="28"/>
          <w:szCs w:val="28"/>
        </w:rPr>
        <w:t>есія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                                                </w:t>
      </w:r>
    </w:p>
    <w:p w:rsidR="00035A58" w:rsidRDefault="00035A58" w:rsidP="00035A58">
      <w:pPr>
        <w:ind w:left="426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село Райгород</w:t>
      </w:r>
    </w:p>
    <w:p w:rsidR="00035A58" w:rsidRDefault="00035A58" w:rsidP="00035A58">
      <w:pPr>
        <w:rPr>
          <w:bCs/>
        </w:rPr>
      </w:pPr>
    </w:p>
    <w:p w:rsidR="00035A58" w:rsidRDefault="00035A58" w:rsidP="00035A58">
      <w:pPr>
        <w:rPr>
          <w:bCs/>
        </w:rPr>
      </w:pPr>
    </w:p>
    <w:p w:rsidR="00035A58" w:rsidRDefault="00035A58" w:rsidP="00035A58">
      <w:pPr>
        <w:rPr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 проекту  </w:t>
      </w:r>
      <w:proofErr w:type="spellStart"/>
      <w:r>
        <w:rPr>
          <w:sz w:val="28"/>
          <w:szCs w:val="28"/>
        </w:rPr>
        <w:t>землеустрою</w:t>
      </w:r>
      <w:proofErr w:type="spellEnd"/>
    </w:p>
    <w:p w:rsidR="00035A58" w:rsidRDefault="00035A58" w:rsidP="00035A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 у </w:t>
      </w:r>
      <w:proofErr w:type="spellStart"/>
      <w:r>
        <w:rPr>
          <w:sz w:val="28"/>
          <w:szCs w:val="28"/>
        </w:rPr>
        <w:t>власність</w:t>
      </w:r>
      <w:proofErr w:type="spellEnd"/>
    </w:p>
    <w:p w:rsidR="00035A58" w:rsidRDefault="00035A58" w:rsidP="00035A58">
      <w:pPr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Коледіної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Петрівни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розташована</w:t>
      </w:r>
      <w:proofErr w:type="spellEnd"/>
      <w:r>
        <w:rPr>
          <w:sz w:val="28"/>
          <w:szCs w:val="28"/>
        </w:rPr>
        <w:t xml:space="preserve">   </w:t>
      </w:r>
    </w:p>
    <w:p w:rsidR="00035A58" w:rsidRDefault="00035A58" w:rsidP="00035A58">
      <w:pPr>
        <w:rPr>
          <w:sz w:val="28"/>
          <w:szCs w:val="28"/>
        </w:rPr>
      </w:pP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Обиходи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Господарська</w:t>
      </w:r>
      <w:proofErr w:type="spellEnd"/>
      <w:r>
        <w:rPr>
          <w:sz w:val="28"/>
          <w:szCs w:val="28"/>
        </w:rPr>
        <w:t xml:space="preserve">  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Райгородської</w:t>
      </w:r>
      <w:proofErr w:type="spellEnd"/>
    </w:p>
    <w:p w:rsidR="00035A58" w:rsidRDefault="00035A58" w:rsidP="00035A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ради Немирівського  району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інницької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035A58" w:rsidRDefault="00035A58" w:rsidP="00035A58">
      <w:pPr>
        <w:rPr>
          <w:sz w:val="28"/>
          <w:szCs w:val="28"/>
        </w:rPr>
      </w:pPr>
    </w:p>
    <w:p w:rsidR="00035A58" w:rsidRDefault="00035A58" w:rsidP="00035A58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  проект землеустрою щодо відведення земельної ділянки у власність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гр.Коледіної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Світлани Петрівни, яка розташована  в с. Нові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Обиходи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вул. Господарська 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Немирівського району Вінницької області,  розроблений  приватним підприємством «Земельно-кадастрове бюро»,  відповідно до статті  26  Закону  України «Про  місцеве самоврядування в  Україні», Закону  України    «Про  землеустрій»,  ст.ст. 12,81,118,121,122,125 Земельного кодексу України, Закону  України «Про  державний  земельний  кадастр»   сесія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</w:t>
      </w:r>
    </w:p>
    <w:p w:rsidR="00035A58" w:rsidRDefault="00035A58" w:rsidP="00035A58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И Р І Ш И ЛА:</w:t>
      </w:r>
    </w:p>
    <w:p w:rsidR="00035A58" w:rsidRDefault="00035A58" w:rsidP="00035A5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проект землеустрою щодо відведення земельної ділянки у власність гр.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Світлани Петрівни  загальною площею  0,3271 га,  в тому числі: </w:t>
      </w:r>
    </w:p>
    <w:p w:rsidR="00035A58" w:rsidRDefault="00035A58" w:rsidP="00035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- 0,3271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0523085700:01:001:0470  (</w:t>
      </w:r>
      <w:proofErr w:type="spellStart"/>
      <w:r>
        <w:rPr>
          <w:sz w:val="28"/>
          <w:szCs w:val="28"/>
        </w:rPr>
        <w:t>внесеного</w:t>
      </w:r>
      <w:proofErr w:type="spellEnd"/>
      <w:r>
        <w:rPr>
          <w:sz w:val="28"/>
          <w:szCs w:val="28"/>
        </w:rPr>
        <w:t xml:space="preserve"> до державного земельного кадастру  29.12.2020року)    - для 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розташованої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Обиходи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Господарська</w:t>
      </w:r>
      <w:proofErr w:type="spellEnd"/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Райгородської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ради Немирівського  району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інницької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035A58" w:rsidRDefault="00035A58" w:rsidP="00035A5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Передати 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Світлани Петрівни  земельну ділянку  загальною площею  0,3271 га,  в тому числі: </w:t>
      </w:r>
    </w:p>
    <w:p w:rsidR="00035A58" w:rsidRDefault="00035A58" w:rsidP="00035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- 0,3271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0523085700:01:001:0470  (</w:t>
      </w:r>
      <w:proofErr w:type="spellStart"/>
      <w:r>
        <w:rPr>
          <w:sz w:val="28"/>
          <w:szCs w:val="28"/>
        </w:rPr>
        <w:t>внесеного</w:t>
      </w:r>
      <w:proofErr w:type="spellEnd"/>
      <w:r>
        <w:rPr>
          <w:sz w:val="28"/>
          <w:szCs w:val="28"/>
        </w:rPr>
        <w:t xml:space="preserve"> до державного земельного кадастру  29.12.2020року)    - для 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розташованої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Обиходи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Господарська</w:t>
      </w:r>
      <w:proofErr w:type="spellEnd"/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Райгородської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ради Немирівського  району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інницької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035A58" w:rsidRDefault="00035A58" w:rsidP="00035A5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035A58" w:rsidRDefault="00035A58" w:rsidP="00035A5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Виконувати обов’язки землевласника відповідно до ст. 91 Земельного Кодексу України.</w:t>
      </w:r>
    </w:p>
    <w:p w:rsidR="00035A58" w:rsidRDefault="00035A58" w:rsidP="00035A58">
      <w:pPr>
        <w:pStyle w:val="12"/>
        <w:ind w:left="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остійн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комісі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35A58" w:rsidRDefault="00035A58" w:rsidP="00035A58">
      <w:pPr>
        <w:pStyle w:val="12"/>
        <w:ind w:left="426"/>
        <w:jc w:val="both"/>
        <w:rPr>
          <w:sz w:val="28"/>
          <w:szCs w:val="28"/>
        </w:rPr>
      </w:pPr>
    </w:p>
    <w:p w:rsidR="00035A58" w:rsidRDefault="00035A58" w:rsidP="00035A58">
      <w:pPr>
        <w:pStyle w:val="12"/>
        <w:ind w:left="1080"/>
        <w:jc w:val="both"/>
        <w:rPr>
          <w:sz w:val="28"/>
          <w:szCs w:val="28"/>
          <w:lang w:val="uk-UA"/>
        </w:rPr>
      </w:pPr>
    </w:p>
    <w:p w:rsidR="00035A58" w:rsidRDefault="00035A58" w:rsidP="00035A5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Сільський</w:t>
      </w:r>
      <w:proofErr w:type="spellEnd"/>
      <w:r>
        <w:rPr>
          <w:sz w:val="28"/>
          <w:szCs w:val="28"/>
        </w:rPr>
        <w:t xml:space="preserve"> 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В.М.Михайленко</w:t>
      </w:r>
      <w:proofErr w:type="spellEnd"/>
    </w:p>
    <w:p w:rsidR="00035A58" w:rsidRDefault="00035A58" w:rsidP="00035A58">
      <w:pPr>
        <w:rPr>
          <w:sz w:val="28"/>
          <w:szCs w:val="28"/>
        </w:rPr>
      </w:pPr>
    </w:p>
    <w:p w:rsidR="00035A58" w:rsidRDefault="00035A58" w:rsidP="00035A58">
      <w:pPr>
        <w:rPr>
          <w:rFonts w:asciiTheme="minorHAnsi" w:hAnsiTheme="minorHAnsi" w:cstheme="minorBidi"/>
          <w:sz w:val="22"/>
          <w:szCs w:val="22"/>
        </w:rPr>
      </w:pPr>
    </w:p>
    <w:p w:rsidR="00FD2796" w:rsidRDefault="00FD2796"/>
    <w:sectPr w:rsidR="00FD2796" w:rsidSect="00C90A1D">
      <w:pgSz w:w="11906" w:h="16838"/>
      <w:pgMar w:top="851" w:right="850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EC"/>
    <w:rsid w:val="00035A58"/>
    <w:rsid w:val="00460963"/>
    <w:rsid w:val="00560EEC"/>
    <w:rsid w:val="00C90A1D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5A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A5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Название Знак"/>
    <w:aliases w:val="Номер таблиці Знак"/>
    <w:basedOn w:val="a0"/>
    <w:link w:val="a4"/>
    <w:locked/>
    <w:rsid w:val="00035A58"/>
    <w:rPr>
      <w:rFonts w:eastAsia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035A58"/>
    <w:pPr>
      <w:jc w:val="center"/>
    </w:pPr>
    <w:rPr>
      <w:b/>
      <w:sz w:val="28"/>
      <w:szCs w:val="22"/>
    </w:rPr>
  </w:style>
  <w:style w:type="character" w:customStyle="1" w:styleId="11">
    <w:name w:val="Название Знак1"/>
    <w:basedOn w:val="a0"/>
    <w:uiPriority w:val="10"/>
    <w:rsid w:val="00035A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035A58"/>
    <w:pPr>
      <w:jc w:val="center"/>
    </w:pPr>
    <w:rPr>
      <w:b/>
      <w:sz w:val="20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035A58"/>
    <w:rPr>
      <w:rFonts w:eastAsia="Times New Roman" w:cs="Times New Roman"/>
      <w:b/>
      <w:sz w:val="20"/>
      <w:szCs w:val="20"/>
      <w:lang w:val="uk-UA" w:eastAsia="ru-RU"/>
    </w:rPr>
  </w:style>
  <w:style w:type="character" w:customStyle="1" w:styleId="a7">
    <w:name w:val="Абзац списка Знак"/>
    <w:link w:val="a8"/>
    <w:uiPriority w:val="34"/>
    <w:locked/>
    <w:rsid w:val="00035A58"/>
    <w:rPr>
      <w:rFonts w:asciiTheme="minorHAnsi" w:eastAsiaTheme="minorEastAsia" w:hAnsiTheme="minorHAnsi" w:cs="Calibri"/>
      <w:sz w:val="22"/>
      <w:lang w:val="uk-UA" w:eastAsia="uk-UA"/>
    </w:rPr>
  </w:style>
  <w:style w:type="paragraph" w:styleId="a8">
    <w:name w:val="List Paragraph"/>
    <w:basedOn w:val="a"/>
    <w:link w:val="a7"/>
    <w:uiPriority w:val="34"/>
    <w:qFormat/>
    <w:rsid w:val="00035A58"/>
    <w:pPr>
      <w:spacing w:after="200" w:line="276" w:lineRule="auto"/>
      <w:ind w:left="720"/>
      <w:contextualSpacing/>
    </w:pPr>
    <w:rPr>
      <w:rFonts w:asciiTheme="minorHAnsi" w:eastAsiaTheme="minorEastAsia" w:hAnsiTheme="minorHAnsi" w:cs="Calibri"/>
      <w:sz w:val="22"/>
      <w:szCs w:val="22"/>
      <w:lang w:val="uk-UA" w:eastAsia="uk-UA"/>
    </w:rPr>
  </w:style>
  <w:style w:type="paragraph" w:customStyle="1" w:styleId="12">
    <w:name w:val="Абзац списка1"/>
    <w:basedOn w:val="a"/>
    <w:uiPriority w:val="99"/>
    <w:qFormat/>
    <w:rsid w:val="00035A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5A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A5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Название Знак"/>
    <w:aliases w:val="Номер таблиці Знак"/>
    <w:basedOn w:val="a0"/>
    <w:link w:val="a4"/>
    <w:locked/>
    <w:rsid w:val="00035A58"/>
    <w:rPr>
      <w:rFonts w:eastAsia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035A58"/>
    <w:pPr>
      <w:jc w:val="center"/>
    </w:pPr>
    <w:rPr>
      <w:b/>
      <w:sz w:val="28"/>
      <w:szCs w:val="22"/>
    </w:rPr>
  </w:style>
  <w:style w:type="character" w:customStyle="1" w:styleId="11">
    <w:name w:val="Название Знак1"/>
    <w:basedOn w:val="a0"/>
    <w:uiPriority w:val="10"/>
    <w:rsid w:val="00035A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035A58"/>
    <w:pPr>
      <w:jc w:val="center"/>
    </w:pPr>
    <w:rPr>
      <w:b/>
      <w:sz w:val="20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035A58"/>
    <w:rPr>
      <w:rFonts w:eastAsia="Times New Roman" w:cs="Times New Roman"/>
      <w:b/>
      <w:sz w:val="20"/>
      <w:szCs w:val="20"/>
      <w:lang w:val="uk-UA" w:eastAsia="ru-RU"/>
    </w:rPr>
  </w:style>
  <w:style w:type="character" w:customStyle="1" w:styleId="a7">
    <w:name w:val="Абзац списка Знак"/>
    <w:link w:val="a8"/>
    <w:uiPriority w:val="34"/>
    <w:locked/>
    <w:rsid w:val="00035A58"/>
    <w:rPr>
      <w:rFonts w:asciiTheme="minorHAnsi" w:eastAsiaTheme="minorEastAsia" w:hAnsiTheme="minorHAnsi" w:cs="Calibri"/>
      <w:sz w:val="22"/>
      <w:lang w:val="uk-UA" w:eastAsia="uk-UA"/>
    </w:rPr>
  </w:style>
  <w:style w:type="paragraph" w:styleId="a8">
    <w:name w:val="List Paragraph"/>
    <w:basedOn w:val="a"/>
    <w:link w:val="a7"/>
    <w:uiPriority w:val="34"/>
    <w:qFormat/>
    <w:rsid w:val="00035A58"/>
    <w:pPr>
      <w:spacing w:after="200" w:line="276" w:lineRule="auto"/>
      <w:ind w:left="720"/>
      <w:contextualSpacing/>
    </w:pPr>
    <w:rPr>
      <w:rFonts w:asciiTheme="minorHAnsi" w:eastAsiaTheme="minorEastAsia" w:hAnsiTheme="minorHAnsi" w:cs="Calibri"/>
      <w:sz w:val="22"/>
      <w:szCs w:val="22"/>
      <w:lang w:val="uk-UA" w:eastAsia="uk-UA"/>
    </w:rPr>
  </w:style>
  <w:style w:type="paragraph" w:customStyle="1" w:styleId="12">
    <w:name w:val="Абзац списка1"/>
    <w:basedOn w:val="a"/>
    <w:uiPriority w:val="99"/>
    <w:qFormat/>
    <w:rsid w:val="00035A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ZEMLEVPORYADNYK</dc:creator>
  <cp:keywords/>
  <dc:description/>
  <cp:lastModifiedBy>ZEMLEVPORYADNYK</cp:lastModifiedBy>
  <cp:revision>3</cp:revision>
  <dcterms:created xsi:type="dcterms:W3CDTF">2021-02-25T09:17:00Z</dcterms:created>
  <dcterms:modified xsi:type="dcterms:W3CDTF">2021-02-25T09:52:00Z</dcterms:modified>
</cp:coreProperties>
</file>