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E0" w:rsidRDefault="00204CE0" w:rsidP="00204CE0">
      <w:pPr>
        <w:tabs>
          <w:tab w:val="left" w:leader="underscore" w:pos="2462"/>
        </w:tabs>
        <w:jc w:val="center"/>
      </w:pPr>
      <w:bookmarkStart w:id="0" w:name="_Hlk68160212"/>
    </w:p>
    <w:p w:rsidR="00204CE0" w:rsidRPr="00F90248" w:rsidRDefault="00204CE0" w:rsidP="00204CE0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66199863"/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78773694" r:id="rId6"/>
        </w:object>
      </w:r>
    </w:p>
    <w:p w:rsidR="00204CE0" w:rsidRPr="00F90248" w:rsidRDefault="00204CE0" w:rsidP="00204CE0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9024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proofErr w:type="gramStart"/>
      <w:r w:rsidRPr="00F90248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F90248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204CE0" w:rsidRPr="00F90248" w:rsidRDefault="00204CE0" w:rsidP="00204CE0">
      <w:pPr>
        <w:pStyle w:val="a3"/>
        <w:ind w:firstLine="540"/>
        <w:rPr>
          <w:bCs/>
          <w:sz w:val="24"/>
          <w:szCs w:val="24"/>
        </w:rPr>
      </w:pPr>
      <w:r w:rsidRPr="00F90248">
        <w:rPr>
          <w:bCs/>
          <w:sz w:val="24"/>
          <w:szCs w:val="24"/>
        </w:rPr>
        <w:t>РАЙГОРОДСЬКА СІЛЬСЬКА РАДА</w:t>
      </w:r>
    </w:p>
    <w:p w:rsidR="00204CE0" w:rsidRPr="00F90248" w:rsidRDefault="00204CE0" w:rsidP="00204CE0">
      <w:pPr>
        <w:pStyle w:val="2"/>
        <w:ind w:left="2124" w:firstLine="708"/>
        <w:jc w:val="left"/>
        <w:rPr>
          <w:bCs/>
          <w:sz w:val="24"/>
          <w:szCs w:val="24"/>
        </w:rPr>
      </w:pPr>
      <w:r w:rsidRPr="00F90248">
        <w:rPr>
          <w:sz w:val="24"/>
          <w:szCs w:val="24"/>
        </w:rPr>
        <w:t>Немирівського району Вінницької області</w:t>
      </w:r>
    </w:p>
    <w:p w:rsidR="00204CE0" w:rsidRPr="00F90248" w:rsidRDefault="00204CE0" w:rsidP="00204CE0">
      <w:pPr>
        <w:jc w:val="center"/>
        <w:rPr>
          <w:b/>
          <w:bCs/>
        </w:rPr>
      </w:pPr>
      <w:r w:rsidRPr="00F90248">
        <w:rPr>
          <w:b/>
          <w:bCs/>
        </w:rPr>
        <w:t xml:space="preserve">        </w:t>
      </w:r>
    </w:p>
    <w:p w:rsidR="00204CE0" w:rsidRDefault="00204CE0" w:rsidP="00204CE0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F90248">
        <w:rPr>
          <w:bCs w:val="0"/>
          <w:color w:val="auto"/>
          <w:sz w:val="24"/>
          <w:szCs w:val="24"/>
          <w:lang w:val="uk-UA"/>
        </w:rPr>
        <w:t xml:space="preserve">       </w:t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  <w:t xml:space="preserve"> </w:t>
      </w:r>
      <w:r w:rsidRPr="00F90248">
        <w:rPr>
          <w:bCs w:val="0"/>
          <w:color w:val="auto"/>
          <w:sz w:val="24"/>
          <w:szCs w:val="24"/>
        </w:rPr>
        <w:t xml:space="preserve">Р І Ш Е Н </w:t>
      </w:r>
      <w:proofErr w:type="spellStart"/>
      <w:r w:rsidRPr="00F90248">
        <w:rPr>
          <w:bCs w:val="0"/>
          <w:color w:val="auto"/>
          <w:sz w:val="24"/>
          <w:szCs w:val="24"/>
        </w:rPr>
        <w:t>Н</w:t>
      </w:r>
      <w:proofErr w:type="spellEnd"/>
      <w:r w:rsidRPr="00F90248">
        <w:rPr>
          <w:bCs w:val="0"/>
          <w:color w:val="auto"/>
          <w:sz w:val="24"/>
          <w:szCs w:val="24"/>
        </w:rPr>
        <w:t xml:space="preserve"> Я</w:t>
      </w:r>
      <w:r w:rsidRPr="00F90248">
        <w:rPr>
          <w:bCs w:val="0"/>
          <w:color w:val="auto"/>
          <w:sz w:val="24"/>
          <w:szCs w:val="24"/>
          <w:lang w:val="uk-UA"/>
        </w:rPr>
        <w:t xml:space="preserve"> </w:t>
      </w:r>
    </w:p>
    <w:p w:rsidR="00204CE0" w:rsidRPr="00F90248" w:rsidRDefault="00204CE0" w:rsidP="00204CE0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F90248">
        <w:rPr>
          <w:bCs w:val="0"/>
          <w:color w:val="auto"/>
          <w:sz w:val="24"/>
          <w:szCs w:val="24"/>
          <w:lang w:val="uk-UA"/>
        </w:rPr>
        <w:t xml:space="preserve"> </w:t>
      </w:r>
    </w:p>
    <w:p w:rsidR="00204CE0" w:rsidRPr="00F90248" w:rsidRDefault="00204CE0" w:rsidP="00204CE0">
      <w:pPr>
        <w:jc w:val="both"/>
      </w:pPr>
      <w:r>
        <w:t>19.03.2021</w:t>
      </w:r>
      <w:r w:rsidRPr="00F90248">
        <w:t xml:space="preserve"> року          № </w:t>
      </w:r>
      <w:r>
        <w:t>341</w:t>
      </w:r>
      <w:r w:rsidRPr="00F90248">
        <w:t xml:space="preserve">                                                  </w:t>
      </w:r>
      <w:r>
        <w:t>8</w:t>
      </w:r>
      <w:r w:rsidRPr="00F90248">
        <w:t xml:space="preserve"> </w:t>
      </w:r>
      <w:r w:rsidRPr="00F90248">
        <w:rPr>
          <w:lang w:val="en-US"/>
        </w:rPr>
        <w:t>c</w:t>
      </w:r>
      <w:proofErr w:type="spellStart"/>
      <w:r w:rsidRPr="00F90248">
        <w:t>есія</w:t>
      </w:r>
      <w:proofErr w:type="spellEnd"/>
      <w:r w:rsidRPr="00F90248">
        <w:t xml:space="preserve"> 8 скликання  </w:t>
      </w:r>
    </w:p>
    <w:p w:rsidR="00204CE0" w:rsidRPr="00F90248" w:rsidRDefault="00204CE0" w:rsidP="00204CE0">
      <w:pPr>
        <w:jc w:val="both"/>
      </w:pPr>
      <w:r w:rsidRPr="00F90248">
        <w:t>село Райгород</w:t>
      </w:r>
    </w:p>
    <w:p w:rsidR="00204CE0" w:rsidRDefault="00204CE0" w:rsidP="00204CE0">
      <w:pPr>
        <w:pStyle w:val="6"/>
        <w:shd w:val="clear" w:color="auto" w:fill="auto"/>
        <w:spacing w:after="0"/>
        <w:ind w:firstLine="0"/>
        <w:jc w:val="both"/>
        <w:rPr>
          <w:color w:val="000000"/>
          <w:sz w:val="24"/>
          <w:szCs w:val="24"/>
        </w:rPr>
      </w:pPr>
    </w:p>
    <w:p w:rsidR="00204CE0" w:rsidRDefault="00204CE0" w:rsidP="00204CE0">
      <w:pPr>
        <w:pStyle w:val="6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Про надання згоди на поділ земельної ділянки кадастровий номер </w:t>
      </w:r>
      <w:r>
        <w:rPr>
          <w:sz w:val="24"/>
          <w:szCs w:val="24"/>
        </w:rPr>
        <w:t>0523055600:01:001:0296</w:t>
      </w:r>
      <w:r w:rsidRPr="009F069F">
        <w:rPr>
          <w:color w:val="000000"/>
          <w:sz w:val="24"/>
          <w:szCs w:val="24"/>
        </w:rPr>
        <w:t xml:space="preserve"> та розробку технічної документації із землеустрою щодо поділу та об’єднання земельної ділянки комунальної власності на території </w:t>
      </w:r>
      <w:r>
        <w:rPr>
          <w:sz w:val="24"/>
          <w:szCs w:val="24"/>
        </w:rPr>
        <w:t xml:space="preserve">Райгородської сільської </w:t>
      </w:r>
      <w:r w:rsidRPr="009F069F">
        <w:rPr>
          <w:color w:val="000000"/>
          <w:sz w:val="24"/>
          <w:szCs w:val="24"/>
        </w:rPr>
        <w:t>ради</w:t>
      </w:r>
    </w:p>
    <w:p w:rsidR="00204CE0" w:rsidRPr="009F069F" w:rsidRDefault="00204CE0" w:rsidP="00204CE0">
      <w:pPr>
        <w:pStyle w:val="6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204CE0" w:rsidRDefault="00204CE0" w:rsidP="00204CE0">
      <w:pPr>
        <w:pStyle w:val="6"/>
        <w:shd w:val="clear" w:color="auto" w:fill="auto"/>
        <w:spacing w:after="0"/>
        <w:ind w:firstLine="50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Відповідно до статті 186 Земельного кодексу України, пункту 34) частини 1 статті 26 Закону України «Про місцеве самоврядування в Україні», статей 12, 83 Земельного кодексу України, статей 19, 56 Закону України «Про землеустрій», розглянувши рекомендації постійної комісії з питань </w:t>
      </w:r>
      <w:r w:rsidRPr="009F069F">
        <w:rPr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>
        <w:rPr>
          <w:sz w:val="24"/>
          <w:szCs w:val="24"/>
        </w:rPr>
        <w:t>, сільська</w:t>
      </w:r>
      <w:r w:rsidRPr="009F069F">
        <w:rPr>
          <w:color w:val="000000"/>
          <w:sz w:val="24"/>
          <w:szCs w:val="24"/>
        </w:rPr>
        <w:t xml:space="preserve"> рада</w:t>
      </w:r>
    </w:p>
    <w:p w:rsidR="00204CE0" w:rsidRPr="009F069F" w:rsidRDefault="00204CE0" w:rsidP="00204CE0">
      <w:pPr>
        <w:pStyle w:val="6"/>
        <w:shd w:val="clear" w:color="auto" w:fill="auto"/>
        <w:spacing w:after="0"/>
        <w:ind w:firstLine="500"/>
        <w:jc w:val="both"/>
        <w:rPr>
          <w:sz w:val="24"/>
          <w:szCs w:val="24"/>
        </w:rPr>
      </w:pPr>
    </w:p>
    <w:p w:rsidR="00204CE0" w:rsidRDefault="00204CE0" w:rsidP="00204CE0">
      <w:pPr>
        <w:pStyle w:val="6"/>
        <w:shd w:val="clear" w:color="auto" w:fill="auto"/>
        <w:spacing w:after="0"/>
        <w:ind w:left="2124" w:firstLine="708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>ВИРІШИЛА:</w:t>
      </w:r>
    </w:p>
    <w:p w:rsidR="00204CE0" w:rsidRPr="009F069F" w:rsidRDefault="00204CE0" w:rsidP="00204CE0">
      <w:pPr>
        <w:pStyle w:val="6"/>
        <w:shd w:val="clear" w:color="auto" w:fill="auto"/>
        <w:spacing w:after="0"/>
        <w:ind w:left="2124" w:firstLine="708"/>
        <w:jc w:val="both"/>
        <w:rPr>
          <w:sz w:val="24"/>
          <w:szCs w:val="24"/>
        </w:rPr>
      </w:pPr>
    </w:p>
    <w:p w:rsidR="00204CE0" w:rsidRPr="009F069F" w:rsidRDefault="00204CE0" w:rsidP="00204CE0">
      <w:pPr>
        <w:pStyle w:val="6"/>
        <w:numPr>
          <w:ilvl w:val="0"/>
          <w:numId w:val="3"/>
        </w:numPr>
        <w:shd w:val="clear" w:color="auto" w:fill="auto"/>
        <w:spacing w:after="0"/>
        <w:ind w:left="426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>Надати згоду на поділ земельної ділянки</w:t>
      </w:r>
      <w:r>
        <w:rPr>
          <w:color w:val="000000"/>
          <w:sz w:val="24"/>
          <w:szCs w:val="24"/>
        </w:rPr>
        <w:t xml:space="preserve"> резервного фонду </w:t>
      </w:r>
      <w:r w:rsidRPr="009F069F">
        <w:rPr>
          <w:color w:val="000000"/>
          <w:sz w:val="24"/>
          <w:szCs w:val="24"/>
        </w:rPr>
        <w:t xml:space="preserve">комунальної власності загальною площею </w:t>
      </w:r>
      <w:r>
        <w:rPr>
          <w:sz w:val="24"/>
          <w:szCs w:val="24"/>
        </w:rPr>
        <w:t>14,6907</w:t>
      </w:r>
      <w:r w:rsidRPr="009F069F">
        <w:rPr>
          <w:color w:val="000000"/>
          <w:sz w:val="24"/>
          <w:szCs w:val="24"/>
        </w:rPr>
        <w:t xml:space="preserve"> га, кадастровий номер </w:t>
      </w:r>
      <w:r>
        <w:rPr>
          <w:sz w:val="24"/>
          <w:szCs w:val="24"/>
        </w:rPr>
        <w:t>0523055600:01:001:0296</w:t>
      </w:r>
      <w:r w:rsidRPr="009F069F">
        <w:rPr>
          <w:color w:val="000000"/>
          <w:sz w:val="24"/>
          <w:szCs w:val="24"/>
        </w:rPr>
        <w:t xml:space="preserve"> на території адміністративного підпорядкування </w:t>
      </w:r>
      <w:r>
        <w:rPr>
          <w:sz w:val="24"/>
          <w:szCs w:val="24"/>
        </w:rPr>
        <w:t>Райгородської сільської</w:t>
      </w:r>
      <w:r w:rsidRPr="009F069F">
        <w:rPr>
          <w:color w:val="000000"/>
          <w:sz w:val="24"/>
          <w:szCs w:val="24"/>
        </w:rPr>
        <w:t xml:space="preserve"> ради із земель запасу (земельні ділянки кожної категорії земель, які не надані у власність або користування </w:t>
      </w:r>
      <w:r>
        <w:rPr>
          <w:sz w:val="24"/>
          <w:szCs w:val="24"/>
        </w:rPr>
        <w:t>г</w:t>
      </w:r>
      <w:r w:rsidRPr="009F069F">
        <w:rPr>
          <w:color w:val="000000"/>
          <w:sz w:val="24"/>
          <w:szCs w:val="24"/>
        </w:rPr>
        <w:t>ромадянам чи юридичним особам) на дві окремі земельні ділянки без зміни їх цільового призначення:</w:t>
      </w:r>
    </w:p>
    <w:p w:rsidR="00204CE0" w:rsidRPr="009F069F" w:rsidRDefault="00204CE0" w:rsidP="00204CE0">
      <w:pPr>
        <w:pStyle w:val="6"/>
        <w:numPr>
          <w:ilvl w:val="0"/>
          <w:numId w:val="1"/>
        </w:numPr>
        <w:shd w:val="clear" w:color="auto" w:fill="auto"/>
        <w:tabs>
          <w:tab w:val="left" w:pos="431"/>
        </w:tabs>
        <w:spacing w:after="0"/>
        <w:ind w:left="360" w:hanging="36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орієнтовною площею </w:t>
      </w:r>
      <w:r>
        <w:rPr>
          <w:sz w:val="24"/>
          <w:szCs w:val="24"/>
        </w:rPr>
        <w:t>10.2785</w:t>
      </w:r>
      <w:r w:rsidRPr="009F069F">
        <w:rPr>
          <w:color w:val="000000"/>
          <w:sz w:val="24"/>
          <w:szCs w:val="24"/>
        </w:rPr>
        <w:t xml:space="preserve"> га;</w:t>
      </w:r>
    </w:p>
    <w:p w:rsidR="00204CE0" w:rsidRPr="009F069F" w:rsidRDefault="00204CE0" w:rsidP="00204CE0">
      <w:pPr>
        <w:pStyle w:val="6"/>
        <w:numPr>
          <w:ilvl w:val="0"/>
          <w:numId w:val="1"/>
        </w:numPr>
        <w:shd w:val="clear" w:color="auto" w:fill="auto"/>
        <w:tabs>
          <w:tab w:val="left" w:pos="431"/>
        </w:tabs>
        <w:spacing w:after="0"/>
        <w:ind w:left="360" w:hanging="36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орієнтовною площею </w:t>
      </w:r>
      <w:r>
        <w:rPr>
          <w:sz w:val="24"/>
          <w:szCs w:val="24"/>
        </w:rPr>
        <w:t>4,4122</w:t>
      </w:r>
      <w:r w:rsidRPr="009F069F">
        <w:rPr>
          <w:color w:val="000000"/>
          <w:sz w:val="24"/>
          <w:szCs w:val="24"/>
        </w:rPr>
        <w:t xml:space="preserve"> га.</w:t>
      </w:r>
    </w:p>
    <w:p w:rsidR="00204CE0" w:rsidRPr="009F069F" w:rsidRDefault="00204CE0" w:rsidP="00204CE0">
      <w:pPr>
        <w:pStyle w:val="6"/>
        <w:numPr>
          <w:ilvl w:val="0"/>
          <w:numId w:val="3"/>
        </w:numPr>
        <w:shd w:val="clear" w:color="auto" w:fill="auto"/>
        <w:spacing w:after="0"/>
        <w:ind w:left="426" w:hanging="284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Надати </w:t>
      </w:r>
      <w:r>
        <w:rPr>
          <w:sz w:val="24"/>
          <w:szCs w:val="24"/>
        </w:rPr>
        <w:t>сільському</w:t>
      </w:r>
      <w:r w:rsidRPr="009F069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F069F">
        <w:rPr>
          <w:color w:val="000000"/>
          <w:sz w:val="24"/>
          <w:szCs w:val="24"/>
        </w:rPr>
        <w:t>олові</w:t>
      </w:r>
      <w:r>
        <w:rPr>
          <w:sz w:val="24"/>
          <w:szCs w:val="24"/>
        </w:rPr>
        <w:t>, Віктору Михайленку</w:t>
      </w:r>
      <w:r w:rsidRPr="009F069F">
        <w:rPr>
          <w:color w:val="000000"/>
          <w:sz w:val="24"/>
          <w:szCs w:val="24"/>
        </w:rPr>
        <w:t xml:space="preserve"> дозвіл на укладення угоди про надання послу</w:t>
      </w:r>
      <w:r>
        <w:rPr>
          <w:sz w:val="24"/>
          <w:szCs w:val="24"/>
        </w:rPr>
        <w:t>г</w:t>
      </w:r>
      <w:r w:rsidRPr="009F069F">
        <w:rPr>
          <w:color w:val="000000"/>
          <w:sz w:val="24"/>
          <w:szCs w:val="24"/>
        </w:rPr>
        <w:t xml:space="preserve"> розробки технічної документації із землеустрою щодо поділу та об’єднання земельної ділянки, зазначеної в пункт І</w:t>
      </w:r>
    </w:p>
    <w:p w:rsidR="00204CE0" w:rsidRPr="009F069F" w:rsidRDefault="00204CE0" w:rsidP="00204CE0">
      <w:pPr>
        <w:pStyle w:val="6"/>
        <w:numPr>
          <w:ilvl w:val="0"/>
          <w:numId w:val="2"/>
        </w:numPr>
        <w:shd w:val="clear" w:color="auto" w:fill="auto"/>
        <w:tabs>
          <w:tab w:val="left" w:pos="466"/>
        </w:tabs>
        <w:spacing w:after="0"/>
        <w:ind w:left="720" w:hanging="72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>Розробити технічну документацію із землеустрою щодо по</w:t>
      </w:r>
      <w:r>
        <w:rPr>
          <w:sz w:val="24"/>
          <w:szCs w:val="24"/>
        </w:rPr>
        <w:t>д</w:t>
      </w:r>
      <w:r w:rsidRPr="009F069F">
        <w:rPr>
          <w:color w:val="000000"/>
          <w:sz w:val="24"/>
          <w:szCs w:val="24"/>
        </w:rPr>
        <w:t>ілу та об</w:t>
      </w:r>
      <w:r>
        <w:rPr>
          <w:sz w:val="24"/>
          <w:szCs w:val="24"/>
        </w:rPr>
        <w:t>’</w:t>
      </w:r>
      <w:r w:rsidRPr="009F069F">
        <w:rPr>
          <w:color w:val="000000"/>
          <w:sz w:val="24"/>
          <w:szCs w:val="24"/>
        </w:rPr>
        <w:t>єднання земельних ділянок, зазначених у пункті І даного рішення</w:t>
      </w:r>
    </w:p>
    <w:p w:rsidR="00204CE0" w:rsidRDefault="00204CE0" w:rsidP="00204CE0">
      <w:pPr>
        <w:pStyle w:val="6"/>
        <w:numPr>
          <w:ilvl w:val="0"/>
          <w:numId w:val="2"/>
        </w:numPr>
        <w:shd w:val="clear" w:color="auto" w:fill="auto"/>
        <w:tabs>
          <w:tab w:val="left" w:pos="470"/>
        </w:tabs>
        <w:spacing w:after="0"/>
        <w:ind w:left="720" w:hanging="72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Розроблену у відповідності до чинного законодавства </w:t>
      </w:r>
      <w:r>
        <w:rPr>
          <w:sz w:val="24"/>
          <w:szCs w:val="24"/>
        </w:rPr>
        <w:t>т</w:t>
      </w:r>
      <w:r w:rsidRPr="009F069F">
        <w:rPr>
          <w:color w:val="000000"/>
          <w:sz w:val="24"/>
          <w:szCs w:val="24"/>
        </w:rPr>
        <w:t>ех</w:t>
      </w:r>
      <w:r>
        <w:rPr>
          <w:sz w:val="24"/>
          <w:szCs w:val="24"/>
        </w:rPr>
        <w:t>н</w:t>
      </w:r>
      <w:r w:rsidRPr="009F069F">
        <w:rPr>
          <w:color w:val="000000"/>
          <w:sz w:val="24"/>
          <w:szCs w:val="24"/>
        </w:rPr>
        <w:t xml:space="preserve">ічну документацію із землеустрою щодо поділу та об’єднання земельних </w:t>
      </w:r>
      <w:r>
        <w:rPr>
          <w:sz w:val="24"/>
          <w:szCs w:val="24"/>
        </w:rPr>
        <w:t>д</w:t>
      </w:r>
      <w:r w:rsidRPr="009F069F">
        <w:rPr>
          <w:color w:val="000000"/>
          <w:sz w:val="24"/>
          <w:szCs w:val="24"/>
        </w:rPr>
        <w:t>і</w:t>
      </w:r>
      <w:r>
        <w:rPr>
          <w:sz w:val="24"/>
          <w:szCs w:val="24"/>
        </w:rPr>
        <w:t>л</w:t>
      </w:r>
      <w:r w:rsidRPr="009F069F">
        <w:rPr>
          <w:color w:val="000000"/>
          <w:sz w:val="24"/>
          <w:szCs w:val="24"/>
        </w:rPr>
        <w:t xml:space="preserve">янок подати на погодження на пленарному засіданні </w:t>
      </w:r>
      <w:r>
        <w:rPr>
          <w:sz w:val="24"/>
          <w:szCs w:val="24"/>
        </w:rPr>
        <w:t xml:space="preserve">сільської </w:t>
      </w:r>
      <w:r w:rsidRPr="009F069F">
        <w:rPr>
          <w:color w:val="000000"/>
          <w:sz w:val="24"/>
          <w:szCs w:val="24"/>
        </w:rPr>
        <w:t>ради</w:t>
      </w:r>
    </w:p>
    <w:p w:rsidR="00204CE0" w:rsidRPr="00976B92" w:rsidRDefault="00204CE0" w:rsidP="00204CE0">
      <w:pPr>
        <w:pStyle w:val="11"/>
        <w:numPr>
          <w:ilvl w:val="0"/>
          <w:numId w:val="2"/>
        </w:numPr>
        <w:spacing w:after="0" w:line="240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04CE0" w:rsidRPr="00976B92" w:rsidRDefault="00204CE0" w:rsidP="00204CE0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04CE0" w:rsidRPr="003B42C8" w:rsidRDefault="00204CE0" w:rsidP="00204CE0">
      <w:r w:rsidRPr="00976B92">
        <w:t xml:space="preserve">                                </w:t>
      </w:r>
      <w:r w:rsidRPr="003B42C8">
        <w:t xml:space="preserve">Сільський  голова </w:t>
      </w:r>
      <w:r w:rsidRPr="003B42C8">
        <w:tab/>
      </w:r>
      <w:r w:rsidRPr="003B42C8">
        <w:tab/>
      </w:r>
      <w:r w:rsidRPr="003B42C8">
        <w:tab/>
      </w:r>
      <w:r w:rsidRPr="003B42C8">
        <w:rPr>
          <w:color w:val="000000"/>
        </w:rPr>
        <w:t>Віктор</w:t>
      </w:r>
      <w:r w:rsidRPr="003B42C8">
        <w:t xml:space="preserve"> Михайленко</w:t>
      </w:r>
    </w:p>
    <w:p w:rsidR="00204CE0" w:rsidRDefault="00204CE0" w:rsidP="00204CE0">
      <w:pPr>
        <w:tabs>
          <w:tab w:val="left" w:leader="underscore" w:pos="2462"/>
        </w:tabs>
        <w:jc w:val="center"/>
      </w:pPr>
    </w:p>
    <w:p w:rsidR="00383A56" w:rsidRDefault="00383A56">
      <w:bookmarkStart w:id="2" w:name="_GoBack"/>
      <w:bookmarkEnd w:id="0"/>
      <w:bookmarkEnd w:id="1"/>
      <w:bookmarkEnd w:id="2"/>
    </w:p>
    <w:sectPr w:rsidR="00383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332"/>
    <w:multiLevelType w:val="multilevel"/>
    <w:tmpl w:val="3296EC0C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B90DCB"/>
    <w:multiLevelType w:val="hybridMultilevel"/>
    <w:tmpl w:val="D71CDCDE"/>
    <w:lvl w:ilvl="0" w:tplc="A9A48142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40" w:hanging="360"/>
      </w:pPr>
    </w:lvl>
    <w:lvl w:ilvl="2" w:tplc="0422001B" w:tentative="1">
      <w:start w:val="1"/>
      <w:numFmt w:val="lowerRoman"/>
      <w:lvlText w:val="%3."/>
      <w:lvlJc w:val="right"/>
      <w:pPr>
        <w:ind w:left="2060" w:hanging="180"/>
      </w:pPr>
    </w:lvl>
    <w:lvl w:ilvl="3" w:tplc="0422000F" w:tentative="1">
      <w:start w:val="1"/>
      <w:numFmt w:val="decimal"/>
      <w:lvlText w:val="%4."/>
      <w:lvlJc w:val="left"/>
      <w:pPr>
        <w:ind w:left="2780" w:hanging="360"/>
      </w:pPr>
    </w:lvl>
    <w:lvl w:ilvl="4" w:tplc="04220019" w:tentative="1">
      <w:start w:val="1"/>
      <w:numFmt w:val="lowerLetter"/>
      <w:lvlText w:val="%5."/>
      <w:lvlJc w:val="left"/>
      <w:pPr>
        <w:ind w:left="3500" w:hanging="360"/>
      </w:pPr>
    </w:lvl>
    <w:lvl w:ilvl="5" w:tplc="0422001B" w:tentative="1">
      <w:start w:val="1"/>
      <w:numFmt w:val="lowerRoman"/>
      <w:lvlText w:val="%6."/>
      <w:lvlJc w:val="right"/>
      <w:pPr>
        <w:ind w:left="4220" w:hanging="180"/>
      </w:pPr>
    </w:lvl>
    <w:lvl w:ilvl="6" w:tplc="0422000F" w:tentative="1">
      <w:start w:val="1"/>
      <w:numFmt w:val="decimal"/>
      <w:lvlText w:val="%7."/>
      <w:lvlJc w:val="left"/>
      <w:pPr>
        <w:ind w:left="4940" w:hanging="360"/>
      </w:pPr>
    </w:lvl>
    <w:lvl w:ilvl="7" w:tplc="04220019" w:tentative="1">
      <w:start w:val="1"/>
      <w:numFmt w:val="lowerLetter"/>
      <w:lvlText w:val="%8."/>
      <w:lvlJc w:val="left"/>
      <w:pPr>
        <w:ind w:left="5660" w:hanging="360"/>
      </w:pPr>
    </w:lvl>
    <w:lvl w:ilvl="8" w:tplc="0422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73002380"/>
    <w:multiLevelType w:val="multilevel"/>
    <w:tmpl w:val="52620E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E0"/>
    <w:rsid w:val="00204CE0"/>
    <w:rsid w:val="003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3771A6-5BCE-443E-96CD-0ED1595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CE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204CE0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E0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04CE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Subtitle"/>
    <w:basedOn w:val="a"/>
    <w:link w:val="a4"/>
    <w:qFormat/>
    <w:rsid w:val="00204CE0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ідзаголовок Знак"/>
    <w:basedOn w:val="a0"/>
    <w:link w:val="a3"/>
    <w:rsid w:val="00204CE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204CE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6">
    <w:name w:val="Основной текст6"/>
    <w:basedOn w:val="a"/>
    <w:rsid w:val="00204CE0"/>
    <w:pPr>
      <w:widowControl w:val="0"/>
      <w:shd w:val="clear" w:color="auto" w:fill="FFFFFF"/>
      <w:spacing w:after="260"/>
      <w:ind w:firstLine="400"/>
    </w:pPr>
    <w:rPr>
      <w:rFonts w:eastAsia="Times New Roman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2021-04-01T06:12:00Z</dcterms:created>
  <dcterms:modified xsi:type="dcterms:W3CDTF">2021-04-01T06:12:00Z</dcterms:modified>
</cp:coreProperties>
</file>