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1FDC" w:rsidRPr="00976B92" w:rsidRDefault="00401FDC" w:rsidP="00401FDC">
      <w:bookmarkStart w:id="0" w:name="_Hlk68789371"/>
      <w:r w:rsidRPr="00976B92">
        <w:rPr>
          <w:noProof/>
          <w:sz w:val="20"/>
          <w:lang w:val="ru-RU"/>
        </w:rPr>
        <w:drawing>
          <wp:anchor distT="0" distB="0" distL="114300" distR="114300" simplePos="0" relativeHeight="251659264" behindDoc="0" locked="0" layoutInCell="1" allowOverlap="1" wp14:anchorId="1C8EF29D" wp14:editId="32FE20EA">
            <wp:simplePos x="0" y="0"/>
            <wp:positionH relativeFrom="column">
              <wp:posOffset>2628900</wp:posOffset>
            </wp:positionH>
            <wp:positionV relativeFrom="paragraph">
              <wp:posOffset>-342900</wp:posOffset>
            </wp:positionV>
            <wp:extent cx="485775" cy="605155"/>
            <wp:effectExtent l="0" t="0" r="9525" b="4445"/>
            <wp:wrapTopAndBottom/>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5775" cy="6051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76B92">
        <w:t xml:space="preserve">                      </w:t>
      </w:r>
      <w:r w:rsidRPr="00976B92">
        <w:tab/>
      </w:r>
      <w:r w:rsidRPr="00976B92">
        <w:tab/>
      </w:r>
      <w:r w:rsidRPr="00976B92">
        <w:tab/>
      </w:r>
      <w:r w:rsidRPr="00976B92">
        <w:tab/>
        <w:t xml:space="preserve">        </w:t>
      </w:r>
    </w:p>
    <w:p w:rsidR="00401FDC" w:rsidRPr="00976B92" w:rsidRDefault="00401FDC" w:rsidP="00401FDC">
      <w:pPr>
        <w:pStyle w:val="a5"/>
        <w:rPr>
          <w:sz w:val="24"/>
        </w:rPr>
      </w:pPr>
      <w:r w:rsidRPr="00976B92">
        <w:rPr>
          <w:sz w:val="24"/>
        </w:rPr>
        <w:t>У  К  Р  А  Ї  Н  А</w:t>
      </w:r>
    </w:p>
    <w:p w:rsidR="00401FDC" w:rsidRPr="00976B92" w:rsidRDefault="00401FDC" w:rsidP="00401FDC">
      <w:pPr>
        <w:pStyle w:val="a3"/>
        <w:rPr>
          <w:sz w:val="24"/>
        </w:rPr>
      </w:pPr>
      <w:r w:rsidRPr="00976B92">
        <w:rPr>
          <w:sz w:val="24"/>
        </w:rPr>
        <w:t>РАЙГОРОДСЬКА СІЛЬСЬКА РАДА</w:t>
      </w:r>
    </w:p>
    <w:p w:rsidR="00401FDC" w:rsidRPr="00976B92" w:rsidRDefault="00401FDC" w:rsidP="00401FDC">
      <w:pPr>
        <w:pStyle w:val="2"/>
        <w:rPr>
          <w:sz w:val="24"/>
        </w:rPr>
      </w:pPr>
      <w:r w:rsidRPr="00976B92">
        <w:rPr>
          <w:sz w:val="24"/>
        </w:rPr>
        <w:t>Немирівського району Вінницької області</w:t>
      </w:r>
    </w:p>
    <w:p w:rsidR="00401FDC" w:rsidRPr="00976B92" w:rsidRDefault="00401FDC" w:rsidP="00401FDC">
      <w:pPr>
        <w:pStyle w:val="1"/>
        <w:spacing w:before="0"/>
        <w:ind w:left="2832" w:firstLine="708"/>
        <w:rPr>
          <w:rFonts w:ascii="Times New Roman" w:hAnsi="Times New Roman"/>
          <w:color w:val="auto"/>
        </w:rPr>
      </w:pPr>
      <w:r w:rsidRPr="00976B92">
        <w:rPr>
          <w:rFonts w:ascii="Times New Roman" w:hAnsi="Times New Roman"/>
          <w:color w:val="auto"/>
        </w:rPr>
        <w:t xml:space="preserve">Р І Ш Е Н </w:t>
      </w:r>
      <w:proofErr w:type="spellStart"/>
      <w:r w:rsidRPr="00976B92">
        <w:rPr>
          <w:rFonts w:ascii="Times New Roman" w:hAnsi="Times New Roman"/>
          <w:color w:val="auto"/>
        </w:rPr>
        <w:t>Н</w:t>
      </w:r>
      <w:proofErr w:type="spellEnd"/>
      <w:r w:rsidRPr="00976B92">
        <w:rPr>
          <w:rFonts w:ascii="Times New Roman" w:hAnsi="Times New Roman"/>
          <w:color w:val="auto"/>
        </w:rPr>
        <w:t xml:space="preserve"> Я</w:t>
      </w:r>
    </w:p>
    <w:p w:rsidR="00401FDC" w:rsidRPr="00976B92" w:rsidRDefault="00401FDC" w:rsidP="00401FDC"/>
    <w:p w:rsidR="00401FDC" w:rsidRDefault="00401FDC" w:rsidP="00401FDC">
      <w:pPr>
        <w:outlineLvl w:val="0"/>
      </w:pPr>
      <w:r>
        <w:t>20.04</w:t>
      </w:r>
      <w:r w:rsidRPr="006B4FE7">
        <w:t xml:space="preserve">.2021 року          № </w:t>
      </w:r>
      <w:r>
        <w:t>493</w:t>
      </w:r>
      <w:r w:rsidRPr="006B4FE7">
        <w:t xml:space="preserve">                                                  </w:t>
      </w:r>
      <w:r>
        <w:rPr>
          <w:bCs/>
        </w:rPr>
        <w:t>10</w:t>
      </w:r>
      <w:r w:rsidRPr="006B4FE7">
        <w:t xml:space="preserve"> </w:t>
      </w:r>
      <w:r w:rsidRPr="006B4FE7">
        <w:rPr>
          <w:lang w:val="en-US"/>
        </w:rPr>
        <w:t>c</w:t>
      </w:r>
      <w:proofErr w:type="spellStart"/>
      <w:r w:rsidRPr="006B4FE7">
        <w:t>есія</w:t>
      </w:r>
      <w:proofErr w:type="spellEnd"/>
      <w:r w:rsidRPr="006B4FE7">
        <w:t xml:space="preserve"> 8 скликання  </w:t>
      </w:r>
    </w:p>
    <w:p w:rsidR="00401FDC" w:rsidRPr="00976B92" w:rsidRDefault="00401FDC" w:rsidP="00401FDC">
      <w:pPr>
        <w:outlineLvl w:val="0"/>
        <w:rPr>
          <w:bCs/>
        </w:rPr>
      </w:pPr>
      <w:r w:rsidRPr="00976B92">
        <w:rPr>
          <w:bCs/>
        </w:rPr>
        <w:t>село Райгород</w:t>
      </w:r>
    </w:p>
    <w:p w:rsidR="00401FDC" w:rsidRPr="00976B92" w:rsidRDefault="00401FDC" w:rsidP="00401FDC">
      <w:pPr>
        <w:ind w:left="77"/>
        <w:outlineLvl w:val="0"/>
        <w:rPr>
          <w:bCs/>
        </w:rPr>
      </w:pPr>
    </w:p>
    <w:p w:rsidR="00401FDC" w:rsidRDefault="00401FDC" w:rsidP="00401FDC">
      <w:pPr>
        <w:pStyle w:val="a7"/>
        <w:tabs>
          <w:tab w:val="left" w:pos="2600"/>
        </w:tabs>
        <w:spacing w:before="0" w:beforeAutospacing="0" w:after="0" w:afterAutospacing="0"/>
        <w:jc w:val="both"/>
        <w:rPr>
          <w:color w:val="000000"/>
          <w:lang w:val="uk-UA"/>
        </w:rPr>
      </w:pPr>
      <w:bookmarkStart w:id="1" w:name="_Hlk68706759"/>
      <w:r w:rsidRPr="00143587">
        <w:rPr>
          <w:color w:val="000000"/>
        </w:rPr>
        <w:t xml:space="preserve">Про </w:t>
      </w:r>
      <w:proofErr w:type="spellStart"/>
      <w:r w:rsidRPr="00143587">
        <w:rPr>
          <w:color w:val="000000"/>
        </w:rPr>
        <w:t>надання</w:t>
      </w:r>
      <w:proofErr w:type="spellEnd"/>
      <w:r w:rsidRPr="00143587">
        <w:rPr>
          <w:color w:val="000000"/>
        </w:rPr>
        <w:t xml:space="preserve"> </w:t>
      </w:r>
      <w:proofErr w:type="spellStart"/>
      <w:r w:rsidRPr="00143587">
        <w:rPr>
          <w:color w:val="000000"/>
        </w:rPr>
        <w:t>дозволу</w:t>
      </w:r>
      <w:proofErr w:type="spellEnd"/>
      <w:r w:rsidRPr="00143587">
        <w:rPr>
          <w:color w:val="000000"/>
        </w:rPr>
        <w:t xml:space="preserve"> </w:t>
      </w:r>
      <w:r>
        <w:rPr>
          <w:color w:val="000000"/>
          <w:lang w:val="uk-UA"/>
        </w:rPr>
        <w:t>особам 9, 15</w:t>
      </w:r>
      <w:r w:rsidRPr="003124B5">
        <w:rPr>
          <w:color w:val="000000"/>
          <w:lang w:val="uk-UA"/>
        </w:rPr>
        <w:t xml:space="preserve"> </w:t>
      </w:r>
    </w:p>
    <w:p w:rsidR="00401FDC" w:rsidRDefault="00401FDC" w:rsidP="00401FDC">
      <w:pPr>
        <w:pStyle w:val="a7"/>
        <w:tabs>
          <w:tab w:val="left" w:pos="2600"/>
        </w:tabs>
        <w:spacing w:before="0" w:beforeAutospacing="0" w:after="0" w:afterAutospacing="0"/>
        <w:jc w:val="both"/>
        <w:rPr>
          <w:color w:val="000000"/>
        </w:rPr>
      </w:pPr>
      <w:r w:rsidRPr="00143587">
        <w:rPr>
          <w:color w:val="000000"/>
        </w:rPr>
        <w:t xml:space="preserve">на </w:t>
      </w:r>
      <w:proofErr w:type="spellStart"/>
      <w:r w:rsidRPr="00143587">
        <w:rPr>
          <w:color w:val="000000"/>
        </w:rPr>
        <w:t>виготовлення</w:t>
      </w:r>
      <w:proofErr w:type="spellEnd"/>
      <w:r w:rsidRPr="00143587">
        <w:rPr>
          <w:color w:val="000000"/>
        </w:rPr>
        <w:t xml:space="preserve"> </w:t>
      </w:r>
      <w:proofErr w:type="spellStart"/>
      <w:r w:rsidRPr="00143587">
        <w:rPr>
          <w:color w:val="000000"/>
        </w:rPr>
        <w:t>технічної</w:t>
      </w:r>
      <w:proofErr w:type="spellEnd"/>
      <w:r>
        <w:rPr>
          <w:color w:val="000000"/>
          <w:lang w:val="uk-UA"/>
        </w:rPr>
        <w:t xml:space="preserve"> </w:t>
      </w:r>
      <w:proofErr w:type="spellStart"/>
      <w:r w:rsidRPr="00143587">
        <w:rPr>
          <w:color w:val="000000"/>
        </w:rPr>
        <w:t>документації</w:t>
      </w:r>
      <w:proofErr w:type="spellEnd"/>
      <w:r w:rsidRPr="00143587">
        <w:rPr>
          <w:color w:val="000000"/>
        </w:rPr>
        <w:t xml:space="preserve"> </w:t>
      </w:r>
      <w:proofErr w:type="spellStart"/>
      <w:r w:rsidRPr="00143587">
        <w:rPr>
          <w:color w:val="000000"/>
        </w:rPr>
        <w:t>із</w:t>
      </w:r>
      <w:proofErr w:type="spellEnd"/>
      <w:r w:rsidRPr="00143587">
        <w:rPr>
          <w:color w:val="000000"/>
        </w:rPr>
        <w:t xml:space="preserve"> </w:t>
      </w:r>
      <w:proofErr w:type="spellStart"/>
      <w:r w:rsidRPr="00143587">
        <w:rPr>
          <w:color w:val="000000"/>
        </w:rPr>
        <w:t>землеустрою</w:t>
      </w:r>
      <w:proofErr w:type="spellEnd"/>
      <w:r w:rsidRPr="00143587">
        <w:rPr>
          <w:color w:val="000000"/>
        </w:rPr>
        <w:t xml:space="preserve">, </w:t>
      </w:r>
      <w:proofErr w:type="spellStart"/>
      <w:r w:rsidRPr="00143587">
        <w:rPr>
          <w:color w:val="000000"/>
        </w:rPr>
        <w:t>щодо</w:t>
      </w:r>
      <w:proofErr w:type="spellEnd"/>
      <w:r w:rsidRPr="00143587">
        <w:rPr>
          <w:color w:val="000000"/>
        </w:rPr>
        <w:t xml:space="preserve"> </w:t>
      </w:r>
    </w:p>
    <w:p w:rsidR="00401FDC" w:rsidRDefault="00401FDC" w:rsidP="00401FDC">
      <w:pPr>
        <w:pStyle w:val="a7"/>
        <w:tabs>
          <w:tab w:val="left" w:pos="2600"/>
        </w:tabs>
        <w:spacing w:before="0" w:beforeAutospacing="0" w:after="0" w:afterAutospacing="0"/>
        <w:jc w:val="both"/>
        <w:rPr>
          <w:color w:val="000000"/>
        </w:rPr>
      </w:pPr>
      <w:proofErr w:type="spellStart"/>
      <w:r w:rsidRPr="00143587">
        <w:rPr>
          <w:color w:val="000000"/>
        </w:rPr>
        <w:t>встановлення</w:t>
      </w:r>
      <w:proofErr w:type="spellEnd"/>
      <w:r w:rsidRPr="00143587">
        <w:rPr>
          <w:color w:val="000000"/>
        </w:rPr>
        <w:t xml:space="preserve"> (</w:t>
      </w:r>
      <w:proofErr w:type="spellStart"/>
      <w:r w:rsidRPr="00143587">
        <w:rPr>
          <w:color w:val="000000"/>
        </w:rPr>
        <w:t>відновлення</w:t>
      </w:r>
      <w:proofErr w:type="spellEnd"/>
      <w:r w:rsidRPr="00143587">
        <w:rPr>
          <w:color w:val="000000"/>
        </w:rPr>
        <w:t xml:space="preserve">) меж </w:t>
      </w:r>
      <w:proofErr w:type="spellStart"/>
      <w:r w:rsidRPr="00143587">
        <w:rPr>
          <w:color w:val="000000"/>
        </w:rPr>
        <w:t>земельної</w:t>
      </w:r>
      <w:proofErr w:type="spellEnd"/>
      <w:r w:rsidRPr="00143587">
        <w:rPr>
          <w:color w:val="000000"/>
        </w:rPr>
        <w:t xml:space="preserve"> </w:t>
      </w:r>
      <w:proofErr w:type="spellStart"/>
      <w:r w:rsidRPr="00143587">
        <w:rPr>
          <w:color w:val="000000"/>
        </w:rPr>
        <w:t>ділянки</w:t>
      </w:r>
      <w:proofErr w:type="spellEnd"/>
      <w:r>
        <w:rPr>
          <w:color w:val="000000"/>
          <w:lang w:val="uk-UA"/>
        </w:rPr>
        <w:t xml:space="preserve"> </w:t>
      </w:r>
      <w:r w:rsidRPr="00143587">
        <w:rPr>
          <w:color w:val="000000"/>
        </w:rPr>
        <w:t>(</w:t>
      </w:r>
      <w:proofErr w:type="spellStart"/>
      <w:r w:rsidRPr="00143587">
        <w:rPr>
          <w:color w:val="000000"/>
        </w:rPr>
        <w:t>присадибної</w:t>
      </w:r>
      <w:proofErr w:type="spellEnd"/>
      <w:r w:rsidRPr="00143587">
        <w:rPr>
          <w:color w:val="000000"/>
        </w:rPr>
        <w:t xml:space="preserve">) </w:t>
      </w:r>
    </w:p>
    <w:p w:rsidR="00401FDC" w:rsidRPr="00143587" w:rsidRDefault="00401FDC" w:rsidP="00401FDC">
      <w:pPr>
        <w:pStyle w:val="a7"/>
        <w:tabs>
          <w:tab w:val="left" w:pos="2600"/>
        </w:tabs>
        <w:spacing w:before="0" w:beforeAutospacing="0" w:after="0" w:afterAutospacing="0"/>
        <w:jc w:val="both"/>
        <w:rPr>
          <w:color w:val="000000"/>
        </w:rPr>
      </w:pPr>
      <w:r w:rsidRPr="00143587">
        <w:rPr>
          <w:color w:val="000000"/>
        </w:rPr>
        <w:t xml:space="preserve">в </w:t>
      </w:r>
      <w:proofErr w:type="spellStart"/>
      <w:r w:rsidRPr="00143587">
        <w:rPr>
          <w:color w:val="000000"/>
        </w:rPr>
        <w:t>натурі</w:t>
      </w:r>
      <w:proofErr w:type="spellEnd"/>
      <w:r w:rsidRPr="00143587">
        <w:rPr>
          <w:color w:val="000000"/>
        </w:rPr>
        <w:t xml:space="preserve"> на </w:t>
      </w:r>
      <w:proofErr w:type="spellStart"/>
      <w:r w:rsidRPr="00143587">
        <w:rPr>
          <w:color w:val="000000"/>
        </w:rPr>
        <w:t>місцевості</w:t>
      </w:r>
      <w:proofErr w:type="spellEnd"/>
      <w:r>
        <w:rPr>
          <w:color w:val="000000"/>
          <w:lang w:val="uk-UA"/>
        </w:rPr>
        <w:t xml:space="preserve"> у спільну власність</w:t>
      </w:r>
      <w:r w:rsidRPr="00143587">
        <w:rPr>
          <w:color w:val="000000"/>
        </w:rPr>
        <w:t xml:space="preserve"> </w:t>
      </w:r>
    </w:p>
    <w:bookmarkEnd w:id="1"/>
    <w:p w:rsidR="00401FDC" w:rsidRPr="00143587" w:rsidRDefault="00401FDC" w:rsidP="00401FDC">
      <w:pPr>
        <w:pStyle w:val="a7"/>
        <w:tabs>
          <w:tab w:val="left" w:pos="2600"/>
        </w:tabs>
        <w:spacing w:before="0" w:beforeAutospacing="0" w:after="0" w:afterAutospacing="0"/>
        <w:jc w:val="both"/>
        <w:rPr>
          <w:color w:val="000000"/>
        </w:rPr>
      </w:pPr>
    </w:p>
    <w:p w:rsidR="00401FDC" w:rsidRPr="00143587" w:rsidRDefault="00401FDC" w:rsidP="00401FDC">
      <w:pPr>
        <w:pStyle w:val="a7"/>
        <w:tabs>
          <w:tab w:val="left" w:pos="2600"/>
        </w:tabs>
        <w:spacing w:before="0" w:beforeAutospacing="0" w:after="0" w:afterAutospacing="0"/>
        <w:jc w:val="both"/>
      </w:pPr>
      <w:r w:rsidRPr="00143587">
        <w:rPr>
          <w:color w:val="000000"/>
        </w:rPr>
        <w:t xml:space="preserve">         </w:t>
      </w:r>
      <w:proofErr w:type="spellStart"/>
      <w:r w:rsidRPr="00143587">
        <w:rPr>
          <w:color w:val="000000"/>
        </w:rPr>
        <w:t>Розглянувши</w:t>
      </w:r>
      <w:proofErr w:type="spellEnd"/>
      <w:r w:rsidRPr="00143587">
        <w:rPr>
          <w:color w:val="000000"/>
        </w:rPr>
        <w:t xml:space="preserve"> </w:t>
      </w:r>
      <w:proofErr w:type="spellStart"/>
      <w:r w:rsidRPr="00143587">
        <w:rPr>
          <w:color w:val="000000"/>
        </w:rPr>
        <w:t>заяву</w:t>
      </w:r>
      <w:proofErr w:type="spellEnd"/>
      <w:r w:rsidRPr="00143587">
        <w:rPr>
          <w:color w:val="000000"/>
        </w:rPr>
        <w:t xml:space="preserve"> </w:t>
      </w:r>
      <w:r>
        <w:rPr>
          <w:color w:val="000000"/>
          <w:lang w:val="uk-UA"/>
        </w:rPr>
        <w:t>осіб 9, 15</w:t>
      </w:r>
      <w:r w:rsidRPr="00143587">
        <w:rPr>
          <w:color w:val="000000"/>
        </w:rPr>
        <w:t xml:space="preserve"> про </w:t>
      </w:r>
      <w:proofErr w:type="spellStart"/>
      <w:r w:rsidRPr="00143587">
        <w:rPr>
          <w:color w:val="000000"/>
        </w:rPr>
        <w:t>надання</w:t>
      </w:r>
      <w:proofErr w:type="spellEnd"/>
      <w:r w:rsidRPr="00143587">
        <w:rPr>
          <w:color w:val="000000"/>
        </w:rPr>
        <w:t> </w:t>
      </w:r>
      <w:proofErr w:type="spellStart"/>
      <w:r w:rsidRPr="00143587">
        <w:rPr>
          <w:color w:val="000000"/>
        </w:rPr>
        <w:t>дозволу</w:t>
      </w:r>
      <w:proofErr w:type="spellEnd"/>
      <w:r w:rsidRPr="00143587">
        <w:rPr>
          <w:color w:val="000000"/>
        </w:rPr>
        <w:t xml:space="preserve"> на </w:t>
      </w:r>
      <w:proofErr w:type="spellStart"/>
      <w:r w:rsidRPr="00143587">
        <w:rPr>
          <w:color w:val="000000"/>
        </w:rPr>
        <w:t>виготовлення</w:t>
      </w:r>
      <w:proofErr w:type="spellEnd"/>
      <w:r w:rsidRPr="00143587">
        <w:rPr>
          <w:color w:val="000000"/>
        </w:rPr>
        <w:t xml:space="preserve"> </w:t>
      </w:r>
      <w:proofErr w:type="spellStart"/>
      <w:r w:rsidRPr="00143587">
        <w:rPr>
          <w:color w:val="000000"/>
        </w:rPr>
        <w:t>технічної</w:t>
      </w:r>
      <w:proofErr w:type="spellEnd"/>
      <w:r w:rsidRPr="00143587">
        <w:rPr>
          <w:color w:val="000000"/>
        </w:rPr>
        <w:t xml:space="preserve">  </w:t>
      </w:r>
      <w:proofErr w:type="spellStart"/>
      <w:r w:rsidRPr="00143587">
        <w:rPr>
          <w:color w:val="000000"/>
        </w:rPr>
        <w:t>документації</w:t>
      </w:r>
      <w:proofErr w:type="spellEnd"/>
      <w:r w:rsidRPr="00143587">
        <w:rPr>
          <w:color w:val="000000"/>
        </w:rPr>
        <w:t xml:space="preserve">  </w:t>
      </w:r>
      <w:proofErr w:type="spellStart"/>
      <w:r w:rsidRPr="00143587">
        <w:rPr>
          <w:color w:val="000000"/>
        </w:rPr>
        <w:t>із</w:t>
      </w:r>
      <w:proofErr w:type="spellEnd"/>
      <w:r w:rsidRPr="00143587">
        <w:rPr>
          <w:color w:val="000000"/>
        </w:rPr>
        <w:t xml:space="preserve"> </w:t>
      </w:r>
      <w:proofErr w:type="spellStart"/>
      <w:r w:rsidRPr="00143587">
        <w:rPr>
          <w:color w:val="000000"/>
        </w:rPr>
        <w:t>землеустрою</w:t>
      </w:r>
      <w:proofErr w:type="spellEnd"/>
      <w:r w:rsidRPr="00143587">
        <w:rPr>
          <w:color w:val="000000"/>
        </w:rPr>
        <w:t xml:space="preserve"> </w:t>
      </w:r>
      <w:proofErr w:type="spellStart"/>
      <w:r w:rsidRPr="00143587">
        <w:rPr>
          <w:color w:val="000000"/>
        </w:rPr>
        <w:t>щодо</w:t>
      </w:r>
      <w:proofErr w:type="spellEnd"/>
      <w:r w:rsidRPr="00143587">
        <w:rPr>
          <w:color w:val="000000"/>
        </w:rPr>
        <w:t xml:space="preserve"> </w:t>
      </w:r>
      <w:proofErr w:type="spellStart"/>
      <w:r w:rsidRPr="00143587">
        <w:rPr>
          <w:color w:val="000000"/>
        </w:rPr>
        <w:t>встановлення</w:t>
      </w:r>
      <w:proofErr w:type="spellEnd"/>
      <w:r w:rsidRPr="00143587">
        <w:rPr>
          <w:color w:val="000000"/>
        </w:rPr>
        <w:t xml:space="preserve"> (</w:t>
      </w:r>
      <w:proofErr w:type="spellStart"/>
      <w:r w:rsidRPr="00143587">
        <w:rPr>
          <w:color w:val="000000"/>
        </w:rPr>
        <w:t>відновлення</w:t>
      </w:r>
      <w:proofErr w:type="spellEnd"/>
      <w:r w:rsidRPr="00143587">
        <w:rPr>
          <w:color w:val="000000"/>
        </w:rPr>
        <w:t xml:space="preserve">) меж </w:t>
      </w:r>
      <w:proofErr w:type="spellStart"/>
      <w:r w:rsidRPr="00143587">
        <w:rPr>
          <w:color w:val="000000"/>
        </w:rPr>
        <w:t>земельної</w:t>
      </w:r>
      <w:proofErr w:type="spellEnd"/>
      <w:r w:rsidRPr="00143587">
        <w:rPr>
          <w:color w:val="000000"/>
        </w:rPr>
        <w:t xml:space="preserve"> </w:t>
      </w:r>
      <w:proofErr w:type="spellStart"/>
      <w:r w:rsidRPr="00143587">
        <w:rPr>
          <w:color w:val="000000"/>
        </w:rPr>
        <w:t>ділянки</w:t>
      </w:r>
      <w:proofErr w:type="spellEnd"/>
      <w:r w:rsidRPr="00143587">
        <w:rPr>
          <w:color w:val="000000"/>
        </w:rPr>
        <w:t> (</w:t>
      </w:r>
      <w:proofErr w:type="spellStart"/>
      <w:r w:rsidRPr="00143587">
        <w:rPr>
          <w:color w:val="000000"/>
        </w:rPr>
        <w:t>присадибної</w:t>
      </w:r>
      <w:proofErr w:type="spellEnd"/>
      <w:r w:rsidRPr="00143587">
        <w:rPr>
          <w:color w:val="000000"/>
        </w:rPr>
        <w:t xml:space="preserve">) в </w:t>
      </w:r>
      <w:proofErr w:type="spellStart"/>
      <w:r w:rsidRPr="00143587">
        <w:rPr>
          <w:color w:val="000000"/>
        </w:rPr>
        <w:t>натурі</w:t>
      </w:r>
      <w:proofErr w:type="spellEnd"/>
      <w:r w:rsidRPr="00143587">
        <w:rPr>
          <w:color w:val="000000"/>
        </w:rPr>
        <w:t xml:space="preserve"> (на </w:t>
      </w:r>
      <w:proofErr w:type="spellStart"/>
      <w:r w:rsidRPr="00143587">
        <w:rPr>
          <w:color w:val="000000"/>
        </w:rPr>
        <w:t>місцевості</w:t>
      </w:r>
      <w:proofErr w:type="spellEnd"/>
      <w:r w:rsidRPr="00143587">
        <w:rPr>
          <w:color w:val="000000"/>
        </w:rPr>
        <w:t>)</w:t>
      </w:r>
      <w:r>
        <w:rPr>
          <w:color w:val="000000"/>
          <w:lang w:val="uk-UA"/>
        </w:rPr>
        <w:t xml:space="preserve"> у спільну сумісну власність</w:t>
      </w:r>
      <w:r w:rsidRPr="00143587">
        <w:rPr>
          <w:color w:val="000000"/>
        </w:rPr>
        <w:t xml:space="preserve">, </w:t>
      </w:r>
      <w:proofErr w:type="spellStart"/>
      <w:r w:rsidRPr="00143587">
        <w:rPr>
          <w:color w:val="000000"/>
        </w:rPr>
        <w:t>керуючись</w:t>
      </w:r>
      <w:proofErr w:type="spellEnd"/>
      <w:r w:rsidRPr="00143587">
        <w:rPr>
          <w:color w:val="000000"/>
        </w:rPr>
        <w:t xml:space="preserve"> пунктом п. 34 </w:t>
      </w:r>
      <w:proofErr w:type="spellStart"/>
      <w:r w:rsidRPr="00143587">
        <w:rPr>
          <w:color w:val="000000"/>
        </w:rPr>
        <w:t>статті</w:t>
      </w:r>
      <w:proofErr w:type="spellEnd"/>
      <w:r w:rsidRPr="00143587">
        <w:rPr>
          <w:color w:val="000000"/>
        </w:rPr>
        <w:t xml:space="preserve"> 26 Закону </w:t>
      </w:r>
      <w:proofErr w:type="spellStart"/>
      <w:r w:rsidRPr="00143587">
        <w:rPr>
          <w:color w:val="000000"/>
        </w:rPr>
        <w:t>України</w:t>
      </w:r>
      <w:proofErr w:type="spellEnd"/>
      <w:r w:rsidRPr="00143587">
        <w:rPr>
          <w:color w:val="000000"/>
        </w:rPr>
        <w:t xml:space="preserve"> «Про </w:t>
      </w:r>
      <w:proofErr w:type="spellStart"/>
      <w:r w:rsidRPr="00143587">
        <w:rPr>
          <w:color w:val="000000"/>
        </w:rPr>
        <w:t>місцеве</w:t>
      </w:r>
      <w:proofErr w:type="spellEnd"/>
      <w:r w:rsidRPr="00143587">
        <w:rPr>
          <w:color w:val="000000"/>
        </w:rPr>
        <w:t xml:space="preserve"> </w:t>
      </w:r>
      <w:proofErr w:type="spellStart"/>
      <w:r w:rsidRPr="00143587">
        <w:rPr>
          <w:color w:val="000000"/>
        </w:rPr>
        <w:t>самоврядування</w:t>
      </w:r>
      <w:proofErr w:type="spellEnd"/>
      <w:r w:rsidRPr="00143587">
        <w:rPr>
          <w:color w:val="000000"/>
        </w:rPr>
        <w:t xml:space="preserve"> в </w:t>
      </w:r>
      <w:proofErr w:type="spellStart"/>
      <w:r w:rsidRPr="00143587">
        <w:rPr>
          <w:color w:val="000000"/>
        </w:rPr>
        <w:t>Україні</w:t>
      </w:r>
      <w:proofErr w:type="spellEnd"/>
      <w:r w:rsidRPr="00143587">
        <w:rPr>
          <w:color w:val="000000"/>
        </w:rPr>
        <w:t xml:space="preserve">», ст. ст. 12, 81, 116, 118, 121 Земельного Кодексу </w:t>
      </w:r>
      <w:proofErr w:type="spellStart"/>
      <w:r w:rsidRPr="00143587">
        <w:rPr>
          <w:color w:val="000000"/>
        </w:rPr>
        <w:t>України</w:t>
      </w:r>
      <w:proofErr w:type="spellEnd"/>
      <w:r w:rsidRPr="00143587">
        <w:rPr>
          <w:color w:val="000000"/>
        </w:rPr>
        <w:t xml:space="preserve">, ст. ст. 25, 56 Закону </w:t>
      </w:r>
      <w:proofErr w:type="spellStart"/>
      <w:r w:rsidRPr="00143587">
        <w:rPr>
          <w:color w:val="000000"/>
        </w:rPr>
        <w:t>України</w:t>
      </w:r>
      <w:proofErr w:type="spellEnd"/>
      <w:r w:rsidRPr="00143587">
        <w:rPr>
          <w:color w:val="000000"/>
        </w:rPr>
        <w:t xml:space="preserve"> «Про </w:t>
      </w:r>
      <w:proofErr w:type="spellStart"/>
      <w:r w:rsidRPr="00143587">
        <w:rPr>
          <w:color w:val="000000"/>
        </w:rPr>
        <w:t>землеустрій</w:t>
      </w:r>
      <w:proofErr w:type="spellEnd"/>
      <w:r w:rsidRPr="00143587">
        <w:rPr>
          <w:color w:val="000000"/>
        </w:rPr>
        <w:t xml:space="preserve">», Закону </w:t>
      </w:r>
      <w:proofErr w:type="spellStart"/>
      <w:r w:rsidRPr="00143587">
        <w:rPr>
          <w:color w:val="000000"/>
        </w:rPr>
        <w:t>України</w:t>
      </w:r>
      <w:proofErr w:type="spellEnd"/>
      <w:r w:rsidRPr="00143587">
        <w:rPr>
          <w:color w:val="000000"/>
        </w:rPr>
        <w:t xml:space="preserve"> «Про </w:t>
      </w:r>
      <w:proofErr w:type="spellStart"/>
      <w:r w:rsidRPr="00143587">
        <w:rPr>
          <w:color w:val="000000"/>
        </w:rPr>
        <w:t>Державний</w:t>
      </w:r>
      <w:proofErr w:type="spellEnd"/>
      <w:r w:rsidRPr="00143587">
        <w:rPr>
          <w:color w:val="000000"/>
        </w:rPr>
        <w:t xml:space="preserve"> </w:t>
      </w:r>
      <w:proofErr w:type="spellStart"/>
      <w:r w:rsidRPr="00143587">
        <w:rPr>
          <w:color w:val="000000"/>
        </w:rPr>
        <w:t>земельний</w:t>
      </w:r>
      <w:proofErr w:type="spellEnd"/>
      <w:r w:rsidRPr="00143587">
        <w:rPr>
          <w:color w:val="000000"/>
        </w:rPr>
        <w:t xml:space="preserve"> кадастр», </w:t>
      </w:r>
      <w:r>
        <w:rPr>
          <w:color w:val="000000"/>
          <w:lang w:val="uk-UA"/>
        </w:rPr>
        <w:t>враховуючи свідоцтво про право на спадщину за законом від 25.12.2001 року, складеного державним нотаріусом Немирівської державної нотаріальної контори, Люлько Л.М.,  зареєстрованого в реєстрі за № спадкова справа сільська</w:t>
      </w:r>
      <w:r w:rsidRPr="00143587">
        <w:rPr>
          <w:color w:val="000000"/>
        </w:rPr>
        <w:t xml:space="preserve"> рада </w:t>
      </w:r>
    </w:p>
    <w:p w:rsidR="00401FDC" w:rsidRPr="00143587" w:rsidRDefault="00401FDC" w:rsidP="00401FDC">
      <w:pPr>
        <w:pStyle w:val="a7"/>
        <w:tabs>
          <w:tab w:val="left" w:pos="2600"/>
        </w:tabs>
        <w:spacing w:before="0" w:beforeAutospacing="0" w:after="0" w:afterAutospacing="0"/>
        <w:jc w:val="both"/>
      </w:pPr>
      <w:r w:rsidRPr="00143587">
        <w:rPr>
          <w:color w:val="000000"/>
        </w:rPr>
        <w:tab/>
      </w:r>
      <w:r w:rsidRPr="00143587">
        <w:rPr>
          <w:color w:val="000000"/>
        </w:rPr>
        <w:tab/>
      </w:r>
      <w:r w:rsidRPr="00143587">
        <w:rPr>
          <w:color w:val="000000"/>
        </w:rPr>
        <w:tab/>
      </w:r>
      <w:r w:rsidRPr="00143587">
        <w:rPr>
          <w:color w:val="000000"/>
        </w:rPr>
        <w:tab/>
      </w:r>
    </w:p>
    <w:p w:rsidR="00401FDC" w:rsidRPr="00143587" w:rsidRDefault="00401FDC" w:rsidP="00401FDC">
      <w:pPr>
        <w:pStyle w:val="a7"/>
        <w:tabs>
          <w:tab w:val="left" w:pos="2600"/>
        </w:tabs>
        <w:spacing w:before="0" w:beforeAutospacing="0" w:after="0" w:afterAutospacing="0"/>
        <w:jc w:val="both"/>
      </w:pPr>
      <w:r w:rsidRPr="00143587">
        <w:rPr>
          <w:color w:val="000000"/>
        </w:rPr>
        <w:tab/>
      </w:r>
      <w:r w:rsidRPr="00143587">
        <w:rPr>
          <w:color w:val="000000"/>
        </w:rPr>
        <w:tab/>
      </w:r>
      <w:r w:rsidRPr="00143587">
        <w:rPr>
          <w:color w:val="000000"/>
        </w:rPr>
        <w:tab/>
      </w:r>
      <w:r w:rsidRPr="00143587">
        <w:rPr>
          <w:color w:val="000000"/>
        </w:rPr>
        <w:tab/>
        <w:t xml:space="preserve">В И Р І Ш И Л А: </w:t>
      </w:r>
    </w:p>
    <w:p w:rsidR="00401FDC" w:rsidRPr="00143587" w:rsidRDefault="00401FDC" w:rsidP="00401FDC">
      <w:pPr>
        <w:pStyle w:val="a7"/>
        <w:tabs>
          <w:tab w:val="left" w:pos="2600"/>
        </w:tabs>
        <w:spacing w:before="0" w:beforeAutospacing="0" w:after="0" w:afterAutospacing="0"/>
        <w:jc w:val="both"/>
      </w:pPr>
      <w:r w:rsidRPr="00143587">
        <w:t> </w:t>
      </w:r>
    </w:p>
    <w:p w:rsidR="00401FDC" w:rsidRPr="00143587" w:rsidRDefault="00401FDC" w:rsidP="00401FDC">
      <w:pPr>
        <w:pStyle w:val="a7"/>
        <w:numPr>
          <w:ilvl w:val="0"/>
          <w:numId w:val="1"/>
        </w:numPr>
        <w:spacing w:before="0" w:beforeAutospacing="0" w:after="0" w:afterAutospacing="0"/>
        <w:jc w:val="both"/>
      </w:pPr>
      <w:proofErr w:type="spellStart"/>
      <w:r w:rsidRPr="00143587">
        <w:rPr>
          <w:color w:val="000000"/>
        </w:rPr>
        <w:t>Надати</w:t>
      </w:r>
      <w:proofErr w:type="spellEnd"/>
      <w:r w:rsidRPr="00143587">
        <w:rPr>
          <w:color w:val="000000"/>
        </w:rPr>
        <w:t xml:space="preserve"> </w:t>
      </w:r>
      <w:proofErr w:type="spellStart"/>
      <w:r w:rsidRPr="00143587">
        <w:rPr>
          <w:color w:val="000000"/>
        </w:rPr>
        <w:t>дозвіл</w:t>
      </w:r>
      <w:proofErr w:type="spellEnd"/>
      <w:r w:rsidRPr="00143587">
        <w:rPr>
          <w:color w:val="000000"/>
        </w:rPr>
        <w:t xml:space="preserve"> на </w:t>
      </w:r>
      <w:proofErr w:type="spellStart"/>
      <w:r w:rsidRPr="00143587">
        <w:rPr>
          <w:color w:val="000000"/>
        </w:rPr>
        <w:t>виготовлення</w:t>
      </w:r>
      <w:proofErr w:type="spellEnd"/>
      <w:r w:rsidRPr="00143587">
        <w:rPr>
          <w:color w:val="000000"/>
        </w:rPr>
        <w:t xml:space="preserve"> </w:t>
      </w:r>
      <w:proofErr w:type="spellStart"/>
      <w:r w:rsidRPr="00143587">
        <w:rPr>
          <w:color w:val="000000"/>
        </w:rPr>
        <w:t>технічної</w:t>
      </w:r>
      <w:proofErr w:type="spellEnd"/>
      <w:r w:rsidRPr="00143587">
        <w:rPr>
          <w:color w:val="000000"/>
        </w:rPr>
        <w:t xml:space="preserve"> </w:t>
      </w:r>
      <w:proofErr w:type="spellStart"/>
      <w:r w:rsidRPr="00143587">
        <w:rPr>
          <w:color w:val="000000"/>
        </w:rPr>
        <w:t>документації</w:t>
      </w:r>
      <w:proofErr w:type="spellEnd"/>
      <w:r w:rsidRPr="00143587">
        <w:rPr>
          <w:color w:val="000000"/>
        </w:rPr>
        <w:t xml:space="preserve"> </w:t>
      </w:r>
      <w:proofErr w:type="spellStart"/>
      <w:r w:rsidRPr="00143587">
        <w:rPr>
          <w:color w:val="000000"/>
        </w:rPr>
        <w:t>із</w:t>
      </w:r>
      <w:proofErr w:type="spellEnd"/>
      <w:r w:rsidRPr="00143587">
        <w:rPr>
          <w:color w:val="000000"/>
        </w:rPr>
        <w:t xml:space="preserve"> </w:t>
      </w:r>
      <w:proofErr w:type="spellStart"/>
      <w:r w:rsidRPr="00143587">
        <w:rPr>
          <w:color w:val="000000"/>
        </w:rPr>
        <w:t>землеустрою</w:t>
      </w:r>
      <w:proofErr w:type="spellEnd"/>
      <w:r w:rsidRPr="00143587">
        <w:rPr>
          <w:color w:val="000000"/>
        </w:rPr>
        <w:t xml:space="preserve">, </w:t>
      </w:r>
      <w:proofErr w:type="spellStart"/>
      <w:proofErr w:type="gramStart"/>
      <w:r w:rsidRPr="00143587">
        <w:rPr>
          <w:color w:val="000000"/>
        </w:rPr>
        <w:t>щодо</w:t>
      </w:r>
      <w:proofErr w:type="spellEnd"/>
      <w:r w:rsidRPr="00143587">
        <w:rPr>
          <w:color w:val="000000"/>
        </w:rPr>
        <w:t>  </w:t>
      </w:r>
      <w:proofErr w:type="spellStart"/>
      <w:r w:rsidRPr="00143587">
        <w:rPr>
          <w:color w:val="000000"/>
        </w:rPr>
        <w:t>встановлення</w:t>
      </w:r>
      <w:proofErr w:type="spellEnd"/>
      <w:proofErr w:type="gramEnd"/>
      <w:r w:rsidRPr="00143587">
        <w:rPr>
          <w:color w:val="000000"/>
        </w:rPr>
        <w:t xml:space="preserve"> (</w:t>
      </w:r>
      <w:proofErr w:type="spellStart"/>
      <w:r w:rsidRPr="00143587">
        <w:rPr>
          <w:color w:val="000000"/>
        </w:rPr>
        <w:t>відновлення</w:t>
      </w:r>
      <w:proofErr w:type="spellEnd"/>
      <w:r w:rsidRPr="00143587">
        <w:rPr>
          <w:color w:val="000000"/>
        </w:rPr>
        <w:t xml:space="preserve">) меж </w:t>
      </w:r>
      <w:proofErr w:type="spellStart"/>
      <w:r w:rsidRPr="00143587">
        <w:rPr>
          <w:color w:val="000000"/>
        </w:rPr>
        <w:t>земельної</w:t>
      </w:r>
      <w:proofErr w:type="spellEnd"/>
      <w:r w:rsidRPr="00143587">
        <w:rPr>
          <w:color w:val="000000"/>
        </w:rPr>
        <w:t xml:space="preserve"> </w:t>
      </w:r>
      <w:proofErr w:type="spellStart"/>
      <w:r w:rsidRPr="00143587">
        <w:rPr>
          <w:color w:val="000000"/>
        </w:rPr>
        <w:t>ділянки</w:t>
      </w:r>
      <w:proofErr w:type="spellEnd"/>
      <w:r w:rsidRPr="00143587">
        <w:rPr>
          <w:color w:val="000000"/>
        </w:rPr>
        <w:t xml:space="preserve"> в </w:t>
      </w:r>
      <w:proofErr w:type="spellStart"/>
      <w:r w:rsidRPr="00143587">
        <w:rPr>
          <w:color w:val="000000"/>
        </w:rPr>
        <w:t>натурі</w:t>
      </w:r>
      <w:proofErr w:type="spellEnd"/>
      <w:r w:rsidRPr="00143587">
        <w:rPr>
          <w:color w:val="000000"/>
        </w:rPr>
        <w:t xml:space="preserve"> на </w:t>
      </w:r>
      <w:proofErr w:type="spellStart"/>
      <w:r w:rsidRPr="00143587">
        <w:rPr>
          <w:color w:val="000000"/>
        </w:rPr>
        <w:t>місцевості</w:t>
      </w:r>
      <w:proofErr w:type="spellEnd"/>
      <w:r>
        <w:rPr>
          <w:color w:val="000000"/>
          <w:lang w:val="uk-UA"/>
        </w:rPr>
        <w:t xml:space="preserve"> у спільну сумісну власність</w:t>
      </w:r>
      <w:r w:rsidRPr="00143587">
        <w:rPr>
          <w:color w:val="000000"/>
        </w:rPr>
        <w:t xml:space="preserve"> </w:t>
      </w:r>
      <w:r>
        <w:rPr>
          <w:color w:val="000000"/>
          <w:lang w:val="uk-UA"/>
        </w:rPr>
        <w:t>особам 9, 15</w:t>
      </w:r>
      <w:r w:rsidRPr="00143587">
        <w:rPr>
          <w:color w:val="000000"/>
        </w:rPr>
        <w:t xml:space="preserve">, </w:t>
      </w:r>
      <w:proofErr w:type="spellStart"/>
      <w:r w:rsidRPr="00143587">
        <w:rPr>
          <w:color w:val="000000"/>
        </w:rPr>
        <w:t>земельну</w:t>
      </w:r>
      <w:proofErr w:type="spellEnd"/>
      <w:r w:rsidRPr="00143587">
        <w:rPr>
          <w:color w:val="000000"/>
        </w:rPr>
        <w:t xml:space="preserve"> </w:t>
      </w:r>
      <w:proofErr w:type="spellStart"/>
      <w:r w:rsidRPr="00143587">
        <w:rPr>
          <w:color w:val="000000"/>
        </w:rPr>
        <w:t>ділянку</w:t>
      </w:r>
      <w:proofErr w:type="spellEnd"/>
      <w:r w:rsidRPr="00143587">
        <w:rPr>
          <w:color w:val="000000"/>
        </w:rPr>
        <w:t xml:space="preserve"> </w:t>
      </w:r>
      <w:proofErr w:type="spellStart"/>
      <w:r w:rsidRPr="00143587">
        <w:rPr>
          <w:color w:val="000000"/>
        </w:rPr>
        <w:t>загальною</w:t>
      </w:r>
      <w:proofErr w:type="spellEnd"/>
      <w:r w:rsidRPr="00143587">
        <w:rPr>
          <w:color w:val="000000"/>
        </w:rPr>
        <w:t xml:space="preserve"> </w:t>
      </w:r>
      <w:proofErr w:type="spellStart"/>
      <w:r w:rsidRPr="00143587">
        <w:rPr>
          <w:color w:val="000000"/>
        </w:rPr>
        <w:t>площею</w:t>
      </w:r>
      <w:proofErr w:type="spellEnd"/>
      <w:r w:rsidRPr="00143587">
        <w:rPr>
          <w:color w:val="000000"/>
        </w:rPr>
        <w:t xml:space="preserve"> 0,</w:t>
      </w:r>
      <w:r>
        <w:rPr>
          <w:color w:val="000000"/>
          <w:lang w:val="uk-UA"/>
        </w:rPr>
        <w:t>15</w:t>
      </w:r>
      <w:r w:rsidRPr="00143587">
        <w:rPr>
          <w:color w:val="000000"/>
        </w:rPr>
        <w:t xml:space="preserve">00 га., </w:t>
      </w:r>
      <w:proofErr w:type="spellStart"/>
      <w:r w:rsidRPr="00143587">
        <w:rPr>
          <w:color w:val="000000"/>
        </w:rPr>
        <w:t>із</w:t>
      </w:r>
      <w:proofErr w:type="spellEnd"/>
      <w:r w:rsidRPr="00143587">
        <w:rPr>
          <w:color w:val="000000"/>
        </w:rPr>
        <w:t xml:space="preserve"> них:</w:t>
      </w:r>
    </w:p>
    <w:p w:rsidR="00401FDC" w:rsidRPr="00F14D88" w:rsidRDefault="00401FDC" w:rsidP="00401FDC">
      <w:pPr>
        <w:pStyle w:val="a7"/>
        <w:numPr>
          <w:ilvl w:val="1"/>
          <w:numId w:val="1"/>
        </w:numPr>
        <w:spacing w:before="0" w:beforeAutospacing="0" w:after="0" w:afterAutospacing="0"/>
        <w:ind w:left="709" w:hanging="283"/>
        <w:jc w:val="both"/>
      </w:pPr>
      <w:r w:rsidRPr="00143587">
        <w:rPr>
          <w:color w:val="000000"/>
        </w:rPr>
        <w:t xml:space="preserve"> </w:t>
      </w:r>
      <w:r>
        <w:rPr>
          <w:color w:val="000000"/>
        </w:rPr>
        <w:t>0,</w:t>
      </w:r>
      <w:r>
        <w:rPr>
          <w:color w:val="000000"/>
          <w:lang w:val="uk-UA"/>
        </w:rPr>
        <w:t>15</w:t>
      </w:r>
      <w:r>
        <w:rPr>
          <w:color w:val="000000"/>
        </w:rPr>
        <w:t xml:space="preserve">00 га., для </w:t>
      </w:r>
      <w:proofErr w:type="spellStart"/>
      <w:r>
        <w:rPr>
          <w:color w:val="000000"/>
        </w:rPr>
        <w:t>будівництва</w:t>
      </w:r>
      <w:proofErr w:type="spellEnd"/>
      <w:r>
        <w:rPr>
          <w:color w:val="000000"/>
        </w:rPr>
        <w:t xml:space="preserve"> та </w:t>
      </w:r>
      <w:proofErr w:type="spellStart"/>
      <w:r>
        <w:rPr>
          <w:color w:val="000000"/>
        </w:rPr>
        <w:t>обслуговування</w:t>
      </w:r>
      <w:proofErr w:type="spellEnd"/>
      <w:r>
        <w:rPr>
          <w:color w:val="000000"/>
        </w:rPr>
        <w:t xml:space="preserve"> </w:t>
      </w:r>
      <w:proofErr w:type="spellStart"/>
      <w:r>
        <w:rPr>
          <w:color w:val="000000"/>
        </w:rPr>
        <w:t>житлового</w:t>
      </w:r>
      <w:proofErr w:type="spellEnd"/>
      <w:r>
        <w:rPr>
          <w:color w:val="000000"/>
        </w:rPr>
        <w:t xml:space="preserve"> </w:t>
      </w:r>
      <w:proofErr w:type="spellStart"/>
      <w:r>
        <w:rPr>
          <w:color w:val="000000"/>
        </w:rPr>
        <w:t>будинку</w:t>
      </w:r>
      <w:proofErr w:type="spellEnd"/>
      <w:r>
        <w:rPr>
          <w:color w:val="000000"/>
        </w:rPr>
        <w:t xml:space="preserve">, </w:t>
      </w:r>
      <w:proofErr w:type="spellStart"/>
      <w:r>
        <w:rPr>
          <w:color w:val="000000"/>
        </w:rPr>
        <w:t>господарських</w:t>
      </w:r>
      <w:proofErr w:type="spellEnd"/>
      <w:r>
        <w:rPr>
          <w:color w:val="000000"/>
        </w:rPr>
        <w:t xml:space="preserve"> </w:t>
      </w:r>
      <w:proofErr w:type="spellStart"/>
      <w:r>
        <w:rPr>
          <w:color w:val="000000"/>
        </w:rPr>
        <w:t>будівель</w:t>
      </w:r>
      <w:proofErr w:type="spellEnd"/>
      <w:r>
        <w:rPr>
          <w:color w:val="000000"/>
        </w:rPr>
        <w:t xml:space="preserve"> та </w:t>
      </w:r>
      <w:proofErr w:type="spellStart"/>
      <w:r>
        <w:rPr>
          <w:color w:val="000000"/>
        </w:rPr>
        <w:t>споруд</w:t>
      </w:r>
      <w:proofErr w:type="spellEnd"/>
      <w:r>
        <w:rPr>
          <w:color w:val="000000"/>
        </w:rPr>
        <w:t>,</w:t>
      </w:r>
      <w:r w:rsidRPr="00676CCB">
        <w:rPr>
          <w:color w:val="000000"/>
        </w:rPr>
        <w:t xml:space="preserve"> </w:t>
      </w:r>
      <w:proofErr w:type="spellStart"/>
      <w:r w:rsidRPr="00143587">
        <w:rPr>
          <w:color w:val="000000"/>
        </w:rPr>
        <w:t>розташована</w:t>
      </w:r>
      <w:proofErr w:type="spellEnd"/>
      <w:r w:rsidRPr="00143587">
        <w:rPr>
          <w:color w:val="000000"/>
        </w:rPr>
        <w:t xml:space="preserve"> за </w:t>
      </w:r>
      <w:proofErr w:type="spellStart"/>
      <w:r w:rsidRPr="00143587">
        <w:rPr>
          <w:color w:val="000000"/>
        </w:rPr>
        <w:t>адресою</w:t>
      </w:r>
      <w:proofErr w:type="spellEnd"/>
      <w:r w:rsidRPr="00143587">
        <w:rPr>
          <w:color w:val="000000"/>
        </w:rPr>
        <w:t>: </w:t>
      </w:r>
      <w:proofErr w:type="spellStart"/>
      <w:r>
        <w:rPr>
          <w:color w:val="000000"/>
        </w:rPr>
        <w:t>вулиця</w:t>
      </w:r>
      <w:proofErr w:type="spellEnd"/>
      <w:r>
        <w:rPr>
          <w:color w:val="000000"/>
        </w:rPr>
        <w:t xml:space="preserve"> </w:t>
      </w:r>
      <w:r>
        <w:rPr>
          <w:color w:val="000000"/>
          <w:lang w:val="uk-UA"/>
        </w:rPr>
        <w:t xml:space="preserve">Заводська, </w:t>
      </w:r>
      <w:proofErr w:type="spellStart"/>
      <w:r>
        <w:rPr>
          <w:color w:val="000000"/>
          <w:lang w:val="uk-UA"/>
        </w:rPr>
        <w:t>хх</w:t>
      </w:r>
      <w:proofErr w:type="spellEnd"/>
      <w:r>
        <w:rPr>
          <w:color w:val="000000"/>
          <w:lang w:val="uk-UA"/>
        </w:rPr>
        <w:t xml:space="preserve"> смт Ситківці</w:t>
      </w:r>
      <w:r w:rsidRPr="00143587">
        <w:rPr>
          <w:color w:val="000000"/>
        </w:rPr>
        <w:t xml:space="preserve"> </w:t>
      </w:r>
      <w:proofErr w:type="spellStart"/>
      <w:r w:rsidRPr="00143587">
        <w:rPr>
          <w:color w:val="000000"/>
        </w:rPr>
        <w:t>Немирівського</w:t>
      </w:r>
      <w:proofErr w:type="spellEnd"/>
      <w:r w:rsidRPr="00143587">
        <w:rPr>
          <w:color w:val="000000"/>
        </w:rPr>
        <w:t xml:space="preserve"> району </w:t>
      </w:r>
      <w:proofErr w:type="spellStart"/>
      <w:r w:rsidRPr="00143587">
        <w:rPr>
          <w:color w:val="000000"/>
        </w:rPr>
        <w:t>Вінницької</w:t>
      </w:r>
      <w:proofErr w:type="spellEnd"/>
      <w:r w:rsidRPr="00143587">
        <w:rPr>
          <w:color w:val="000000"/>
        </w:rPr>
        <w:t xml:space="preserve"> </w:t>
      </w:r>
      <w:proofErr w:type="spellStart"/>
      <w:r w:rsidRPr="00143587">
        <w:rPr>
          <w:color w:val="000000"/>
        </w:rPr>
        <w:t>області</w:t>
      </w:r>
      <w:proofErr w:type="spellEnd"/>
      <w:r>
        <w:rPr>
          <w:color w:val="000000"/>
        </w:rPr>
        <w:t>.</w:t>
      </w:r>
    </w:p>
    <w:p w:rsidR="00401FDC" w:rsidRPr="00143587" w:rsidRDefault="00401FDC" w:rsidP="00401FDC">
      <w:pPr>
        <w:pStyle w:val="a7"/>
        <w:numPr>
          <w:ilvl w:val="0"/>
          <w:numId w:val="1"/>
        </w:numPr>
        <w:tabs>
          <w:tab w:val="left" w:pos="1276"/>
        </w:tabs>
        <w:spacing w:before="0" w:beforeAutospacing="0" w:after="0" w:afterAutospacing="0"/>
        <w:ind w:left="426" w:hanging="284"/>
        <w:jc w:val="both"/>
      </w:pPr>
      <w:r>
        <w:rPr>
          <w:color w:val="000000"/>
          <w:lang w:val="uk-UA"/>
        </w:rPr>
        <w:t>Особам 9, 15</w:t>
      </w:r>
      <w:bookmarkStart w:id="2" w:name="_GoBack"/>
      <w:bookmarkEnd w:id="2"/>
      <w:r w:rsidRPr="00143587">
        <w:rPr>
          <w:color w:val="000000"/>
        </w:rPr>
        <w:t xml:space="preserve">, </w:t>
      </w:r>
      <w:proofErr w:type="spellStart"/>
      <w:r w:rsidRPr="00143587">
        <w:rPr>
          <w:color w:val="000000"/>
        </w:rPr>
        <w:t>звернутися</w:t>
      </w:r>
      <w:proofErr w:type="spellEnd"/>
      <w:r w:rsidRPr="00143587">
        <w:rPr>
          <w:color w:val="000000"/>
        </w:rPr>
        <w:t xml:space="preserve"> до </w:t>
      </w:r>
      <w:proofErr w:type="spellStart"/>
      <w:r w:rsidRPr="00143587">
        <w:rPr>
          <w:color w:val="000000"/>
        </w:rPr>
        <w:t>суб’єкта</w:t>
      </w:r>
      <w:proofErr w:type="spellEnd"/>
      <w:r w:rsidRPr="00143587">
        <w:rPr>
          <w:color w:val="000000"/>
        </w:rPr>
        <w:t xml:space="preserve"> </w:t>
      </w:r>
      <w:proofErr w:type="spellStart"/>
      <w:r w:rsidRPr="00143587">
        <w:rPr>
          <w:color w:val="000000"/>
        </w:rPr>
        <w:t>господарювання</w:t>
      </w:r>
      <w:proofErr w:type="spellEnd"/>
      <w:r w:rsidRPr="00143587">
        <w:rPr>
          <w:color w:val="000000"/>
        </w:rPr>
        <w:t xml:space="preserve">, </w:t>
      </w:r>
      <w:proofErr w:type="spellStart"/>
      <w:r w:rsidRPr="00143587">
        <w:rPr>
          <w:color w:val="000000"/>
        </w:rPr>
        <w:t>що</w:t>
      </w:r>
      <w:proofErr w:type="spellEnd"/>
      <w:r w:rsidRPr="00143587">
        <w:rPr>
          <w:color w:val="000000"/>
        </w:rPr>
        <w:t xml:space="preserve"> є </w:t>
      </w:r>
      <w:proofErr w:type="spellStart"/>
      <w:r w:rsidRPr="00143587">
        <w:rPr>
          <w:color w:val="000000"/>
        </w:rPr>
        <w:t>виконавцем</w:t>
      </w:r>
      <w:proofErr w:type="spellEnd"/>
      <w:r w:rsidRPr="00143587">
        <w:rPr>
          <w:color w:val="000000"/>
        </w:rPr>
        <w:t xml:space="preserve"> </w:t>
      </w:r>
      <w:proofErr w:type="spellStart"/>
      <w:r w:rsidRPr="00143587">
        <w:rPr>
          <w:color w:val="000000"/>
        </w:rPr>
        <w:t>робіт</w:t>
      </w:r>
      <w:proofErr w:type="spellEnd"/>
      <w:r w:rsidRPr="00143587">
        <w:rPr>
          <w:color w:val="000000"/>
        </w:rPr>
        <w:t xml:space="preserve"> </w:t>
      </w:r>
      <w:proofErr w:type="spellStart"/>
      <w:r w:rsidRPr="00143587">
        <w:rPr>
          <w:color w:val="000000"/>
        </w:rPr>
        <w:t>із</w:t>
      </w:r>
      <w:proofErr w:type="spellEnd"/>
      <w:r w:rsidRPr="00143587">
        <w:rPr>
          <w:color w:val="000000"/>
        </w:rPr>
        <w:t xml:space="preserve"> </w:t>
      </w:r>
      <w:proofErr w:type="spellStart"/>
      <w:r w:rsidRPr="00143587">
        <w:rPr>
          <w:color w:val="000000"/>
        </w:rPr>
        <w:t>землеустрою</w:t>
      </w:r>
      <w:proofErr w:type="spellEnd"/>
      <w:r w:rsidRPr="00143587">
        <w:rPr>
          <w:color w:val="000000"/>
        </w:rPr>
        <w:t xml:space="preserve">, </w:t>
      </w:r>
      <w:proofErr w:type="spellStart"/>
      <w:r w:rsidRPr="00143587">
        <w:rPr>
          <w:color w:val="000000"/>
        </w:rPr>
        <w:t>згідно</w:t>
      </w:r>
      <w:proofErr w:type="spellEnd"/>
      <w:r w:rsidRPr="00143587">
        <w:rPr>
          <w:color w:val="000000"/>
        </w:rPr>
        <w:t xml:space="preserve"> </w:t>
      </w:r>
      <w:proofErr w:type="spellStart"/>
      <w:r w:rsidRPr="00143587">
        <w:rPr>
          <w:color w:val="000000"/>
        </w:rPr>
        <w:t>із</w:t>
      </w:r>
      <w:proofErr w:type="spellEnd"/>
      <w:r w:rsidRPr="00143587">
        <w:rPr>
          <w:color w:val="000000"/>
        </w:rPr>
        <w:t xml:space="preserve"> законом для </w:t>
      </w:r>
      <w:proofErr w:type="spellStart"/>
      <w:r w:rsidRPr="00143587">
        <w:rPr>
          <w:color w:val="000000"/>
        </w:rPr>
        <w:t>розроблення</w:t>
      </w:r>
      <w:proofErr w:type="spellEnd"/>
      <w:r w:rsidRPr="00143587">
        <w:rPr>
          <w:color w:val="000000"/>
        </w:rPr>
        <w:t xml:space="preserve"> </w:t>
      </w:r>
      <w:proofErr w:type="spellStart"/>
      <w:r w:rsidRPr="00143587">
        <w:rPr>
          <w:color w:val="000000"/>
        </w:rPr>
        <w:t>документації</w:t>
      </w:r>
      <w:proofErr w:type="spellEnd"/>
      <w:r w:rsidRPr="00143587">
        <w:rPr>
          <w:color w:val="000000"/>
        </w:rPr>
        <w:t xml:space="preserve">, </w:t>
      </w:r>
      <w:proofErr w:type="spellStart"/>
      <w:r w:rsidRPr="00143587">
        <w:rPr>
          <w:color w:val="000000"/>
        </w:rPr>
        <w:t>вказаної</w:t>
      </w:r>
      <w:proofErr w:type="spellEnd"/>
      <w:r w:rsidRPr="00143587">
        <w:rPr>
          <w:color w:val="000000"/>
        </w:rPr>
        <w:t xml:space="preserve"> в п.1 </w:t>
      </w:r>
      <w:proofErr w:type="spellStart"/>
      <w:r w:rsidRPr="00143587">
        <w:rPr>
          <w:color w:val="000000"/>
        </w:rPr>
        <w:t>рішення</w:t>
      </w:r>
      <w:proofErr w:type="spellEnd"/>
      <w:r w:rsidRPr="00143587">
        <w:rPr>
          <w:color w:val="000000"/>
        </w:rPr>
        <w:t>.</w:t>
      </w:r>
    </w:p>
    <w:p w:rsidR="00401FDC" w:rsidRPr="00F14D88" w:rsidRDefault="00401FDC" w:rsidP="00401FDC">
      <w:pPr>
        <w:pStyle w:val="a7"/>
        <w:numPr>
          <w:ilvl w:val="0"/>
          <w:numId w:val="1"/>
        </w:numPr>
        <w:tabs>
          <w:tab w:val="left" w:pos="426"/>
        </w:tabs>
        <w:spacing w:before="0" w:beforeAutospacing="0" w:after="0" w:afterAutospacing="0"/>
        <w:ind w:left="426" w:hanging="284"/>
        <w:jc w:val="both"/>
      </w:pPr>
      <w:proofErr w:type="spellStart"/>
      <w:r w:rsidRPr="00143587">
        <w:rPr>
          <w:color w:val="000000"/>
        </w:rPr>
        <w:t>Після</w:t>
      </w:r>
      <w:proofErr w:type="spellEnd"/>
      <w:r w:rsidRPr="00143587">
        <w:rPr>
          <w:color w:val="000000"/>
        </w:rPr>
        <w:t xml:space="preserve"> </w:t>
      </w:r>
      <w:proofErr w:type="spellStart"/>
      <w:r w:rsidRPr="00143587">
        <w:rPr>
          <w:color w:val="000000"/>
        </w:rPr>
        <w:t>розроблення</w:t>
      </w:r>
      <w:proofErr w:type="spellEnd"/>
      <w:r w:rsidRPr="00143587">
        <w:rPr>
          <w:color w:val="000000"/>
        </w:rPr>
        <w:t xml:space="preserve"> </w:t>
      </w:r>
      <w:proofErr w:type="spellStart"/>
      <w:r w:rsidRPr="00143587">
        <w:rPr>
          <w:color w:val="000000"/>
        </w:rPr>
        <w:t>документації</w:t>
      </w:r>
      <w:proofErr w:type="spellEnd"/>
      <w:r w:rsidRPr="00143587">
        <w:rPr>
          <w:color w:val="000000"/>
        </w:rPr>
        <w:t xml:space="preserve"> </w:t>
      </w:r>
      <w:proofErr w:type="spellStart"/>
      <w:r w:rsidRPr="00143587">
        <w:rPr>
          <w:color w:val="000000"/>
        </w:rPr>
        <w:t>із</w:t>
      </w:r>
      <w:proofErr w:type="spellEnd"/>
      <w:r w:rsidRPr="00143587">
        <w:rPr>
          <w:color w:val="000000"/>
        </w:rPr>
        <w:t xml:space="preserve"> </w:t>
      </w:r>
      <w:proofErr w:type="spellStart"/>
      <w:r w:rsidRPr="00143587">
        <w:rPr>
          <w:color w:val="000000"/>
        </w:rPr>
        <w:t>землеустрою</w:t>
      </w:r>
      <w:proofErr w:type="spellEnd"/>
      <w:r w:rsidRPr="00143587">
        <w:rPr>
          <w:color w:val="000000"/>
        </w:rPr>
        <w:t xml:space="preserve"> в </w:t>
      </w:r>
      <w:proofErr w:type="spellStart"/>
      <w:r w:rsidRPr="00143587">
        <w:rPr>
          <w:color w:val="000000"/>
        </w:rPr>
        <w:t>встановленому</w:t>
      </w:r>
      <w:proofErr w:type="spellEnd"/>
      <w:r w:rsidRPr="00143587">
        <w:rPr>
          <w:color w:val="000000"/>
        </w:rPr>
        <w:t xml:space="preserve"> законом порядку подати на затвердження </w:t>
      </w:r>
      <w:proofErr w:type="spellStart"/>
      <w:r w:rsidRPr="00143587">
        <w:rPr>
          <w:color w:val="000000"/>
        </w:rPr>
        <w:t>сесії</w:t>
      </w:r>
      <w:proofErr w:type="spellEnd"/>
      <w:r w:rsidRPr="00143587">
        <w:rPr>
          <w:color w:val="000000"/>
        </w:rPr>
        <w:t xml:space="preserve"> </w:t>
      </w:r>
      <w:r>
        <w:rPr>
          <w:color w:val="000000"/>
          <w:lang w:val="uk-UA"/>
        </w:rPr>
        <w:t>Райгородської сільської</w:t>
      </w:r>
      <w:r w:rsidRPr="00143587">
        <w:rPr>
          <w:color w:val="000000"/>
        </w:rPr>
        <w:t xml:space="preserve"> ради.</w:t>
      </w:r>
    </w:p>
    <w:p w:rsidR="00401FDC" w:rsidRPr="00976B92" w:rsidRDefault="00401FDC" w:rsidP="00401FDC">
      <w:pPr>
        <w:pStyle w:val="11"/>
        <w:numPr>
          <w:ilvl w:val="0"/>
          <w:numId w:val="1"/>
        </w:numPr>
        <w:spacing w:after="0" w:line="240" w:lineRule="auto"/>
        <w:jc w:val="both"/>
        <w:rPr>
          <w:rFonts w:ascii="Times New Roman" w:hAnsi="Times New Roman"/>
          <w:sz w:val="24"/>
          <w:szCs w:val="24"/>
        </w:rPr>
      </w:pPr>
      <w:r w:rsidRPr="00976B92">
        <w:rPr>
          <w:rFonts w:ascii="Times New Roman" w:hAnsi="Times New Roman"/>
          <w:sz w:val="24"/>
          <w:szCs w:val="24"/>
        </w:rPr>
        <w:t xml:space="preserve">Контроль за </w:t>
      </w:r>
      <w:proofErr w:type="spellStart"/>
      <w:r w:rsidRPr="00976B92">
        <w:rPr>
          <w:rFonts w:ascii="Times New Roman" w:hAnsi="Times New Roman"/>
          <w:sz w:val="24"/>
          <w:szCs w:val="24"/>
        </w:rPr>
        <w:t>виконанням</w:t>
      </w:r>
      <w:proofErr w:type="spellEnd"/>
      <w:r w:rsidRPr="00976B92">
        <w:rPr>
          <w:rFonts w:ascii="Times New Roman" w:hAnsi="Times New Roman"/>
          <w:sz w:val="24"/>
          <w:szCs w:val="24"/>
        </w:rPr>
        <w:t xml:space="preserve"> </w:t>
      </w:r>
      <w:proofErr w:type="spellStart"/>
      <w:r w:rsidRPr="00976B92">
        <w:rPr>
          <w:rFonts w:ascii="Times New Roman" w:hAnsi="Times New Roman"/>
          <w:sz w:val="24"/>
          <w:szCs w:val="24"/>
        </w:rPr>
        <w:t>даного</w:t>
      </w:r>
      <w:proofErr w:type="spellEnd"/>
      <w:r w:rsidRPr="00976B92">
        <w:rPr>
          <w:rFonts w:ascii="Times New Roman" w:hAnsi="Times New Roman"/>
          <w:sz w:val="24"/>
          <w:szCs w:val="24"/>
        </w:rPr>
        <w:t xml:space="preserve"> </w:t>
      </w:r>
      <w:proofErr w:type="spellStart"/>
      <w:r w:rsidRPr="00976B92">
        <w:rPr>
          <w:rFonts w:ascii="Times New Roman" w:hAnsi="Times New Roman"/>
          <w:sz w:val="24"/>
          <w:szCs w:val="24"/>
        </w:rPr>
        <w:t>рішення</w:t>
      </w:r>
      <w:proofErr w:type="spellEnd"/>
      <w:r w:rsidRPr="00976B92">
        <w:rPr>
          <w:rFonts w:ascii="Times New Roman" w:hAnsi="Times New Roman"/>
          <w:sz w:val="24"/>
          <w:szCs w:val="24"/>
        </w:rPr>
        <w:t xml:space="preserve"> </w:t>
      </w:r>
      <w:proofErr w:type="spellStart"/>
      <w:r w:rsidRPr="00976B92">
        <w:rPr>
          <w:rFonts w:ascii="Times New Roman" w:hAnsi="Times New Roman"/>
          <w:sz w:val="24"/>
          <w:szCs w:val="24"/>
        </w:rPr>
        <w:t>покласти</w:t>
      </w:r>
      <w:proofErr w:type="spellEnd"/>
      <w:r w:rsidRPr="00976B92">
        <w:rPr>
          <w:rFonts w:ascii="Times New Roman" w:hAnsi="Times New Roman"/>
          <w:sz w:val="24"/>
          <w:szCs w:val="24"/>
        </w:rPr>
        <w:t xml:space="preserve"> на </w:t>
      </w:r>
      <w:r w:rsidRPr="00976B92">
        <w:rPr>
          <w:rFonts w:ascii="Times New Roman" w:hAnsi="Times New Roman"/>
          <w:sz w:val="24"/>
          <w:szCs w:val="24"/>
          <w:lang w:val="uk-UA"/>
        </w:rPr>
        <w:t>п</w:t>
      </w:r>
      <w:proofErr w:type="spellStart"/>
      <w:r w:rsidRPr="00976B92">
        <w:rPr>
          <w:rFonts w:ascii="Times New Roman" w:hAnsi="Times New Roman"/>
          <w:sz w:val="24"/>
          <w:szCs w:val="24"/>
        </w:rPr>
        <w:t>остійн</w:t>
      </w:r>
      <w:proofErr w:type="spellEnd"/>
      <w:r w:rsidRPr="00976B92">
        <w:rPr>
          <w:rFonts w:ascii="Times New Roman" w:hAnsi="Times New Roman"/>
          <w:sz w:val="24"/>
          <w:szCs w:val="24"/>
          <w:lang w:val="uk-UA"/>
        </w:rPr>
        <w:t>у</w:t>
      </w:r>
      <w:r w:rsidRPr="00976B92">
        <w:rPr>
          <w:rFonts w:ascii="Times New Roman" w:hAnsi="Times New Roman"/>
          <w:sz w:val="24"/>
          <w:szCs w:val="24"/>
        </w:rPr>
        <w:t xml:space="preserve"> </w:t>
      </w:r>
      <w:proofErr w:type="spellStart"/>
      <w:r w:rsidRPr="00976B92">
        <w:rPr>
          <w:rFonts w:ascii="Times New Roman" w:hAnsi="Times New Roman"/>
          <w:sz w:val="24"/>
          <w:szCs w:val="24"/>
        </w:rPr>
        <w:t>комісі</w:t>
      </w:r>
      <w:proofErr w:type="spellEnd"/>
      <w:r w:rsidRPr="00976B92">
        <w:rPr>
          <w:rFonts w:ascii="Times New Roman" w:hAnsi="Times New Roman"/>
          <w:sz w:val="24"/>
          <w:szCs w:val="24"/>
          <w:lang w:val="uk-UA"/>
        </w:rPr>
        <w:t>ю</w:t>
      </w:r>
      <w:r w:rsidRPr="00976B92">
        <w:rPr>
          <w:rFonts w:ascii="Times New Roman" w:hAnsi="Times New Roman"/>
          <w:sz w:val="24"/>
          <w:szCs w:val="24"/>
        </w:rPr>
        <w:t xml:space="preserve"> з </w:t>
      </w:r>
      <w:proofErr w:type="spellStart"/>
      <w:r w:rsidRPr="00976B92">
        <w:rPr>
          <w:rFonts w:ascii="Times New Roman" w:hAnsi="Times New Roman"/>
          <w:sz w:val="24"/>
          <w:szCs w:val="24"/>
        </w:rPr>
        <w:t>питань</w:t>
      </w:r>
      <w:proofErr w:type="spellEnd"/>
      <w:r w:rsidRPr="00976B92">
        <w:rPr>
          <w:rFonts w:ascii="Times New Roman" w:hAnsi="Times New Roman"/>
          <w:sz w:val="24"/>
          <w:szCs w:val="24"/>
        </w:rPr>
        <w:t xml:space="preserve"> </w:t>
      </w:r>
      <w:r w:rsidRPr="00976B92">
        <w:rPr>
          <w:rFonts w:ascii="Times New Roman" w:hAnsi="Times New Roman"/>
          <w:sz w:val="24"/>
          <w:szCs w:val="24"/>
          <w:lang w:val="uk-UA"/>
        </w:rPr>
        <w:t>земельних відносин, природокористування, планування території, будівництва, архітектури, охорони пам’яток, історичного середовища та благоустрою</w:t>
      </w:r>
    </w:p>
    <w:p w:rsidR="00401FDC" w:rsidRPr="00976B92" w:rsidRDefault="00401FDC" w:rsidP="00401FDC">
      <w:pPr>
        <w:pStyle w:val="11"/>
        <w:spacing w:after="0"/>
        <w:ind w:left="1080"/>
        <w:jc w:val="both"/>
        <w:rPr>
          <w:rFonts w:ascii="Times New Roman" w:hAnsi="Times New Roman"/>
          <w:sz w:val="24"/>
          <w:szCs w:val="24"/>
        </w:rPr>
      </w:pPr>
    </w:p>
    <w:p w:rsidR="00401FDC" w:rsidRDefault="00401FDC" w:rsidP="00401FDC">
      <w:pPr>
        <w:rPr>
          <w:color w:val="000000"/>
        </w:rPr>
      </w:pPr>
      <w:r w:rsidRPr="00976B92">
        <w:t xml:space="preserve">                                Сільський  голова </w:t>
      </w:r>
      <w:r w:rsidRPr="00976B92">
        <w:tab/>
      </w:r>
      <w:r w:rsidRPr="00976B92">
        <w:tab/>
      </w:r>
      <w:r w:rsidRPr="00976B92">
        <w:tab/>
      </w:r>
      <w:r w:rsidRPr="0066489F">
        <w:rPr>
          <w:color w:val="000000"/>
        </w:rPr>
        <w:t>Віктор</w:t>
      </w:r>
      <w:r>
        <w:rPr>
          <w:color w:val="000000"/>
        </w:rPr>
        <w:t xml:space="preserve"> МИХАЙЛЕНКО</w:t>
      </w:r>
    </w:p>
    <w:p w:rsidR="00401FDC" w:rsidRDefault="00401FDC" w:rsidP="00401FDC">
      <w:pPr>
        <w:rPr>
          <w:color w:val="000000"/>
        </w:rPr>
      </w:pPr>
    </w:p>
    <w:p w:rsidR="00401FDC" w:rsidRDefault="00401FDC" w:rsidP="00401FDC">
      <w:pPr>
        <w:rPr>
          <w:color w:val="000000"/>
        </w:rPr>
      </w:pPr>
    </w:p>
    <w:bookmarkEnd w:id="0"/>
    <w:p w:rsidR="00401FDC" w:rsidRDefault="00401FDC" w:rsidP="00401FDC">
      <w:pPr>
        <w:rPr>
          <w:color w:val="000000"/>
        </w:rPr>
      </w:pPr>
    </w:p>
    <w:p w:rsidR="00383D93" w:rsidRDefault="00383D93"/>
    <w:sectPr w:rsidR="00383D9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3D6B3A"/>
    <w:multiLevelType w:val="multilevel"/>
    <w:tmpl w:val="6DCA418C"/>
    <w:lvl w:ilvl="0">
      <w:start w:val="1"/>
      <w:numFmt w:val="decimal"/>
      <w:lvlText w:val="%1."/>
      <w:lvlJc w:val="left"/>
      <w:pPr>
        <w:tabs>
          <w:tab w:val="num" w:pos="502"/>
        </w:tabs>
        <w:ind w:left="502" w:hanging="360"/>
      </w:pPr>
    </w:lvl>
    <w:lvl w:ilvl="1">
      <w:start w:val="18"/>
      <w:numFmt w:val="bullet"/>
      <w:lvlText w:val="-"/>
      <w:lvlJc w:val="left"/>
      <w:pPr>
        <w:ind w:left="1440" w:hanging="360"/>
      </w:pPr>
      <w:rPr>
        <w:rFonts w:ascii="Times New Roman" w:eastAsia="Times New Roman" w:hAnsi="Times New Roman" w:cs="Times New Roman" w:hint="default"/>
        <w:color w:val="00000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FDC"/>
    <w:rsid w:val="00383D93"/>
    <w:rsid w:val="00401FD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4406C"/>
  <w15:chartTrackingRefBased/>
  <w15:docId w15:val="{40914F40-9313-4D86-8409-B489CBCCB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1FDC"/>
    <w:pPr>
      <w:spacing w:after="0" w:line="240" w:lineRule="auto"/>
    </w:pPr>
    <w:rPr>
      <w:rFonts w:ascii="Times New Roman" w:eastAsia="Calibri" w:hAnsi="Times New Roman" w:cs="Times New Roman"/>
      <w:sz w:val="24"/>
      <w:szCs w:val="24"/>
      <w:lang w:eastAsia="ru-RU"/>
    </w:rPr>
  </w:style>
  <w:style w:type="paragraph" w:styleId="1">
    <w:name w:val="heading 1"/>
    <w:basedOn w:val="a"/>
    <w:next w:val="a"/>
    <w:link w:val="10"/>
    <w:uiPriority w:val="9"/>
    <w:qFormat/>
    <w:rsid w:val="00401FDC"/>
    <w:pPr>
      <w:keepNext/>
      <w:keepLines/>
      <w:spacing w:before="480"/>
      <w:outlineLvl w:val="0"/>
    </w:pPr>
    <w:rPr>
      <w:rFonts w:ascii="Cambria" w:eastAsia="Times New Roman" w:hAnsi="Cambria"/>
      <w:b/>
      <w:bCs/>
      <w:color w:val="365F91"/>
      <w:sz w:val="28"/>
      <w:szCs w:val="28"/>
      <w:lang w:val="ru-RU"/>
    </w:rPr>
  </w:style>
  <w:style w:type="paragraph" w:styleId="2">
    <w:name w:val="heading 2"/>
    <w:basedOn w:val="a"/>
    <w:next w:val="a"/>
    <w:link w:val="20"/>
    <w:qFormat/>
    <w:rsid w:val="00401FDC"/>
    <w:pPr>
      <w:keepNext/>
      <w:jc w:val="center"/>
      <w:outlineLvl w:val="1"/>
    </w:pPr>
    <w:rPr>
      <w:rFonts w:eastAsia="Times New Roman"/>
      <w:b/>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01FDC"/>
    <w:rPr>
      <w:rFonts w:ascii="Cambria" w:eastAsia="Times New Roman" w:hAnsi="Cambria" w:cs="Times New Roman"/>
      <w:b/>
      <w:bCs/>
      <w:color w:val="365F91"/>
      <w:sz w:val="28"/>
      <w:szCs w:val="28"/>
      <w:lang w:val="ru-RU" w:eastAsia="ru-RU"/>
    </w:rPr>
  </w:style>
  <w:style w:type="character" w:customStyle="1" w:styleId="20">
    <w:name w:val="Заголовок 2 Знак"/>
    <w:basedOn w:val="a0"/>
    <w:link w:val="2"/>
    <w:rsid w:val="00401FDC"/>
    <w:rPr>
      <w:rFonts w:ascii="Times New Roman" w:eastAsia="Times New Roman" w:hAnsi="Times New Roman" w:cs="Times New Roman"/>
      <w:b/>
      <w:szCs w:val="20"/>
      <w:lang w:eastAsia="ru-RU"/>
    </w:rPr>
  </w:style>
  <w:style w:type="paragraph" w:styleId="a3">
    <w:name w:val="Subtitle"/>
    <w:basedOn w:val="a"/>
    <w:link w:val="a4"/>
    <w:qFormat/>
    <w:rsid w:val="00401FDC"/>
    <w:pPr>
      <w:jc w:val="center"/>
    </w:pPr>
    <w:rPr>
      <w:rFonts w:eastAsia="Times New Roman"/>
      <w:b/>
      <w:sz w:val="20"/>
      <w:szCs w:val="20"/>
    </w:rPr>
  </w:style>
  <w:style w:type="character" w:customStyle="1" w:styleId="a4">
    <w:name w:val="Підзаголовок Знак"/>
    <w:basedOn w:val="a0"/>
    <w:link w:val="a3"/>
    <w:rsid w:val="00401FDC"/>
    <w:rPr>
      <w:rFonts w:ascii="Times New Roman" w:eastAsia="Times New Roman" w:hAnsi="Times New Roman" w:cs="Times New Roman"/>
      <w:b/>
      <w:sz w:val="20"/>
      <w:szCs w:val="20"/>
      <w:lang w:eastAsia="ru-RU"/>
    </w:rPr>
  </w:style>
  <w:style w:type="paragraph" w:customStyle="1" w:styleId="11">
    <w:name w:val="Абзац списка1"/>
    <w:basedOn w:val="a"/>
    <w:qFormat/>
    <w:rsid w:val="00401FDC"/>
    <w:pPr>
      <w:spacing w:after="200" w:line="276" w:lineRule="auto"/>
      <w:ind w:left="720"/>
    </w:pPr>
    <w:rPr>
      <w:rFonts w:ascii="Calibri" w:eastAsia="Times New Roman" w:hAnsi="Calibri"/>
      <w:sz w:val="22"/>
      <w:szCs w:val="22"/>
      <w:lang w:val="ru-RU" w:eastAsia="en-US"/>
    </w:rPr>
  </w:style>
  <w:style w:type="paragraph" w:styleId="a5">
    <w:name w:val="Title"/>
    <w:aliases w:val="Номер таблиці"/>
    <w:basedOn w:val="a"/>
    <w:link w:val="a6"/>
    <w:qFormat/>
    <w:rsid w:val="00401FDC"/>
    <w:pPr>
      <w:jc w:val="center"/>
    </w:pPr>
    <w:rPr>
      <w:rFonts w:eastAsia="Times New Roman"/>
      <w:b/>
      <w:sz w:val="20"/>
      <w:szCs w:val="20"/>
    </w:rPr>
  </w:style>
  <w:style w:type="character" w:customStyle="1" w:styleId="a6">
    <w:name w:val="Назва Знак"/>
    <w:aliases w:val="Номер таблиці Знак"/>
    <w:basedOn w:val="a0"/>
    <w:link w:val="a5"/>
    <w:rsid w:val="00401FDC"/>
    <w:rPr>
      <w:rFonts w:ascii="Times New Roman" w:eastAsia="Times New Roman" w:hAnsi="Times New Roman" w:cs="Times New Roman"/>
      <w:b/>
      <w:sz w:val="20"/>
      <w:szCs w:val="20"/>
      <w:lang w:eastAsia="ru-RU"/>
    </w:rPr>
  </w:style>
  <w:style w:type="paragraph" w:styleId="a7">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8"/>
    <w:uiPriority w:val="99"/>
    <w:unhideWhenUsed/>
    <w:qFormat/>
    <w:rsid w:val="00401FDC"/>
    <w:pPr>
      <w:spacing w:before="100" w:beforeAutospacing="1" w:after="100" w:afterAutospacing="1"/>
    </w:pPr>
    <w:rPr>
      <w:rFonts w:eastAsia="Times New Roman"/>
      <w:lang w:val="ru-RU"/>
    </w:rPr>
  </w:style>
  <w:style w:type="character" w:customStyle="1" w:styleId="a8">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7"/>
    <w:uiPriority w:val="99"/>
    <w:locked/>
    <w:rsid w:val="00401FDC"/>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1425</Words>
  <Characters>813</Characters>
  <Application>Microsoft Office Word</Application>
  <DocSecurity>0</DocSecurity>
  <Lines>6</Lines>
  <Paragraphs>4</Paragraphs>
  <ScaleCrop>false</ScaleCrop>
  <Company/>
  <LinksUpToDate>false</LinksUpToDate>
  <CharactersWithSpaces>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Інна Менюк</dc:creator>
  <cp:keywords/>
  <dc:description/>
  <cp:lastModifiedBy>Інна Менюк</cp:lastModifiedBy>
  <cp:revision>1</cp:revision>
  <dcterms:created xsi:type="dcterms:W3CDTF">2021-04-20T15:12:00Z</dcterms:created>
  <dcterms:modified xsi:type="dcterms:W3CDTF">2021-04-20T15:14:00Z</dcterms:modified>
</cp:coreProperties>
</file>