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A09" w:rsidRPr="00B60F01" w:rsidRDefault="007B7A09" w:rsidP="007B7A0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71292698"/>
    </w:p>
    <w:p w:rsidR="007B7A09" w:rsidRPr="00B60F01" w:rsidRDefault="007B7A09" w:rsidP="007B7A09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83447542" r:id="rId6"/>
        </w:object>
      </w:r>
    </w:p>
    <w:p w:rsidR="007B7A09" w:rsidRPr="00B60F01" w:rsidRDefault="007B7A09" w:rsidP="007B7A09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60F0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proofErr w:type="gramStart"/>
      <w:r w:rsidRPr="00B60F01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B60F01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7B7A09" w:rsidRPr="00B60F01" w:rsidRDefault="007B7A09" w:rsidP="007B7A09">
      <w:pPr>
        <w:pStyle w:val="a5"/>
        <w:ind w:firstLine="540"/>
        <w:rPr>
          <w:bCs/>
          <w:sz w:val="24"/>
          <w:szCs w:val="24"/>
        </w:rPr>
      </w:pPr>
      <w:r w:rsidRPr="00B60F01">
        <w:rPr>
          <w:bCs/>
          <w:sz w:val="24"/>
          <w:szCs w:val="24"/>
        </w:rPr>
        <w:t>РАЙГОРОДСЬКА СІЛЬСЬКА РАДА</w:t>
      </w:r>
    </w:p>
    <w:p w:rsidR="007B7A09" w:rsidRPr="00B60F01" w:rsidRDefault="007B7A09" w:rsidP="007B7A09">
      <w:pPr>
        <w:pStyle w:val="2"/>
        <w:ind w:left="2124" w:firstLine="708"/>
        <w:jc w:val="left"/>
        <w:rPr>
          <w:bCs/>
          <w:sz w:val="24"/>
          <w:szCs w:val="24"/>
        </w:rPr>
      </w:pPr>
      <w:r w:rsidRPr="00B60F01">
        <w:rPr>
          <w:sz w:val="24"/>
          <w:szCs w:val="24"/>
        </w:rPr>
        <w:t>Немирівського району Вінницької області</w:t>
      </w:r>
    </w:p>
    <w:p w:rsidR="007B7A09" w:rsidRPr="00B60F01" w:rsidRDefault="007B7A09" w:rsidP="007B7A09">
      <w:pPr>
        <w:pStyle w:val="1"/>
        <w:spacing w:before="0"/>
        <w:ind w:firstLine="709"/>
        <w:rPr>
          <w:rFonts w:ascii="Times New Roman" w:hAnsi="Times New Roman"/>
          <w:bCs w:val="0"/>
          <w:color w:val="auto"/>
          <w:sz w:val="24"/>
          <w:szCs w:val="24"/>
          <w:lang w:val="uk-UA"/>
        </w:rPr>
      </w:pP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  <w:t xml:space="preserve"> </w:t>
      </w:r>
      <w:r w:rsidRPr="00B60F01">
        <w:rPr>
          <w:rFonts w:ascii="Times New Roman" w:hAnsi="Times New Roman"/>
          <w:bCs w:val="0"/>
          <w:color w:val="auto"/>
          <w:sz w:val="24"/>
          <w:szCs w:val="24"/>
        </w:rPr>
        <w:t xml:space="preserve">Р І Ш Е Н </w:t>
      </w:r>
      <w:proofErr w:type="spellStart"/>
      <w:r w:rsidRPr="00B60F01">
        <w:rPr>
          <w:rFonts w:ascii="Times New Roman" w:hAnsi="Times New Roman"/>
          <w:bCs w:val="0"/>
          <w:color w:val="auto"/>
          <w:sz w:val="24"/>
          <w:szCs w:val="24"/>
        </w:rPr>
        <w:t>Н</w:t>
      </w:r>
      <w:proofErr w:type="spellEnd"/>
      <w:r w:rsidRPr="00B60F01">
        <w:rPr>
          <w:rFonts w:ascii="Times New Roman" w:hAnsi="Times New Roman"/>
          <w:bCs w:val="0"/>
          <w:color w:val="auto"/>
          <w:sz w:val="24"/>
          <w:szCs w:val="24"/>
        </w:rPr>
        <w:t xml:space="preserve"> Я</w:t>
      </w:r>
      <w:r w:rsidRPr="00B60F01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</w:t>
      </w:r>
    </w:p>
    <w:p w:rsidR="007B7A09" w:rsidRPr="00B60F01" w:rsidRDefault="007B7A09" w:rsidP="007B7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A09" w:rsidRPr="00B60F01" w:rsidRDefault="007B7A09" w:rsidP="007B7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  <w:lang w:val="uk-UA"/>
        </w:rPr>
        <w:t>19.05</w:t>
      </w:r>
      <w:r w:rsidRPr="00B60F01">
        <w:rPr>
          <w:rFonts w:ascii="Times New Roman" w:hAnsi="Times New Roman"/>
          <w:sz w:val="24"/>
          <w:szCs w:val="24"/>
        </w:rPr>
        <w:t xml:space="preserve">.2021 року          №  </w:t>
      </w:r>
      <w:r w:rsidRPr="00B60F01">
        <w:rPr>
          <w:rFonts w:ascii="Times New Roman" w:hAnsi="Times New Roman"/>
          <w:sz w:val="24"/>
          <w:szCs w:val="24"/>
          <w:lang w:val="uk-UA"/>
        </w:rPr>
        <w:t>57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B60F0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B60F01">
        <w:rPr>
          <w:rFonts w:ascii="Times New Roman" w:hAnsi="Times New Roman"/>
          <w:bCs/>
          <w:sz w:val="24"/>
          <w:szCs w:val="24"/>
        </w:rPr>
        <w:t>1</w:t>
      </w:r>
      <w:r w:rsidRPr="00B60F01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B60F01">
        <w:rPr>
          <w:rFonts w:ascii="Times New Roman" w:hAnsi="Times New Roman"/>
          <w:sz w:val="24"/>
          <w:szCs w:val="24"/>
        </w:rPr>
        <w:t>есія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60F01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 </w:t>
      </w:r>
    </w:p>
    <w:p w:rsidR="007B7A09" w:rsidRPr="00B60F01" w:rsidRDefault="007B7A09" w:rsidP="007B7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 w:rsidRPr="00B60F01">
        <w:rPr>
          <w:rFonts w:ascii="Times New Roman" w:hAnsi="Times New Roman"/>
          <w:sz w:val="24"/>
          <w:szCs w:val="24"/>
        </w:rPr>
        <w:t>Райгород</w:t>
      </w:r>
      <w:proofErr w:type="spellEnd"/>
    </w:p>
    <w:p w:rsidR="007B7A09" w:rsidRPr="00B60F01" w:rsidRDefault="007B7A09" w:rsidP="007B7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A09" w:rsidRPr="00B60F01" w:rsidRDefault="007B7A09" w:rsidP="007B7A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Про проведення заходів з упорядкування </w:t>
      </w:r>
    </w:p>
    <w:p w:rsidR="007B7A09" w:rsidRPr="00B60F01" w:rsidRDefault="007B7A09" w:rsidP="007B7A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адресного господарства на території Райгородської сільської ради</w:t>
      </w:r>
    </w:p>
    <w:p w:rsidR="007B7A09" w:rsidRPr="00B60F01" w:rsidRDefault="007B7A09" w:rsidP="007B7A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 межах підготовки до проведення чергового</w:t>
      </w:r>
    </w:p>
    <w:p w:rsidR="007B7A09" w:rsidRPr="00B60F01" w:rsidRDefault="007B7A09" w:rsidP="007B7A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Всеукраїнського перепису населення </w:t>
      </w:r>
    </w:p>
    <w:p w:rsidR="007B7A09" w:rsidRPr="00B60F01" w:rsidRDefault="007B7A09" w:rsidP="007B7A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7B7A09" w:rsidRPr="00B60F01" w:rsidRDefault="007B7A09" w:rsidP="007B7A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Відповідно до статті 26 ч.1, п.п.41, п.п.44 та статті 37 Закону України «Про місцеве самоврядування в Україні», </w:t>
      </w:r>
      <w:r w:rsidRPr="00B60F01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статті 13 Закону України «Про Всеукраїнський перепис населення»,</w:t>
      </w:r>
      <w:r w:rsidRPr="00B60F01">
        <w:rPr>
          <w:rFonts w:ascii="Times New Roman" w:hAnsi="Times New Roman"/>
          <w:bCs/>
          <w:sz w:val="24"/>
          <w:szCs w:val="24"/>
          <w:lang w:val="uk-UA" w:eastAsia="ru-RU"/>
        </w:rPr>
        <w:t xml:space="preserve"> з </w:t>
      </w: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урахуванням зауважень викладених у листі Відділу статистики у </w:t>
      </w:r>
      <w:proofErr w:type="spellStart"/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Вінницьбкій</w:t>
      </w:r>
      <w:proofErr w:type="spellEnd"/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області  за № 03.4-08/687-21 від 17.03.2021року, </w:t>
      </w:r>
      <w:r w:rsidRPr="00B60F0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Райгородська сільська рада</w:t>
      </w:r>
    </w:p>
    <w:p w:rsidR="007B7A09" w:rsidRPr="00B60F01" w:rsidRDefault="007B7A09" w:rsidP="007B7A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7B7A09" w:rsidRPr="00B60F01" w:rsidRDefault="007B7A09" w:rsidP="007B7A0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 И Р І Ш И Л А :</w:t>
      </w:r>
    </w:p>
    <w:p w:rsidR="007B7A09" w:rsidRPr="00B60F01" w:rsidRDefault="007B7A09" w:rsidP="007B7A0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7B7A09" w:rsidRPr="00B60F01" w:rsidRDefault="007B7A09" w:rsidP="007B7A0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rFonts w:eastAsia="Times New Roman"/>
          <w:color w:val="000000"/>
          <w:szCs w:val="24"/>
          <w:lang w:val="uk-UA"/>
        </w:rPr>
      </w:pPr>
      <w:r w:rsidRPr="00B60F01">
        <w:rPr>
          <w:rFonts w:eastAsia="Times New Roman"/>
          <w:color w:val="000000"/>
          <w:szCs w:val="24"/>
          <w:lang w:val="uk-UA"/>
        </w:rPr>
        <w:t>Провести заходи з упорядкування</w:t>
      </w:r>
      <w:r w:rsidRPr="00B60F01">
        <w:rPr>
          <w:szCs w:val="24"/>
          <w:lang w:val="ru-RU"/>
        </w:rPr>
        <w:t xml:space="preserve"> </w:t>
      </w:r>
      <w:r w:rsidRPr="00B60F01">
        <w:rPr>
          <w:rFonts w:eastAsia="Times New Roman"/>
          <w:color w:val="000000"/>
          <w:szCs w:val="24"/>
          <w:lang w:val="uk-UA"/>
        </w:rPr>
        <w:t xml:space="preserve">адресного господарства на території Райгородської сільської ради, а саме в населених пунктах: смт. Ситківці, </w:t>
      </w:r>
      <w:r w:rsidRPr="00B60F01">
        <w:rPr>
          <w:szCs w:val="24"/>
          <w:lang w:val="uk-UA"/>
        </w:rPr>
        <w:t xml:space="preserve">сіл Райгород, Слобідка, </w:t>
      </w:r>
      <w:proofErr w:type="spellStart"/>
      <w:r w:rsidRPr="00B60F01">
        <w:rPr>
          <w:szCs w:val="24"/>
          <w:lang w:val="uk-UA"/>
        </w:rPr>
        <w:t>Джуринці</w:t>
      </w:r>
      <w:proofErr w:type="spellEnd"/>
      <w:r w:rsidRPr="00B60F01">
        <w:rPr>
          <w:szCs w:val="24"/>
          <w:lang w:val="uk-UA"/>
        </w:rPr>
        <w:t xml:space="preserve">, </w:t>
      </w:r>
      <w:proofErr w:type="spellStart"/>
      <w:r w:rsidRPr="00B60F01">
        <w:rPr>
          <w:szCs w:val="24"/>
          <w:lang w:val="uk-UA"/>
        </w:rPr>
        <w:t>Ометинці</w:t>
      </w:r>
      <w:proofErr w:type="spellEnd"/>
      <w:r w:rsidRPr="00B60F01">
        <w:rPr>
          <w:szCs w:val="24"/>
          <w:lang w:val="uk-UA"/>
        </w:rPr>
        <w:t xml:space="preserve">, Вища Кропивна, Нижча Кропивна, Гута, Юрківці, Рубіжне, Нові </w:t>
      </w:r>
      <w:proofErr w:type="spellStart"/>
      <w:r w:rsidRPr="00B60F01">
        <w:rPr>
          <w:szCs w:val="24"/>
          <w:lang w:val="uk-UA"/>
        </w:rPr>
        <w:t>Обиходи</w:t>
      </w:r>
      <w:proofErr w:type="spellEnd"/>
      <w:r w:rsidRPr="00B60F01">
        <w:rPr>
          <w:szCs w:val="24"/>
          <w:lang w:val="uk-UA"/>
        </w:rPr>
        <w:t xml:space="preserve">, Самчинці, Коржівка, Коржів, Городниця, Семенки, </w:t>
      </w:r>
      <w:proofErr w:type="spellStart"/>
      <w:r w:rsidRPr="00B60F01">
        <w:rPr>
          <w:szCs w:val="24"/>
          <w:lang w:val="uk-UA"/>
        </w:rPr>
        <w:t>Салинці</w:t>
      </w:r>
      <w:proofErr w:type="spellEnd"/>
      <w:r w:rsidRPr="00B60F01">
        <w:rPr>
          <w:szCs w:val="24"/>
          <w:lang w:val="uk-UA"/>
        </w:rPr>
        <w:t xml:space="preserve">, </w:t>
      </w:r>
      <w:proofErr w:type="spellStart"/>
      <w:r w:rsidRPr="00B60F01">
        <w:rPr>
          <w:szCs w:val="24"/>
          <w:lang w:val="uk-UA"/>
        </w:rPr>
        <w:t>Мар’янівка</w:t>
      </w:r>
      <w:proofErr w:type="spellEnd"/>
      <w:r w:rsidRPr="00B60F01">
        <w:rPr>
          <w:szCs w:val="24"/>
          <w:lang w:val="uk-UA"/>
        </w:rPr>
        <w:t>, Червоне, Мельниківці</w:t>
      </w:r>
      <w:r w:rsidRPr="00B60F01">
        <w:rPr>
          <w:rFonts w:eastAsia="Times New Roman"/>
          <w:color w:val="000000"/>
          <w:szCs w:val="24"/>
          <w:lang w:val="uk-UA"/>
        </w:rPr>
        <w:t xml:space="preserve"> в межах підготовки до проведення чергового всеукраїнського перепису населення. </w:t>
      </w:r>
    </w:p>
    <w:p w:rsidR="007B7A09" w:rsidRPr="00B60F01" w:rsidRDefault="007B7A09" w:rsidP="007B7A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Визначити відповідальним за здійснення координації ходу виконання підготовчих робіт до ВСП, адміністратора відділу організації надання адміністративних послуг – Ковальчук Т.Л.</w:t>
      </w:r>
    </w:p>
    <w:p w:rsidR="007B7A09" w:rsidRPr="00B60F01" w:rsidRDefault="007B7A09" w:rsidP="007B7A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Включити до складу витрат у бюджеті Райгородської сільської ради на 2021 рік кошти, необхідні для фінансування робіт з виготовлення та встановлення </w:t>
      </w:r>
      <w:proofErr w:type="spellStart"/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показчиків</w:t>
      </w:r>
      <w:proofErr w:type="spellEnd"/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з назвами вулиць, провулків, тощо, номерних знаків на будинках.</w:t>
      </w:r>
    </w:p>
    <w:p w:rsidR="007B7A09" w:rsidRPr="00B60F01" w:rsidRDefault="007B7A09" w:rsidP="007B7A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Оприлюднити звернення до власників приватних домоволодінь розташованих на території Райгородської сільської ради про необхідність встановлення номерних знаків на будинках на офіційному сайті сільської ради.</w:t>
      </w:r>
    </w:p>
    <w:p w:rsidR="007B7A09" w:rsidRPr="00B60F01" w:rsidRDefault="007B7A09" w:rsidP="007B7A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Доручити КП «Господар» розрахувати вартість та можливість виконання робіт з виготовлення та встановлення аншлагів з назвами вулиць та провулків на території Райгородської сільської ради, а саме в населених пунктах: смт. Ситківці, </w:t>
      </w:r>
      <w:r w:rsidRPr="00B60F01">
        <w:rPr>
          <w:rFonts w:ascii="Times New Roman" w:hAnsi="Times New Roman"/>
          <w:sz w:val="24"/>
          <w:szCs w:val="24"/>
          <w:lang w:val="uk-UA"/>
        </w:rPr>
        <w:t xml:space="preserve">сіл Райгород, Слобідка, </w:t>
      </w:r>
      <w:proofErr w:type="spellStart"/>
      <w:r w:rsidRPr="00B60F01">
        <w:rPr>
          <w:rFonts w:ascii="Times New Roman" w:hAnsi="Times New Roman"/>
          <w:sz w:val="24"/>
          <w:szCs w:val="24"/>
          <w:lang w:val="uk-UA"/>
        </w:rPr>
        <w:t>Джуринці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60F01">
        <w:rPr>
          <w:rFonts w:ascii="Times New Roman" w:hAnsi="Times New Roman"/>
          <w:sz w:val="24"/>
          <w:szCs w:val="24"/>
          <w:lang w:val="uk-UA"/>
        </w:rPr>
        <w:t>Ометинці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 xml:space="preserve">, Вища Кропивна, Нижча Кропивна, Гута, Юрківці, Рубіжне, Нові </w:t>
      </w:r>
      <w:proofErr w:type="spellStart"/>
      <w:r w:rsidRPr="00B60F01">
        <w:rPr>
          <w:rFonts w:ascii="Times New Roman" w:hAnsi="Times New Roman"/>
          <w:sz w:val="24"/>
          <w:szCs w:val="24"/>
          <w:lang w:val="uk-UA"/>
        </w:rPr>
        <w:t>Обиходи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 xml:space="preserve">, Самчинці, Коржівка, Коржів, Городниця, Семенки, </w:t>
      </w:r>
      <w:proofErr w:type="spellStart"/>
      <w:r w:rsidRPr="00B60F01">
        <w:rPr>
          <w:rFonts w:ascii="Times New Roman" w:hAnsi="Times New Roman"/>
          <w:sz w:val="24"/>
          <w:szCs w:val="24"/>
          <w:lang w:val="uk-UA"/>
        </w:rPr>
        <w:t>Салинці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60F01">
        <w:rPr>
          <w:rFonts w:ascii="Times New Roman" w:hAnsi="Times New Roman"/>
          <w:sz w:val="24"/>
          <w:szCs w:val="24"/>
          <w:lang w:val="uk-UA"/>
        </w:rPr>
        <w:t>Мар’янівка</w:t>
      </w:r>
      <w:proofErr w:type="spellEnd"/>
      <w:r w:rsidRPr="00B60F01">
        <w:rPr>
          <w:rFonts w:ascii="Times New Roman" w:hAnsi="Times New Roman"/>
          <w:sz w:val="24"/>
          <w:szCs w:val="24"/>
          <w:lang w:val="uk-UA"/>
        </w:rPr>
        <w:t>, Червоне, Мельниківці</w:t>
      </w:r>
      <w:r w:rsidRPr="00B60F0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7B7A09" w:rsidRPr="00B60F01" w:rsidRDefault="007B7A09" w:rsidP="007B7A0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szCs w:val="24"/>
          <w:lang w:val="uk-UA" w:eastAsia="ru-RU"/>
        </w:rPr>
      </w:pPr>
      <w:r w:rsidRPr="00B60F01">
        <w:rPr>
          <w:szCs w:val="24"/>
          <w:lang w:val="uk-UA" w:eastAsia="ru-RU"/>
        </w:rPr>
        <w:t xml:space="preserve">Контроль за виконанням даного рішення покласти на постійну комісію </w:t>
      </w:r>
      <w:r w:rsidRPr="00B60F01">
        <w:rPr>
          <w:szCs w:val="24"/>
          <w:shd w:val="clear" w:color="auto" w:fill="FFFFFF"/>
          <w:lang w:val="ru-RU"/>
        </w:rPr>
        <w:t xml:space="preserve">Райгородської </w:t>
      </w:r>
      <w:proofErr w:type="spellStart"/>
      <w:r w:rsidRPr="00B60F01">
        <w:rPr>
          <w:szCs w:val="24"/>
          <w:shd w:val="clear" w:color="auto" w:fill="FFFFFF"/>
          <w:lang w:val="ru-RU"/>
        </w:rPr>
        <w:t>сільської</w:t>
      </w:r>
      <w:proofErr w:type="spellEnd"/>
      <w:r w:rsidRPr="00B60F01">
        <w:rPr>
          <w:szCs w:val="24"/>
          <w:shd w:val="clear" w:color="auto" w:fill="FFFFFF"/>
          <w:lang w:val="ru-RU"/>
        </w:rPr>
        <w:t xml:space="preserve"> ради </w:t>
      </w:r>
      <w:r w:rsidRPr="00B60F01">
        <w:rPr>
          <w:szCs w:val="24"/>
          <w:lang w:val="ru-RU"/>
        </w:rPr>
        <w:t xml:space="preserve">з </w:t>
      </w:r>
      <w:proofErr w:type="spellStart"/>
      <w:r w:rsidRPr="00B60F01">
        <w:rPr>
          <w:szCs w:val="24"/>
          <w:lang w:val="ru-RU"/>
        </w:rPr>
        <w:t>питань</w:t>
      </w:r>
      <w:proofErr w:type="spellEnd"/>
      <w:r w:rsidRPr="00B60F01">
        <w:rPr>
          <w:szCs w:val="24"/>
          <w:lang w:val="ru-RU"/>
        </w:rPr>
        <w:t xml:space="preserve"> </w:t>
      </w:r>
      <w:proofErr w:type="spellStart"/>
      <w:r w:rsidRPr="00B60F01">
        <w:rPr>
          <w:bCs/>
          <w:szCs w:val="24"/>
          <w:lang w:val="ru-RU"/>
        </w:rPr>
        <w:t>житлово-комунального</w:t>
      </w:r>
      <w:proofErr w:type="spellEnd"/>
      <w:r w:rsidRPr="00B60F01">
        <w:rPr>
          <w:bCs/>
          <w:szCs w:val="24"/>
          <w:lang w:val="ru-RU"/>
        </w:rPr>
        <w:t xml:space="preserve"> </w:t>
      </w:r>
      <w:proofErr w:type="spellStart"/>
      <w:r w:rsidRPr="00B60F01">
        <w:rPr>
          <w:bCs/>
          <w:szCs w:val="24"/>
          <w:lang w:val="ru-RU"/>
        </w:rPr>
        <w:t>господарства</w:t>
      </w:r>
      <w:proofErr w:type="spellEnd"/>
      <w:r w:rsidRPr="00B60F01">
        <w:rPr>
          <w:bCs/>
          <w:szCs w:val="24"/>
          <w:lang w:val="ru-RU"/>
        </w:rPr>
        <w:t xml:space="preserve">, </w:t>
      </w:r>
      <w:proofErr w:type="spellStart"/>
      <w:r w:rsidRPr="00B60F01">
        <w:rPr>
          <w:bCs/>
          <w:szCs w:val="24"/>
          <w:lang w:val="ru-RU"/>
        </w:rPr>
        <w:t>комунальної</w:t>
      </w:r>
      <w:proofErr w:type="spellEnd"/>
      <w:r w:rsidRPr="00B60F01">
        <w:rPr>
          <w:bCs/>
          <w:szCs w:val="24"/>
          <w:lang w:val="ru-RU"/>
        </w:rPr>
        <w:t xml:space="preserve"> </w:t>
      </w:r>
      <w:proofErr w:type="spellStart"/>
      <w:r w:rsidRPr="00B60F01">
        <w:rPr>
          <w:bCs/>
          <w:szCs w:val="24"/>
          <w:lang w:val="ru-RU"/>
        </w:rPr>
        <w:t>власності</w:t>
      </w:r>
      <w:proofErr w:type="spellEnd"/>
      <w:r w:rsidRPr="00B60F01">
        <w:rPr>
          <w:bCs/>
          <w:szCs w:val="24"/>
          <w:lang w:val="ru-RU"/>
        </w:rPr>
        <w:t xml:space="preserve">, </w:t>
      </w:r>
      <w:proofErr w:type="spellStart"/>
      <w:r w:rsidRPr="00B60F01">
        <w:rPr>
          <w:bCs/>
          <w:szCs w:val="24"/>
          <w:lang w:val="ru-RU"/>
        </w:rPr>
        <w:t>підприємництва</w:t>
      </w:r>
      <w:proofErr w:type="spellEnd"/>
      <w:r w:rsidRPr="00B60F01">
        <w:rPr>
          <w:bCs/>
          <w:szCs w:val="24"/>
          <w:lang w:val="ru-RU"/>
        </w:rPr>
        <w:t xml:space="preserve">, транспорту, </w:t>
      </w:r>
      <w:proofErr w:type="spellStart"/>
      <w:r w:rsidRPr="00B60F01">
        <w:rPr>
          <w:bCs/>
          <w:szCs w:val="24"/>
          <w:lang w:val="ru-RU"/>
        </w:rPr>
        <w:t>зв’язку</w:t>
      </w:r>
      <w:proofErr w:type="spellEnd"/>
      <w:r w:rsidRPr="00B60F01">
        <w:rPr>
          <w:bCs/>
          <w:szCs w:val="24"/>
          <w:lang w:val="ru-RU"/>
        </w:rPr>
        <w:t xml:space="preserve"> та </w:t>
      </w:r>
      <w:proofErr w:type="spellStart"/>
      <w:r w:rsidRPr="00B60F01">
        <w:rPr>
          <w:bCs/>
          <w:szCs w:val="24"/>
          <w:lang w:val="ru-RU"/>
        </w:rPr>
        <w:t>сфери</w:t>
      </w:r>
      <w:proofErr w:type="spellEnd"/>
      <w:r w:rsidRPr="00B60F01">
        <w:rPr>
          <w:bCs/>
          <w:szCs w:val="24"/>
          <w:lang w:val="ru-RU"/>
        </w:rPr>
        <w:t xml:space="preserve"> </w:t>
      </w:r>
      <w:proofErr w:type="spellStart"/>
      <w:r w:rsidRPr="00B60F01">
        <w:rPr>
          <w:bCs/>
          <w:szCs w:val="24"/>
          <w:lang w:val="ru-RU"/>
        </w:rPr>
        <w:t>послуг</w:t>
      </w:r>
      <w:proofErr w:type="spellEnd"/>
      <w:r w:rsidRPr="00B60F01">
        <w:rPr>
          <w:szCs w:val="24"/>
          <w:lang w:val="uk-UA" w:eastAsia="ru-RU"/>
        </w:rPr>
        <w:t>.</w:t>
      </w:r>
    </w:p>
    <w:p w:rsidR="007B7A09" w:rsidRPr="00B60F01" w:rsidRDefault="007B7A09" w:rsidP="007B7A0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B60F01">
        <w:rPr>
          <w:rFonts w:ascii="Times New Roman" w:hAnsi="Times New Roman"/>
          <w:sz w:val="24"/>
          <w:szCs w:val="24"/>
          <w:lang w:val="uk-UA" w:eastAsia="ru-RU"/>
        </w:rPr>
        <w:t> </w:t>
      </w:r>
    </w:p>
    <w:p w:rsidR="007B7A09" w:rsidRPr="00B60F01" w:rsidRDefault="007B7A09" w:rsidP="007B7A0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7B7A09" w:rsidRPr="00B60F01" w:rsidRDefault="007B7A09" w:rsidP="007B7A09">
      <w:pPr>
        <w:spacing w:after="0" w:line="240" w:lineRule="auto"/>
        <w:ind w:left="707" w:firstLine="709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60F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Сільський голова</w:t>
      </w:r>
      <w:r w:rsidRPr="00B60F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 xml:space="preserve">                        </w:t>
      </w:r>
      <w:r w:rsidRPr="00B60F0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>Віктор МИХАЙЛЕНКО</w:t>
      </w:r>
    </w:p>
    <w:bookmarkEnd w:id="0"/>
    <w:p w:rsidR="007B7A09" w:rsidRPr="00B60F01" w:rsidRDefault="007B7A09" w:rsidP="007B7A09">
      <w:pPr>
        <w:spacing w:after="0" w:line="240" w:lineRule="auto"/>
        <w:ind w:left="707" w:firstLine="709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DD5B45" w:rsidRDefault="00DD5B45">
      <w:bookmarkStart w:id="1" w:name="_GoBack"/>
      <w:bookmarkEnd w:id="1"/>
    </w:p>
    <w:sectPr w:rsidR="00DD5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71B37"/>
    <w:multiLevelType w:val="hybridMultilevel"/>
    <w:tmpl w:val="C834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09"/>
    <w:rsid w:val="007B7A09"/>
    <w:rsid w:val="00D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489BEC-33AE-413A-8C12-8C9A71F9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9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B7A0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B7A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A0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7A0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7A09"/>
    <w:pPr>
      <w:spacing w:after="0"/>
      <w:ind w:left="720" w:firstLine="720"/>
      <w:contextualSpacing/>
    </w:pPr>
    <w:rPr>
      <w:rFonts w:ascii="Times New Roman" w:hAnsi="Times New Roman"/>
      <w:sz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7B7A09"/>
    <w:rPr>
      <w:rFonts w:ascii="Times New Roman" w:eastAsia="Calibri" w:hAnsi="Times New Roman" w:cs="Times New Roman"/>
      <w:sz w:val="24"/>
      <w:lang w:val="en-US"/>
    </w:rPr>
  </w:style>
  <w:style w:type="paragraph" w:styleId="a5">
    <w:name w:val="Subtitle"/>
    <w:basedOn w:val="a"/>
    <w:link w:val="a6"/>
    <w:qFormat/>
    <w:rsid w:val="007B7A09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7B7A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7B7A09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</Words>
  <Characters>935</Characters>
  <Application>Microsoft Office Word</Application>
  <DocSecurity>0</DocSecurity>
  <Lines>7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2021-05-25T08:19:00Z</dcterms:created>
  <dcterms:modified xsi:type="dcterms:W3CDTF">2021-05-25T08:19:00Z</dcterms:modified>
</cp:coreProperties>
</file>