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85" w:rsidRPr="00CC0785" w:rsidRDefault="00CC0785" w:rsidP="00CA12B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A12B3">
        <w:rPr>
          <w:rFonts w:ascii="Times New Roman" w:hAnsi="Times New Roman" w:cs="Times New Roman"/>
          <w:b/>
          <w:sz w:val="28"/>
          <w:szCs w:val="28"/>
        </w:rPr>
        <w:t>Пояснювальна</w:t>
      </w:r>
      <w:proofErr w:type="spellEnd"/>
      <w:r w:rsidRPr="00CA12B3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  <w:r w:rsidR="00CA1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  <w:r w:rsidRPr="00CC0785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CC0785">
        <w:rPr>
          <w:rFonts w:ascii="Times New Roman" w:hAnsi="Times New Roman" w:cs="Times New Roman"/>
          <w:b/>
          <w:sz w:val="24"/>
          <w:szCs w:val="24"/>
        </w:rPr>
        <w:t>Фінансового</w:t>
      </w:r>
      <w:proofErr w:type="spellEnd"/>
      <w:r w:rsidRPr="00CC0785">
        <w:rPr>
          <w:rFonts w:ascii="Times New Roman" w:hAnsi="Times New Roman" w:cs="Times New Roman"/>
          <w:b/>
          <w:sz w:val="24"/>
          <w:szCs w:val="24"/>
        </w:rPr>
        <w:t xml:space="preserve"> плану </w:t>
      </w:r>
      <w:proofErr w:type="spellStart"/>
      <w:r w:rsidRPr="00CC0785">
        <w:rPr>
          <w:rFonts w:ascii="Times New Roman" w:hAnsi="Times New Roman" w:cs="Times New Roman"/>
          <w:b/>
          <w:sz w:val="24"/>
          <w:szCs w:val="24"/>
        </w:rPr>
        <w:t>комунального</w:t>
      </w:r>
      <w:proofErr w:type="spellEnd"/>
      <w:r w:rsidRPr="00CC0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0785">
        <w:rPr>
          <w:rFonts w:ascii="Times New Roman" w:hAnsi="Times New Roman" w:cs="Times New Roman"/>
          <w:b/>
          <w:sz w:val="24"/>
          <w:szCs w:val="24"/>
        </w:rPr>
        <w:t>некомерційного</w:t>
      </w:r>
      <w:proofErr w:type="spellEnd"/>
      <w:r w:rsidRPr="00CC0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C078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C0785">
        <w:rPr>
          <w:rFonts w:ascii="Times New Roman" w:hAnsi="Times New Roman" w:cs="Times New Roman"/>
          <w:b/>
          <w:sz w:val="24"/>
          <w:szCs w:val="24"/>
        </w:rPr>
        <w:t>ідприємства</w:t>
      </w:r>
      <w:proofErr w:type="spellEnd"/>
      <w:r w:rsidR="00CA1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Pr="00CC078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Райгородський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</w:t>
      </w:r>
      <w:r w:rsidRPr="00CC0785">
        <w:rPr>
          <w:rFonts w:ascii="Times New Roman" w:hAnsi="Times New Roman" w:cs="Times New Roman"/>
          <w:b/>
          <w:sz w:val="24"/>
          <w:szCs w:val="24"/>
        </w:rPr>
        <w:t xml:space="preserve"> центр </w:t>
      </w:r>
      <w:proofErr w:type="spellStart"/>
      <w:r w:rsidRPr="00CC0785">
        <w:rPr>
          <w:rFonts w:ascii="Times New Roman" w:hAnsi="Times New Roman" w:cs="Times New Roman"/>
          <w:b/>
          <w:sz w:val="24"/>
          <w:szCs w:val="24"/>
        </w:rPr>
        <w:t>первинної</w:t>
      </w:r>
      <w:proofErr w:type="spellEnd"/>
      <w:r w:rsidRPr="00CC0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0785">
        <w:rPr>
          <w:rFonts w:ascii="Times New Roman" w:hAnsi="Times New Roman" w:cs="Times New Roman"/>
          <w:b/>
          <w:sz w:val="24"/>
          <w:szCs w:val="24"/>
        </w:rPr>
        <w:t>медик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санітарної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допомоги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CA1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</w:t>
      </w:r>
      <w:r w:rsidR="00A117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11727">
        <w:rPr>
          <w:rFonts w:ascii="Times New Roman" w:hAnsi="Times New Roman" w:cs="Times New Roman"/>
          <w:b/>
          <w:sz w:val="24"/>
          <w:szCs w:val="24"/>
          <w:lang w:val="uk-UA"/>
        </w:rPr>
        <w:t>Райгородської</w:t>
      </w:r>
      <w:proofErr w:type="spellEnd"/>
      <w:r w:rsidR="00A117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</w:t>
      </w:r>
      <w:r w:rsidR="00CA1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3243B4" w:rsidRPr="003243B4">
        <w:rPr>
          <w:rFonts w:ascii="Times New Roman" w:hAnsi="Times New Roman" w:cs="Times New Roman"/>
          <w:b/>
          <w:sz w:val="24"/>
          <w:szCs w:val="24"/>
        </w:rPr>
        <w:t>4</w:t>
      </w:r>
      <w:r w:rsidRPr="00CC0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0785">
        <w:rPr>
          <w:rFonts w:ascii="Times New Roman" w:hAnsi="Times New Roman" w:cs="Times New Roman"/>
          <w:b/>
          <w:sz w:val="24"/>
          <w:szCs w:val="24"/>
        </w:rPr>
        <w:t>рік</w:t>
      </w:r>
      <w:proofErr w:type="spellEnd"/>
      <w:r w:rsidRPr="00CC0785">
        <w:rPr>
          <w:rFonts w:ascii="Times New Roman" w:hAnsi="Times New Roman" w:cs="Times New Roman"/>
          <w:b/>
          <w:sz w:val="24"/>
          <w:szCs w:val="24"/>
        </w:rPr>
        <w:t>.</w:t>
      </w:r>
    </w:p>
    <w:p w:rsidR="002D3F7B" w:rsidRDefault="00CC0785" w:rsidP="00CA12B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471C95" w:rsidRPr="00BB4443">
        <w:rPr>
          <w:rFonts w:ascii="Times New Roman" w:hAnsi="Times New Roman" w:cs="Times New Roman"/>
          <w:sz w:val="24"/>
          <w:szCs w:val="24"/>
          <w:lang w:val="uk-UA"/>
        </w:rPr>
        <w:t>Основним напрямком діяльності комунального некомерційного підприємства «</w:t>
      </w:r>
      <w:proofErr w:type="spellStart"/>
      <w:r w:rsidR="00471C95" w:rsidRPr="00BB4443">
        <w:rPr>
          <w:rFonts w:ascii="Times New Roman" w:hAnsi="Times New Roman" w:cs="Times New Roman"/>
          <w:sz w:val="24"/>
          <w:szCs w:val="24"/>
          <w:lang w:val="uk-UA"/>
        </w:rPr>
        <w:t>Райгородський</w:t>
      </w:r>
      <w:proofErr w:type="spellEnd"/>
      <w:r w:rsidR="00471C95" w:rsidRPr="00BB4443">
        <w:rPr>
          <w:rFonts w:ascii="Times New Roman" w:hAnsi="Times New Roman" w:cs="Times New Roman"/>
          <w:sz w:val="24"/>
          <w:szCs w:val="24"/>
          <w:lang w:val="uk-UA"/>
        </w:rPr>
        <w:t xml:space="preserve"> сільський центр первинної </w:t>
      </w:r>
      <w:proofErr w:type="spellStart"/>
      <w:r w:rsidR="00471C95" w:rsidRPr="00BB4443">
        <w:rPr>
          <w:rFonts w:ascii="Times New Roman" w:hAnsi="Times New Roman" w:cs="Times New Roman"/>
          <w:sz w:val="24"/>
          <w:szCs w:val="24"/>
          <w:lang w:val="uk-UA"/>
        </w:rPr>
        <w:t>медико</w:t>
      </w:r>
      <w:proofErr w:type="spellEnd"/>
      <w:r w:rsidR="00471C95" w:rsidRPr="00BB4443">
        <w:rPr>
          <w:rFonts w:ascii="Times New Roman" w:hAnsi="Times New Roman" w:cs="Times New Roman"/>
          <w:sz w:val="24"/>
          <w:szCs w:val="24"/>
          <w:lang w:val="uk-UA"/>
        </w:rPr>
        <w:t xml:space="preserve"> – санітарної допомоги»  </w:t>
      </w:r>
      <w:proofErr w:type="spellStart"/>
      <w:r w:rsidR="00471C95" w:rsidRPr="00BB4443">
        <w:rPr>
          <w:rFonts w:ascii="Times New Roman" w:hAnsi="Times New Roman" w:cs="Times New Roman"/>
          <w:sz w:val="24"/>
          <w:szCs w:val="24"/>
          <w:lang w:val="uk-UA"/>
        </w:rPr>
        <w:t>Райгородської</w:t>
      </w:r>
      <w:proofErr w:type="spellEnd"/>
      <w:r w:rsidR="00471C95" w:rsidRPr="00BB4443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ради, який діє на основі статуту, є надання первинної медичної допомоги та здійснення управління медичним обслуговуванням населення, що постійно проживає (перебуває) на території </w:t>
      </w:r>
      <w:proofErr w:type="spellStart"/>
      <w:r w:rsidR="00471C95" w:rsidRPr="00BB4443">
        <w:rPr>
          <w:rFonts w:ascii="Times New Roman" w:hAnsi="Times New Roman" w:cs="Times New Roman"/>
          <w:sz w:val="24"/>
          <w:szCs w:val="24"/>
          <w:lang w:val="uk-UA"/>
        </w:rPr>
        <w:t>Райгородської</w:t>
      </w:r>
      <w:proofErr w:type="spellEnd"/>
      <w:r w:rsidR="00471C95" w:rsidRPr="00BB4443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ради, а також вжиття заходів з профілактики захворювань населення та підтримки громадського здоров’я. Формування фінансового плану КНП </w:t>
      </w:r>
      <w:proofErr w:type="spellStart"/>
      <w:r w:rsidR="00471C95" w:rsidRPr="00BB4443">
        <w:rPr>
          <w:rFonts w:ascii="Times New Roman" w:hAnsi="Times New Roman" w:cs="Times New Roman"/>
          <w:sz w:val="24"/>
          <w:szCs w:val="24"/>
          <w:lang w:val="uk-UA"/>
        </w:rPr>
        <w:t>Райгородського</w:t>
      </w:r>
      <w:proofErr w:type="spellEnd"/>
      <w:r w:rsidR="00471C95" w:rsidRPr="00BB4443">
        <w:rPr>
          <w:rFonts w:ascii="Times New Roman" w:hAnsi="Times New Roman" w:cs="Times New Roman"/>
          <w:sz w:val="24"/>
          <w:szCs w:val="24"/>
          <w:lang w:val="uk-UA"/>
        </w:rPr>
        <w:t xml:space="preserve"> ЦПМСД </w:t>
      </w:r>
      <w:proofErr w:type="spellStart"/>
      <w:r w:rsidR="00471C95" w:rsidRPr="00BB4443">
        <w:rPr>
          <w:rFonts w:ascii="Times New Roman" w:hAnsi="Times New Roman" w:cs="Times New Roman"/>
          <w:sz w:val="24"/>
          <w:szCs w:val="24"/>
          <w:lang w:val="uk-UA"/>
        </w:rPr>
        <w:t>Райгородської</w:t>
      </w:r>
      <w:proofErr w:type="spellEnd"/>
      <w:r w:rsidR="00471C95" w:rsidRPr="00BB4443">
        <w:rPr>
          <w:rFonts w:ascii="Times New Roman" w:hAnsi="Times New Roman" w:cs="Times New Roman"/>
          <w:sz w:val="24"/>
          <w:szCs w:val="24"/>
          <w:lang w:val="uk-UA"/>
        </w:rPr>
        <w:t xml:space="preserve">  сільської ради  здійснено на підставі вимог: Порядку складання, затвердження та контролю виконання фінансового плану суб’єкта господарювання державного сектору економіки, затвердженого наказом Міністерства економічного розвитку і торгівлі України в</w:t>
      </w:r>
      <w:r w:rsidR="002D3F7B">
        <w:rPr>
          <w:rFonts w:ascii="Times New Roman" w:hAnsi="Times New Roman" w:cs="Times New Roman"/>
          <w:sz w:val="24"/>
          <w:szCs w:val="24"/>
          <w:lang w:val="uk-UA"/>
        </w:rPr>
        <w:t xml:space="preserve">ід 02.03.2015 №205 зі змінами. </w:t>
      </w:r>
      <w:r w:rsidR="00471C95" w:rsidRPr="00BB4443">
        <w:rPr>
          <w:rFonts w:ascii="Times New Roman" w:hAnsi="Times New Roman" w:cs="Times New Roman"/>
          <w:sz w:val="24"/>
          <w:szCs w:val="24"/>
          <w:lang w:val="uk-UA"/>
        </w:rPr>
        <w:t>Розрахунок статей фінансового плану проведено на підставі діючих тарифів та цін .</w:t>
      </w:r>
      <w:r w:rsidR="002D3F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C064A1" w:rsidRPr="001D4184" w:rsidRDefault="002D3F7B" w:rsidP="00CA12B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C0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785" w:rsidRPr="00CC0785">
        <w:rPr>
          <w:rFonts w:ascii="Times New Roman" w:hAnsi="Times New Roman" w:cs="Times New Roman"/>
          <w:sz w:val="24"/>
          <w:szCs w:val="24"/>
          <w:lang w:val="uk-UA"/>
        </w:rPr>
        <w:t>Мережа комунального некомерційного підприємства «</w:t>
      </w:r>
      <w:proofErr w:type="spellStart"/>
      <w:r w:rsidR="00CC0785">
        <w:rPr>
          <w:rFonts w:ascii="Times New Roman" w:hAnsi="Times New Roman" w:cs="Times New Roman"/>
          <w:sz w:val="24"/>
          <w:szCs w:val="24"/>
          <w:lang w:val="uk-UA"/>
        </w:rPr>
        <w:t>Райгородський</w:t>
      </w:r>
      <w:proofErr w:type="spellEnd"/>
      <w:r w:rsidR="00CC0785">
        <w:rPr>
          <w:rFonts w:ascii="Times New Roman" w:hAnsi="Times New Roman" w:cs="Times New Roman"/>
          <w:sz w:val="24"/>
          <w:szCs w:val="24"/>
          <w:lang w:val="uk-UA"/>
        </w:rPr>
        <w:t xml:space="preserve"> сільський</w:t>
      </w:r>
      <w:r w:rsidR="00CC0785" w:rsidRPr="00CC0785">
        <w:rPr>
          <w:rFonts w:ascii="Times New Roman" w:hAnsi="Times New Roman" w:cs="Times New Roman"/>
          <w:sz w:val="24"/>
          <w:szCs w:val="24"/>
          <w:lang w:val="uk-UA"/>
        </w:rPr>
        <w:t xml:space="preserve"> центр первинної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  <w:lang w:val="uk-UA"/>
        </w:rPr>
        <w:t>медико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  <w:lang w:val="uk-UA"/>
        </w:rPr>
        <w:t xml:space="preserve"> – санітарної допомоги</w:t>
      </w:r>
      <w:r w:rsidR="00CC0785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471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1C95">
        <w:rPr>
          <w:rFonts w:ascii="Times New Roman" w:hAnsi="Times New Roman" w:cs="Times New Roman"/>
          <w:sz w:val="24"/>
          <w:szCs w:val="24"/>
          <w:lang w:val="uk-UA"/>
        </w:rPr>
        <w:t>Райгородської</w:t>
      </w:r>
      <w:proofErr w:type="spellEnd"/>
      <w:r w:rsidR="00471C95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  <w:r w:rsidR="00CC0785">
        <w:rPr>
          <w:rFonts w:ascii="Times New Roman" w:hAnsi="Times New Roman" w:cs="Times New Roman"/>
          <w:sz w:val="24"/>
          <w:szCs w:val="24"/>
          <w:lang w:val="uk-UA"/>
        </w:rPr>
        <w:t>складається з 4</w:t>
      </w:r>
      <w:r w:rsidR="00CC0785" w:rsidRPr="00CC0785">
        <w:rPr>
          <w:rFonts w:ascii="Times New Roman" w:hAnsi="Times New Roman" w:cs="Times New Roman"/>
          <w:sz w:val="24"/>
          <w:szCs w:val="24"/>
          <w:lang w:val="uk-UA"/>
        </w:rPr>
        <w:t xml:space="preserve"> амбулаторій загальної пр</w:t>
      </w:r>
      <w:r w:rsidR="00CC0785">
        <w:rPr>
          <w:rFonts w:ascii="Times New Roman" w:hAnsi="Times New Roman" w:cs="Times New Roman"/>
          <w:sz w:val="24"/>
          <w:szCs w:val="24"/>
          <w:lang w:val="uk-UA"/>
        </w:rPr>
        <w:t>актики – сімейної медицини</w:t>
      </w:r>
      <w:r w:rsidR="00B1295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B12952">
        <w:rPr>
          <w:rFonts w:ascii="Times New Roman" w:hAnsi="Times New Roman" w:cs="Times New Roman"/>
          <w:sz w:val="24"/>
          <w:szCs w:val="24"/>
          <w:lang w:val="uk-UA"/>
        </w:rPr>
        <w:t>Ситковецької</w:t>
      </w:r>
      <w:proofErr w:type="spellEnd"/>
      <w:r w:rsidR="00B1295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B12952">
        <w:rPr>
          <w:rFonts w:ascii="Times New Roman" w:hAnsi="Times New Roman" w:cs="Times New Roman"/>
          <w:sz w:val="24"/>
          <w:szCs w:val="24"/>
          <w:lang w:val="uk-UA"/>
        </w:rPr>
        <w:t>Райгородської</w:t>
      </w:r>
      <w:proofErr w:type="spellEnd"/>
      <w:r w:rsidR="00B12952">
        <w:rPr>
          <w:rFonts w:ascii="Times New Roman" w:hAnsi="Times New Roman" w:cs="Times New Roman"/>
          <w:sz w:val="24"/>
          <w:szCs w:val="24"/>
          <w:lang w:val="uk-UA"/>
        </w:rPr>
        <w:t>, Н.</w:t>
      </w:r>
      <w:proofErr w:type="spellStart"/>
      <w:r w:rsidR="00B12952">
        <w:rPr>
          <w:rFonts w:ascii="Times New Roman" w:hAnsi="Times New Roman" w:cs="Times New Roman"/>
          <w:sz w:val="24"/>
          <w:szCs w:val="24"/>
          <w:lang w:val="uk-UA"/>
        </w:rPr>
        <w:t>Обиходівської</w:t>
      </w:r>
      <w:proofErr w:type="spellEnd"/>
      <w:r w:rsidR="00B1295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B12952">
        <w:rPr>
          <w:rFonts w:ascii="Times New Roman" w:hAnsi="Times New Roman" w:cs="Times New Roman"/>
          <w:sz w:val="24"/>
          <w:szCs w:val="24"/>
          <w:lang w:val="uk-UA"/>
        </w:rPr>
        <w:t>Мельниковецької</w:t>
      </w:r>
      <w:proofErr w:type="spellEnd"/>
      <w:r w:rsidR="00B1295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C0785">
        <w:rPr>
          <w:rFonts w:ascii="Times New Roman" w:hAnsi="Times New Roman" w:cs="Times New Roman"/>
          <w:sz w:val="24"/>
          <w:szCs w:val="24"/>
          <w:lang w:val="uk-UA"/>
        </w:rPr>
        <w:t>, 2</w:t>
      </w:r>
      <w:r w:rsidR="00CC0785" w:rsidRPr="00CC0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  <w:lang w:val="uk-UA"/>
        </w:rPr>
        <w:t>фель</w:t>
      </w:r>
      <w:r w:rsidR="00CC0785">
        <w:rPr>
          <w:rFonts w:ascii="Times New Roman" w:hAnsi="Times New Roman" w:cs="Times New Roman"/>
          <w:sz w:val="24"/>
          <w:szCs w:val="24"/>
          <w:lang w:val="uk-UA"/>
        </w:rPr>
        <w:t>дшерсько</w:t>
      </w:r>
      <w:proofErr w:type="spellEnd"/>
      <w:r w:rsidR="00CC0785">
        <w:rPr>
          <w:rFonts w:ascii="Times New Roman" w:hAnsi="Times New Roman" w:cs="Times New Roman"/>
          <w:sz w:val="24"/>
          <w:szCs w:val="24"/>
          <w:lang w:val="uk-UA"/>
        </w:rPr>
        <w:t xml:space="preserve"> – акушерських пунктів</w:t>
      </w:r>
      <w:r w:rsidR="00B1295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B12952">
        <w:rPr>
          <w:rFonts w:ascii="Times New Roman" w:hAnsi="Times New Roman" w:cs="Times New Roman"/>
          <w:sz w:val="24"/>
          <w:szCs w:val="24"/>
          <w:lang w:val="uk-UA"/>
        </w:rPr>
        <w:t>Юрківці</w:t>
      </w:r>
      <w:proofErr w:type="spellEnd"/>
      <w:r w:rsidR="00B12952">
        <w:rPr>
          <w:rFonts w:ascii="Times New Roman" w:hAnsi="Times New Roman" w:cs="Times New Roman"/>
          <w:sz w:val="24"/>
          <w:szCs w:val="24"/>
          <w:lang w:val="uk-UA"/>
        </w:rPr>
        <w:t>, Червоне)</w:t>
      </w:r>
      <w:r w:rsidR="00CC0785">
        <w:rPr>
          <w:rFonts w:ascii="Times New Roman" w:hAnsi="Times New Roman" w:cs="Times New Roman"/>
          <w:sz w:val="24"/>
          <w:szCs w:val="24"/>
          <w:lang w:val="uk-UA"/>
        </w:rPr>
        <w:t>, 6 фельдшерських пунктів</w:t>
      </w:r>
      <w:r w:rsidR="00B12952">
        <w:rPr>
          <w:rFonts w:ascii="Times New Roman" w:hAnsi="Times New Roman" w:cs="Times New Roman"/>
          <w:sz w:val="24"/>
          <w:szCs w:val="24"/>
          <w:lang w:val="uk-UA"/>
        </w:rPr>
        <w:t xml:space="preserve"> ((</w:t>
      </w:r>
      <w:proofErr w:type="spellStart"/>
      <w:r w:rsidR="00B12952">
        <w:rPr>
          <w:rFonts w:ascii="Times New Roman" w:hAnsi="Times New Roman" w:cs="Times New Roman"/>
          <w:sz w:val="24"/>
          <w:szCs w:val="24"/>
          <w:lang w:val="uk-UA"/>
        </w:rPr>
        <w:t>Джуринці</w:t>
      </w:r>
      <w:proofErr w:type="spellEnd"/>
      <w:r w:rsidR="00B12952">
        <w:rPr>
          <w:rFonts w:ascii="Times New Roman" w:hAnsi="Times New Roman" w:cs="Times New Roman"/>
          <w:sz w:val="24"/>
          <w:szCs w:val="24"/>
          <w:lang w:val="uk-UA"/>
        </w:rPr>
        <w:t xml:space="preserve">, Н.Кропивна, В.Кропивна, </w:t>
      </w:r>
      <w:proofErr w:type="spellStart"/>
      <w:r w:rsidR="00E453EA">
        <w:rPr>
          <w:rFonts w:ascii="Times New Roman" w:hAnsi="Times New Roman" w:cs="Times New Roman"/>
          <w:sz w:val="24"/>
          <w:szCs w:val="24"/>
          <w:lang w:val="uk-UA"/>
        </w:rPr>
        <w:t>Семенки</w:t>
      </w:r>
      <w:proofErr w:type="spellEnd"/>
      <w:r w:rsidR="00E453E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E453EA">
        <w:rPr>
          <w:rFonts w:ascii="Times New Roman" w:hAnsi="Times New Roman" w:cs="Times New Roman"/>
          <w:sz w:val="24"/>
          <w:szCs w:val="24"/>
          <w:lang w:val="uk-UA"/>
        </w:rPr>
        <w:t>Ометинці</w:t>
      </w:r>
      <w:proofErr w:type="spellEnd"/>
      <w:r w:rsidR="00E453E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846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453EA">
        <w:rPr>
          <w:rFonts w:ascii="Times New Roman" w:hAnsi="Times New Roman" w:cs="Times New Roman"/>
          <w:sz w:val="24"/>
          <w:szCs w:val="24"/>
          <w:lang w:val="uk-UA"/>
        </w:rPr>
        <w:t>Коржівка</w:t>
      </w:r>
      <w:proofErr w:type="spellEnd"/>
      <w:r w:rsidR="00E453E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284655">
        <w:rPr>
          <w:rFonts w:ascii="Times New Roman" w:hAnsi="Times New Roman" w:cs="Times New Roman"/>
          <w:sz w:val="24"/>
          <w:szCs w:val="24"/>
          <w:lang w:val="uk-UA"/>
        </w:rPr>
        <w:t>та 1 мед</w:t>
      </w:r>
      <w:r w:rsidR="00CC0785">
        <w:rPr>
          <w:rFonts w:ascii="Times New Roman" w:hAnsi="Times New Roman" w:cs="Times New Roman"/>
          <w:sz w:val="24"/>
          <w:szCs w:val="24"/>
          <w:lang w:val="uk-UA"/>
        </w:rPr>
        <w:t>ичний пункт тимчасового перебування</w:t>
      </w:r>
      <w:r w:rsidR="00E453E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E453EA">
        <w:rPr>
          <w:rFonts w:ascii="Times New Roman" w:hAnsi="Times New Roman" w:cs="Times New Roman"/>
          <w:sz w:val="24"/>
          <w:szCs w:val="24"/>
          <w:lang w:val="uk-UA"/>
        </w:rPr>
        <w:t>Мар</w:t>
      </w:r>
      <w:r w:rsidR="00E453EA" w:rsidRPr="00E453EA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E453EA">
        <w:rPr>
          <w:rFonts w:ascii="Times New Roman" w:hAnsi="Times New Roman" w:cs="Times New Roman"/>
          <w:sz w:val="24"/>
          <w:szCs w:val="24"/>
          <w:lang w:val="uk-UA"/>
        </w:rPr>
        <w:t>янівка</w:t>
      </w:r>
      <w:proofErr w:type="spellEnd"/>
      <w:r w:rsidR="00E453E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C0785">
        <w:rPr>
          <w:rFonts w:ascii="Times New Roman" w:hAnsi="Times New Roman" w:cs="Times New Roman"/>
          <w:sz w:val="24"/>
          <w:szCs w:val="24"/>
          <w:lang w:val="uk-UA"/>
        </w:rPr>
        <w:t xml:space="preserve">.                                                                                   </w:t>
      </w:r>
      <w:r w:rsidR="00471C9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C6E1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12DD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C0785" w:rsidRPr="00CC0785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="00412DD2">
        <w:rPr>
          <w:rFonts w:ascii="Times New Roman" w:hAnsi="Times New Roman" w:cs="Times New Roman"/>
          <w:sz w:val="24"/>
          <w:szCs w:val="24"/>
          <w:lang w:val="uk-UA"/>
        </w:rPr>
        <w:t>комунального некомерційному підприємстві</w:t>
      </w:r>
      <w:r w:rsidR="00CC0785" w:rsidRPr="00CC0785">
        <w:rPr>
          <w:rFonts w:ascii="Times New Roman" w:hAnsi="Times New Roman" w:cs="Times New Roman"/>
          <w:sz w:val="24"/>
          <w:szCs w:val="24"/>
          <w:lang w:val="uk-UA"/>
        </w:rPr>
        <w:t xml:space="preserve"> "</w:t>
      </w:r>
      <w:proofErr w:type="spellStart"/>
      <w:r w:rsidR="00F16647">
        <w:rPr>
          <w:rFonts w:ascii="Times New Roman" w:hAnsi="Times New Roman" w:cs="Times New Roman"/>
          <w:sz w:val="24"/>
          <w:szCs w:val="24"/>
          <w:lang w:val="uk-UA"/>
        </w:rPr>
        <w:t>Райгородский</w:t>
      </w:r>
      <w:proofErr w:type="spellEnd"/>
      <w:r w:rsidR="00F16647">
        <w:rPr>
          <w:rFonts w:ascii="Times New Roman" w:hAnsi="Times New Roman" w:cs="Times New Roman"/>
          <w:sz w:val="24"/>
          <w:szCs w:val="24"/>
          <w:lang w:val="uk-UA"/>
        </w:rPr>
        <w:t xml:space="preserve"> сільський </w:t>
      </w:r>
      <w:r w:rsidR="00CC0785" w:rsidRPr="00CC0785">
        <w:rPr>
          <w:rFonts w:ascii="Times New Roman" w:hAnsi="Times New Roman" w:cs="Times New Roman"/>
          <w:sz w:val="24"/>
          <w:szCs w:val="24"/>
          <w:lang w:val="uk-UA"/>
        </w:rPr>
        <w:t>центр первинної медико-санітарної допомоги»</w:t>
      </w:r>
      <w:r w:rsidR="000C6E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2DD2">
        <w:rPr>
          <w:rFonts w:ascii="Times New Roman" w:hAnsi="Times New Roman" w:cs="Times New Roman"/>
          <w:sz w:val="24"/>
          <w:szCs w:val="24"/>
          <w:lang w:val="uk-UA"/>
        </w:rPr>
        <w:t>Райгородської</w:t>
      </w:r>
      <w:proofErr w:type="spellEnd"/>
      <w:r w:rsidR="00412DD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ради,затверджений штатний розпис зі штатною чисельністю </w:t>
      </w:r>
      <w:r w:rsidR="00284655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="00CC0785" w:rsidRPr="00CC0785">
        <w:rPr>
          <w:rFonts w:ascii="Times New Roman" w:hAnsi="Times New Roman" w:cs="Times New Roman"/>
          <w:sz w:val="24"/>
          <w:szCs w:val="24"/>
          <w:lang w:val="uk-UA"/>
        </w:rPr>
        <w:t xml:space="preserve">,25 </w:t>
      </w:r>
      <w:r w:rsidR="00412DD2">
        <w:rPr>
          <w:rFonts w:ascii="Times New Roman" w:hAnsi="Times New Roman" w:cs="Times New Roman"/>
          <w:sz w:val="24"/>
          <w:szCs w:val="24"/>
          <w:lang w:val="uk-UA"/>
        </w:rPr>
        <w:t xml:space="preserve">штатних </w:t>
      </w:r>
      <w:r w:rsidR="00CC0785" w:rsidRPr="00CC0785">
        <w:rPr>
          <w:rFonts w:ascii="Times New Roman" w:hAnsi="Times New Roman" w:cs="Times New Roman"/>
          <w:sz w:val="24"/>
          <w:szCs w:val="24"/>
          <w:lang w:val="uk-UA"/>
        </w:rPr>
        <w:t>одиниць</w:t>
      </w:r>
      <w:r w:rsidR="00E33A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B4443" w:rsidRPr="00412D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5B7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</w:t>
      </w:r>
      <w:r w:rsidR="00E33AB4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</w:t>
      </w:r>
      <w:r w:rsidR="00CA12B3">
        <w:rPr>
          <w:rFonts w:ascii="Times New Roman" w:hAnsi="Times New Roman" w:cs="Times New Roman"/>
          <w:sz w:val="24"/>
          <w:szCs w:val="24"/>
          <w:lang w:val="uk-UA"/>
        </w:rPr>
        <w:t xml:space="preserve">зайнятих </w:t>
      </w:r>
      <w:r w:rsidR="00E33AB4">
        <w:rPr>
          <w:rFonts w:ascii="Times New Roman" w:hAnsi="Times New Roman" w:cs="Times New Roman"/>
          <w:sz w:val="24"/>
          <w:szCs w:val="24"/>
          <w:lang w:val="uk-UA"/>
        </w:rPr>
        <w:t xml:space="preserve">штатних </w:t>
      </w:r>
      <w:r w:rsidR="00412DD2">
        <w:rPr>
          <w:rFonts w:ascii="Times New Roman" w:hAnsi="Times New Roman" w:cs="Times New Roman"/>
          <w:sz w:val="24"/>
          <w:szCs w:val="24"/>
          <w:lang w:val="uk-UA"/>
        </w:rPr>
        <w:t xml:space="preserve">одиниць </w:t>
      </w:r>
      <w:r w:rsidR="00E921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785" w:rsidRPr="00CC0785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1D4184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7F78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4184">
        <w:rPr>
          <w:rFonts w:ascii="Times New Roman" w:hAnsi="Times New Roman" w:cs="Times New Roman"/>
          <w:sz w:val="24"/>
          <w:szCs w:val="24"/>
          <w:lang w:val="uk-UA"/>
        </w:rPr>
        <w:t xml:space="preserve">штатних одиниць, </w:t>
      </w:r>
      <w:r w:rsidR="00CC0785" w:rsidRPr="00CC0785">
        <w:rPr>
          <w:rFonts w:ascii="Times New Roman" w:hAnsi="Times New Roman" w:cs="Times New Roman"/>
          <w:sz w:val="24"/>
          <w:szCs w:val="24"/>
          <w:lang w:val="uk-UA"/>
        </w:rPr>
        <w:t>в т</w:t>
      </w:r>
      <w:r w:rsidR="00701FF0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CC0785" w:rsidRPr="00CC0785">
        <w:rPr>
          <w:rFonts w:ascii="Times New Roman" w:hAnsi="Times New Roman" w:cs="Times New Roman"/>
          <w:sz w:val="24"/>
          <w:szCs w:val="24"/>
          <w:lang w:val="uk-UA"/>
        </w:rPr>
        <w:t xml:space="preserve"> числі:</w:t>
      </w:r>
      <w:r w:rsidR="003243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</w:t>
      </w:r>
      <w:r w:rsidR="000C6E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6E1E" w:rsidRPr="00F25B75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CC0785" w:rsidRPr="00F25B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ікарі </w:t>
      </w:r>
      <w:proofErr w:type="spellStart"/>
      <w:r w:rsidR="00412DD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412DD2" w:rsidRPr="001D4184">
        <w:rPr>
          <w:rFonts w:ascii="Times New Roman" w:hAnsi="Times New Roman" w:cs="Times New Roman"/>
          <w:sz w:val="24"/>
          <w:szCs w:val="24"/>
          <w:lang w:val="uk-UA"/>
        </w:rPr>
        <w:t>згідно</w:t>
      </w:r>
      <w:proofErr w:type="spellEnd"/>
      <w:r w:rsidR="00412DD2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штатного розпису 7 </w:t>
      </w:r>
      <w:r w:rsidR="00CC0785" w:rsidRPr="001D4184">
        <w:rPr>
          <w:rFonts w:ascii="Times New Roman" w:hAnsi="Times New Roman" w:cs="Times New Roman"/>
          <w:sz w:val="24"/>
          <w:szCs w:val="24"/>
          <w:lang w:val="uk-UA"/>
        </w:rPr>
        <w:t>штат</w:t>
      </w:r>
      <w:r w:rsidR="00412DD2" w:rsidRPr="001D4184">
        <w:rPr>
          <w:rFonts w:ascii="Times New Roman" w:hAnsi="Times New Roman" w:cs="Times New Roman"/>
          <w:sz w:val="24"/>
          <w:szCs w:val="24"/>
          <w:lang w:val="uk-UA"/>
        </w:rPr>
        <w:t>них одиниць,</w:t>
      </w:r>
      <w:r w:rsidR="00CC0785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2DD2" w:rsidRPr="001D4184">
        <w:rPr>
          <w:rFonts w:ascii="Times New Roman" w:hAnsi="Times New Roman" w:cs="Times New Roman"/>
          <w:sz w:val="24"/>
          <w:szCs w:val="24"/>
          <w:lang w:val="uk-UA"/>
        </w:rPr>
        <w:t>з них</w:t>
      </w:r>
      <w:r w:rsidR="00CC0785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1681" w:rsidRPr="001D4184">
        <w:rPr>
          <w:rFonts w:ascii="Times New Roman" w:hAnsi="Times New Roman" w:cs="Times New Roman"/>
          <w:sz w:val="24"/>
          <w:szCs w:val="24"/>
          <w:lang w:val="uk-UA"/>
        </w:rPr>
        <w:t>зайнятих – 3</w:t>
      </w:r>
      <w:r w:rsidR="00CC0785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6E1E" w:rsidRPr="001D4184">
        <w:rPr>
          <w:rFonts w:ascii="Times New Roman" w:hAnsi="Times New Roman" w:cs="Times New Roman"/>
          <w:sz w:val="24"/>
          <w:szCs w:val="24"/>
          <w:lang w:val="uk-UA"/>
        </w:rPr>
        <w:t>штатні одиниці;</w:t>
      </w:r>
      <w:r w:rsidR="00412DD2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785" w:rsidRPr="001D4184">
        <w:rPr>
          <w:rFonts w:ascii="Times New Roman" w:hAnsi="Times New Roman" w:cs="Times New Roman"/>
          <w:b/>
          <w:sz w:val="24"/>
          <w:szCs w:val="24"/>
          <w:lang w:val="uk-UA"/>
        </w:rPr>
        <w:t>середній медперсонал</w:t>
      </w:r>
      <w:r w:rsidR="00F25B75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785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C6E1E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згідно штатного розпису 18,25 штатних одиниць, з них </w:t>
      </w:r>
      <w:proofErr w:type="spellStart"/>
      <w:r w:rsidR="000C6E1E" w:rsidRPr="001D4184">
        <w:rPr>
          <w:rFonts w:ascii="Times New Roman" w:hAnsi="Times New Roman" w:cs="Times New Roman"/>
          <w:sz w:val="24"/>
          <w:szCs w:val="24"/>
          <w:lang w:val="uk-UA"/>
        </w:rPr>
        <w:t>зайнятих</w:t>
      </w:r>
      <w:r w:rsidR="00131681" w:rsidRPr="001D4184">
        <w:rPr>
          <w:rFonts w:ascii="Times New Roman" w:hAnsi="Times New Roman" w:cs="Times New Roman"/>
          <w:sz w:val="24"/>
          <w:szCs w:val="24"/>
          <w:lang w:val="uk-UA"/>
        </w:rPr>
        <w:t>–</w:t>
      </w:r>
      <w:proofErr w:type="spellEnd"/>
      <w:r w:rsidR="00131681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4184" w:rsidRPr="001D4184">
        <w:rPr>
          <w:rFonts w:ascii="Times New Roman" w:hAnsi="Times New Roman" w:cs="Times New Roman"/>
          <w:sz w:val="24"/>
          <w:szCs w:val="24"/>
          <w:lang w:val="uk-UA"/>
        </w:rPr>
        <w:t>7,5</w:t>
      </w:r>
      <w:r w:rsidR="00CC0785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6E1E" w:rsidRPr="001D4184">
        <w:rPr>
          <w:rFonts w:ascii="Times New Roman" w:hAnsi="Times New Roman" w:cs="Times New Roman"/>
          <w:sz w:val="24"/>
          <w:szCs w:val="24"/>
          <w:lang w:val="uk-UA"/>
        </w:rPr>
        <w:t>штатних одиниць</w:t>
      </w:r>
      <w:r w:rsidR="00970096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(сестра медична </w:t>
      </w:r>
      <w:r w:rsidR="005805D8" w:rsidRPr="001D418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70096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4184" w:rsidRPr="001D4184">
        <w:rPr>
          <w:rFonts w:ascii="Times New Roman" w:hAnsi="Times New Roman" w:cs="Times New Roman"/>
          <w:sz w:val="24"/>
          <w:szCs w:val="24"/>
          <w:lang w:val="uk-UA"/>
        </w:rPr>
        <w:t>6,75</w:t>
      </w:r>
      <w:r w:rsidR="00970096" w:rsidRPr="001D418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805D8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0096" w:rsidRPr="001D4184">
        <w:rPr>
          <w:rFonts w:ascii="Times New Roman" w:hAnsi="Times New Roman" w:cs="Times New Roman"/>
          <w:sz w:val="24"/>
          <w:szCs w:val="24"/>
          <w:lang w:val="uk-UA"/>
        </w:rPr>
        <w:t>лаборант</w:t>
      </w:r>
      <w:r w:rsidR="005805D8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-0,75</w:t>
      </w:r>
      <w:r w:rsidR="00970096" w:rsidRPr="001D418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C0785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3243B4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0C6E1E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 w:rsidR="003243B4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="00CC0785" w:rsidRPr="001D4184">
        <w:rPr>
          <w:rFonts w:ascii="Times New Roman" w:hAnsi="Times New Roman" w:cs="Times New Roman"/>
          <w:b/>
          <w:sz w:val="24"/>
          <w:szCs w:val="24"/>
          <w:lang w:val="uk-UA"/>
        </w:rPr>
        <w:t>мол</w:t>
      </w:r>
      <w:r w:rsidR="00131681" w:rsidRPr="001D4184">
        <w:rPr>
          <w:rFonts w:ascii="Times New Roman" w:hAnsi="Times New Roman" w:cs="Times New Roman"/>
          <w:b/>
          <w:sz w:val="24"/>
          <w:szCs w:val="24"/>
          <w:lang w:val="uk-UA"/>
        </w:rPr>
        <w:t>одший медперсонал</w:t>
      </w:r>
      <w:r w:rsidR="00131681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5B75" w:rsidRPr="001D4184">
        <w:rPr>
          <w:rFonts w:ascii="Times New Roman" w:hAnsi="Times New Roman" w:cs="Times New Roman"/>
          <w:sz w:val="24"/>
          <w:szCs w:val="24"/>
          <w:lang w:val="uk-UA"/>
        </w:rPr>
        <w:t>(молодша медична сестра)</w:t>
      </w:r>
      <w:r w:rsidR="00131681" w:rsidRPr="001D418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C6E1E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згідно штатного розпису 6 штатних одиниць, з них зайнятих – 5</w:t>
      </w:r>
      <w:r w:rsidR="00CC0785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6E1E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штатних </w:t>
      </w:r>
      <w:r w:rsidR="00CC0785" w:rsidRPr="001D4184">
        <w:rPr>
          <w:rFonts w:ascii="Times New Roman" w:hAnsi="Times New Roman" w:cs="Times New Roman"/>
          <w:sz w:val="24"/>
          <w:szCs w:val="24"/>
          <w:lang w:val="uk-UA"/>
        </w:rPr>
        <w:t>од</w:t>
      </w:r>
      <w:r w:rsidR="000C6E1E" w:rsidRPr="001D4184">
        <w:rPr>
          <w:rFonts w:ascii="Times New Roman" w:hAnsi="Times New Roman" w:cs="Times New Roman"/>
          <w:sz w:val="24"/>
          <w:szCs w:val="24"/>
          <w:lang w:val="uk-UA"/>
        </w:rPr>
        <w:t>иниць</w:t>
      </w:r>
      <w:r w:rsidR="00CC0785" w:rsidRPr="001D4184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0C6E1E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CC0785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43B4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CC0785" w:rsidRPr="001D4184">
        <w:rPr>
          <w:rFonts w:ascii="Times New Roman" w:hAnsi="Times New Roman" w:cs="Times New Roman"/>
          <w:b/>
          <w:sz w:val="24"/>
          <w:szCs w:val="24"/>
          <w:lang w:val="uk-UA"/>
        </w:rPr>
        <w:t>інший персонал</w:t>
      </w:r>
      <w:r w:rsidR="00F25B75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70096" w:rsidRPr="001D418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C6E1E" w:rsidRPr="001D4184">
        <w:rPr>
          <w:rFonts w:ascii="Times New Roman" w:hAnsi="Times New Roman" w:cs="Times New Roman"/>
          <w:sz w:val="24"/>
          <w:szCs w:val="24"/>
          <w:lang w:val="uk-UA"/>
        </w:rPr>
        <w:t>згідно</w:t>
      </w:r>
      <w:proofErr w:type="spellEnd"/>
      <w:r w:rsidR="000C6E1E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штатного розпису 19 штатних одиниць, з них зайнятих – 15</w:t>
      </w:r>
      <w:r w:rsidR="001D4184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,5 </w:t>
      </w:r>
      <w:r w:rsidR="000C6E1E" w:rsidRPr="001D4184">
        <w:rPr>
          <w:rFonts w:ascii="Times New Roman" w:hAnsi="Times New Roman" w:cs="Times New Roman"/>
          <w:sz w:val="24"/>
          <w:szCs w:val="24"/>
          <w:lang w:val="uk-UA"/>
        </w:rPr>
        <w:t>штатні одиниці</w:t>
      </w:r>
      <w:r w:rsidR="00970096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(директор -1,головний бухгалтер-1,керівник </w:t>
      </w:r>
      <w:proofErr w:type="spellStart"/>
      <w:r w:rsidR="00970096" w:rsidRPr="001D4184">
        <w:rPr>
          <w:rFonts w:ascii="Times New Roman" w:hAnsi="Times New Roman" w:cs="Times New Roman"/>
          <w:sz w:val="24"/>
          <w:szCs w:val="24"/>
          <w:lang w:val="uk-UA"/>
        </w:rPr>
        <w:t>ВІК-</w:t>
      </w:r>
      <w:proofErr w:type="spellEnd"/>
      <w:r w:rsidR="00970096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1, головна медична сестра -</w:t>
      </w:r>
      <w:r w:rsidR="001D4184" w:rsidRPr="001D418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70096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,бухгалтер-1,статистик медичний-0,5,інспектор з кадрів-0,5, реєстратор </w:t>
      </w:r>
      <w:proofErr w:type="spellStart"/>
      <w:r w:rsidR="00970096" w:rsidRPr="001D4184">
        <w:rPr>
          <w:rFonts w:ascii="Times New Roman" w:hAnsi="Times New Roman" w:cs="Times New Roman"/>
          <w:sz w:val="24"/>
          <w:szCs w:val="24"/>
          <w:lang w:val="uk-UA"/>
        </w:rPr>
        <w:t>медичний-</w:t>
      </w:r>
      <w:proofErr w:type="spellEnd"/>
      <w:r w:rsidR="00970096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1, водій автотранспортного </w:t>
      </w:r>
      <w:proofErr w:type="spellStart"/>
      <w:r w:rsidR="00970096" w:rsidRPr="001D4184">
        <w:rPr>
          <w:rFonts w:ascii="Times New Roman" w:hAnsi="Times New Roman" w:cs="Times New Roman"/>
          <w:sz w:val="24"/>
          <w:szCs w:val="24"/>
          <w:lang w:val="uk-UA"/>
        </w:rPr>
        <w:t>засобу-</w:t>
      </w:r>
      <w:proofErr w:type="spellEnd"/>
      <w:r w:rsidR="0035029E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323B" w:rsidRPr="001D4184">
        <w:rPr>
          <w:rFonts w:ascii="Times New Roman" w:hAnsi="Times New Roman" w:cs="Times New Roman"/>
          <w:sz w:val="24"/>
          <w:szCs w:val="24"/>
          <w:lang w:val="uk-UA"/>
        </w:rPr>
        <w:t>2,5</w:t>
      </w:r>
      <w:r w:rsidR="00970096" w:rsidRPr="001D418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029E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0096" w:rsidRPr="001D4184">
        <w:rPr>
          <w:rFonts w:ascii="Times New Roman" w:hAnsi="Times New Roman" w:cs="Times New Roman"/>
          <w:sz w:val="24"/>
          <w:szCs w:val="24"/>
          <w:lang w:val="uk-UA"/>
        </w:rPr>
        <w:t>опалювач сезонний-6)</w:t>
      </w:r>
      <w:r w:rsidR="00CC0785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F7FAA" w:rsidRPr="00062E3A" w:rsidRDefault="00CC0785" w:rsidP="00CC078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РОЗДІЛ 1. ФОРМУВАННЯ ФІНАНСОВИХ РЕЗУЛЬТАТІВ </w:t>
      </w:r>
      <w:r w:rsidR="00CA12B3" w:rsidRPr="001D418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r w:rsidRPr="00412DD2">
        <w:rPr>
          <w:rFonts w:ascii="Times New Roman" w:hAnsi="Times New Roman" w:cs="Times New Roman"/>
          <w:sz w:val="24"/>
          <w:szCs w:val="24"/>
          <w:lang w:val="uk-UA"/>
        </w:rPr>
        <w:t xml:space="preserve">ДОХОДИ </w:t>
      </w:r>
      <w:r w:rsidR="0028465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CA1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="002846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1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323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7FAA">
        <w:rPr>
          <w:rFonts w:ascii="Times New Roman" w:hAnsi="Times New Roman" w:cs="Times New Roman"/>
          <w:sz w:val="24"/>
          <w:szCs w:val="24"/>
        </w:rPr>
        <w:t xml:space="preserve">Станом на </w:t>
      </w:r>
      <w:r w:rsidR="000311D6" w:rsidRPr="000311D6">
        <w:rPr>
          <w:rFonts w:ascii="Times New Roman" w:hAnsi="Times New Roman" w:cs="Times New Roman"/>
          <w:sz w:val="24"/>
          <w:szCs w:val="24"/>
        </w:rPr>
        <w:t>01</w:t>
      </w:r>
      <w:r w:rsidR="001F7FAA">
        <w:rPr>
          <w:rFonts w:ascii="Times New Roman" w:hAnsi="Times New Roman" w:cs="Times New Roman"/>
          <w:sz w:val="24"/>
          <w:szCs w:val="24"/>
        </w:rPr>
        <w:t>.</w:t>
      </w:r>
      <w:r w:rsidR="004E5C1F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424C26">
        <w:rPr>
          <w:rFonts w:ascii="Times New Roman" w:hAnsi="Times New Roman" w:cs="Times New Roman"/>
          <w:sz w:val="24"/>
          <w:szCs w:val="24"/>
        </w:rPr>
        <w:t>.202</w:t>
      </w:r>
      <w:r w:rsidR="00E9216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C0785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CC0785">
        <w:rPr>
          <w:rFonts w:ascii="Times New Roman" w:hAnsi="Times New Roman" w:cs="Times New Roman"/>
          <w:sz w:val="24"/>
          <w:szCs w:val="24"/>
        </w:rPr>
        <w:t>лікарями</w:t>
      </w:r>
      <w:proofErr w:type="spellEnd"/>
      <w:r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785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785">
        <w:rPr>
          <w:rFonts w:ascii="Times New Roman" w:hAnsi="Times New Roman" w:cs="Times New Roman"/>
          <w:sz w:val="24"/>
          <w:szCs w:val="24"/>
        </w:rPr>
        <w:t>неко</w:t>
      </w:r>
      <w:r w:rsidR="00424C26">
        <w:rPr>
          <w:rFonts w:ascii="Times New Roman" w:hAnsi="Times New Roman" w:cs="Times New Roman"/>
          <w:sz w:val="24"/>
          <w:szCs w:val="24"/>
        </w:rPr>
        <w:t>мерційного</w:t>
      </w:r>
      <w:proofErr w:type="spellEnd"/>
      <w:r w:rsidR="00424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C26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="00424C2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424C26">
        <w:rPr>
          <w:rFonts w:ascii="Times New Roman" w:hAnsi="Times New Roman" w:cs="Times New Roman"/>
          <w:sz w:val="24"/>
          <w:szCs w:val="24"/>
          <w:lang w:val="uk-UA"/>
        </w:rPr>
        <w:t>Райгородський</w:t>
      </w:r>
      <w:proofErr w:type="spellEnd"/>
      <w:r w:rsidR="00424C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4C26" w:rsidRPr="001F7FA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сільський</w:t>
      </w:r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 </w:t>
      </w:r>
      <w:proofErr w:type="spellStart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>первинної</w:t>
      </w:r>
      <w:proofErr w:type="spellEnd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>медико-санітарної</w:t>
      </w:r>
      <w:proofErr w:type="spellEnd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>допомоги</w:t>
      </w:r>
      <w:proofErr w:type="spellEnd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>задекларовано</w:t>
      </w:r>
      <w:proofErr w:type="spellEnd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4E2"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014E2" w:rsidRPr="001F7F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E9216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28</w:t>
      </w:r>
      <w:r w:rsidR="0050544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</w:t>
      </w:r>
      <w:r w:rsidR="00D52219" w:rsidRPr="00D52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>пацієнтів</w:t>
      </w:r>
      <w:proofErr w:type="spellEnd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>Виходя</w:t>
      </w:r>
      <w:r w:rsidR="00E92162">
        <w:rPr>
          <w:rFonts w:ascii="Times New Roman" w:hAnsi="Times New Roman" w:cs="Times New Roman"/>
          <w:color w:val="000000" w:themeColor="text1"/>
          <w:sz w:val="24"/>
          <w:szCs w:val="24"/>
        </w:rPr>
        <w:t>чи</w:t>
      </w:r>
      <w:proofErr w:type="spellEnd"/>
      <w:r w:rsidR="00E92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2162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="00E92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2162">
        <w:rPr>
          <w:rFonts w:ascii="Times New Roman" w:hAnsi="Times New Roman" w:cs="Times New Roman"/>
          <w:color w:val="000000" w:themeColor="text1"/>
          <w:sz w:val="24"/>
          <w:szCs w:val="24"/>
        </w:rPr>
        <w:t>даної</w:t>
      </w:r>
      <w:proofErr w:type="spellEnd"/>
      <w:r w:rsidR="00E92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2162">
        <w:rPr>
          <w:rFonts w:ascii="Times New Roman" w:hAnsi="Times New Roman" w:cs="Times New Roman"/>
          <w:color w:val="000000" w:themeColor="text1"/>
          <w:sz w:val="24"/>
          <w:szCs w:val="24"/>
        </w:rPr>
        <w:t>кількості</w:t>
      </w:r>
      <w:proofErr w:type="spellEnd"/>
      <w:r w:rsidR="00E92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2162">
        <w:rPr>
          <w:rFonts w:ascii="Times New Roman" w:hAnsi="Times New Roman" w:cs="Times New Roman"/>
          <w:color w:val="000000" w:themeColor="text1"/>
          <w:sz w:val="24"/>
          <w:szCs w:val="24"/>
        </w:rPr>
        <w:t>декларацій</w:t>
      </w:r>
      <w:proofErr w:type="spellEnd"/>
      <w:r w:rsidR="00E9216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з підвищенням </w:t>
      </w:r>
      <w:proofErr w:type="spellStart"/>
      <w:r w:rsidR="000654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кап</w:t>
      </w:r>
      <w:r w:rsidR="00E9216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ітаційної</w:t>
      </w:r>
      <w:proofErr w:type="spellEnd"/>
      <w:r w:rsidR="00E9216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ставки</w:t>
      </w:r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62E3A">
        <w:rPr>
          <w:rFonts w:ascii="Times New Roman" w:hAnsi="Times New Roman" w:cs="Times New Roman"/>
          <w:color w:val="000000" w:themeColor="text1"/>
          <w:sz w:val="24"/>
          <w:szCs w:val="24"/>
        </w:rPr>
        <w:t>підприємство</w:t>
      </w:r>
      <w:proofErr w:type="spellEnd"/>
      <w:r w:rsidR="00062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202</w:t>
      </w:r>
      <w:r w:rsidR="00E9216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>році</w:t>
      </w:r>
      <w:proofErr w:type="spellEnd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>планує</w:t>
      </w:r>
      <w:proofErr w:type="spellEnd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>отримати</w:t>
      </w:r>
      <w:proofErr w:type="spellEnd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>доход</w:t>
      </w:r>
      <w:r w:rsidR="006014E2"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>ів</w:t>
      </w:r>
      <w:proofErr w:type="spellEnd"/>
      <w:r w:rsidR="006014E2"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014E2"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6014E2"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014E2" w:rsidRPr="002B75EE">
        <w:rPr>
          <w:rFonts w:ascii="Times New Roman" w:hAnsi="Times New Roman" w:cs="Times New Roman"/>
          <w:color w:val="000000" w:themeColor="text1"/>
          <w:sz w:val="24"/>
          <w:szCs w:val="24"/>
        </w:rPr>
        <w:t>сумі</w:t>
      </w:r>
      <w:proofErr w:type="spellEnd"/>
      <w:r w:rsidR="006014E2" w:rsidRPr="002B7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7B9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6</w:t>
      </w:r>
      <w:r w:rsidR="00D5221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</w:t>
      </w:r>
      <w:r w:rsidR="00D52219" w:rsidRPr="00D52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32</w:t>
      </w:r>
      <w:r w:rsidR="00A3433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</w:t>
      </w:r>
      <w:r w:rsidR="00D5221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,</w:t>
      </w:r>
      <w:r w:rsidR="00A3433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6</w:t>
      </w:r>
      <w:r w:rsidR="00A47B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6014E2"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>тис.грн</w:t>
      </w:r>
      <w:proofErr w:type="spellEnd"/>
      <w:r w:rsidR="006014E2"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в </w:t>
      </w:r>
      <w:r w:rsidR="006014E2" w:rsidRPr="001F7FA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тому </w:t>
      </w:r>
      <w:proofErr w:type="spellStart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>числі</w:t>
      </w:r>
      <w:proofErr w:type="spellEnd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- </w:t>
      </w:r>
      <w:proofErr w:type="spellStart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>Національної</w:t>
      </w:r>
      <w:proofErr w:type="spellEnd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>служби</w:t>
      </w:r>
      <w:proofErr w:type="spellEnd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здоров”я </w:t>
      </w:r>
      <w:proofErr w:type="spellStart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>сумі</w:t>
      </w:r>
      <w:proofErr w:type="spellEnd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7B9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</w:t>
      </w:r>
      <w:r w:rsidR="00D5221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361,</w:t>
      </w:r>
      <w:r w:rsidR="0050544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9</w:t>
      </w:r>
      <w:r w:rsidR="001F7FA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1F7FAA">
        <w:rPr>
          <w:rFonts w:ascii="Times New Roman" w:hAnsi="Times New Roman" w:cs="Times New Roman"/>
          <w:color w:val="000000" w:themeColor="text1"/>
          <w:sz w:val="24"/>
          <w:szCs w:val="24"/>
        </w:rPr>
        <w:t>тис.г</w:t>
      </w:r>
      <w:r w:rsidRPr="00CC0785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CC0785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CC0785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785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785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CC07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785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FA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1F7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FAA">
        <w:rPr>
          <w:rFonts w:ascii="Times New Roman" w:hAnsi="Times New Roman" w:cs="Times New Roman"/>
          <w:sz w:val="24"/>
          <w:szCs w:val="24"/>
        </w:rPr>
        <w:t>первинною</w:t>
      </w:r>
      <w:proofErr w:type="spellEnd"/>
      <w:r w:rsidR="001F7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FAA">
        <w:rPr>
          <w:rFonts w:ascii="Times New Roman" w:hAnsi="Times New Roman" w:cs="Times New Roman"/>
          <w:sz w:val="24"/>
          <w:szCs w:val="24"/>
        </w:rPr>
        <w:t>медичною</w:t>
      </w:r>
      <w:proofErr w:type="spellEnd"/>
      <w:r w:rsidR="001F7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FAA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="001F7FA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CC078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785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CC0785">
        <w:rPr>
          <w:rFonts w:ascii="Times New Roman" w:hAnsi="Times New Roman" w:cs="Times New Roman"/>
          <w:sz w:val="24"/>
          <w:szCs w:val="24"/>
        </w:rPr>
        <w:t xml:space="preserve"> бюджету </w:t>
      </w:r>
      <w:r w:rsidRPr="000F3827">
        <w:rPr>
          <w:rFonts w:ascii="Times New Roman" w:hAnsi="Times New Roman" w:cs="Times New Roman"/>
          <w:color w:val="000000" w:themeColor="text1"/>
          <w:sz w:val="24"/>
          <w:szCs w:val="24"/>
        </w:rPr>
        <w:t>за Комп</w:t>
      </w:r>
      <w:r w:rsidR="002D3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лексною </w:t>
      </w:r>
      <w:proofErr w:type="spellStart"/>
      <w:r w:rsidR="002D3F7B">
        <w:rPr>
          <w:rFonts w:ascii="Times New Roman" w:hAnsi="Times New Roman" w:cs="Times New Roman"/>
          <w:color w:val="000000" w:themeColor="text1"/>
          <w:sz w:val="24"/>
          <w:szCs w:val="24"/>
        </w:rPr>
        <w:t>програмою</w:t>
      </w:r>
      <w:proofErr w:type="spellEnd"/>
      <w:r w:rsidR="002D3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3F7B">
        <w:rPr>
          <w:rFonts w:ascii="Times New Roman" w:hAnsi="Times New Roman" w:cs="Times New Roman"/>
          <w:color w:val="000000" w:themeColor="text1"/>
          <w:sz w:val="24"/>
          <w:szCs w:val="24"/>
        </w:rPr>
        <w:t>розвитку</w:t>
      </w:r>
      <w:proofErr w:type="spellEnd"/>
      <w:r w:rsidR="002D3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КНП </w:t>
      </w:r>
      <w:proofErr w:type="spellStart"/>
      <w:r w:rsidR="00F16647" w:rsidRPr="000F38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Райгородський</w:t>
      </w:r>
      <w:proofErr w:type="spellEnd"/>
      <w:r w:rsidR="00F16647" w:rsidRPr="000F38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F38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ЦПМСД</w:t>
      </w:r>
      <w:r w:rsidR="002D3F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A12B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F38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7B9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</w:t>
      </w:r>
      <w:r w:rsidR="00D5221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96</w:t>
      </w:r>
      <w:r w:rsidR="00A3433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</w:t>
      </w:r>
      <w:r w:rsidR="00D5221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,</w:t>
      </w:r>
      <w:r w:rsidR="0050544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7</w:t>
      </w:r>
      <w:r w:rsidR="00065432" w:rsidRPr="001A12EC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r w:rsidRPr="000F3827">
        <w:rPr>
          <w:rFonts w:ascii="Times New Roman" w:hAnsi="Times New Roman" w:cs="Times New Roman"/>
          <w:color w:val="000000" w:themeColor="text1"/>
          <w:sz w:val="24"/>
          <w:szCs w:val="24"/>
        </w:rPr>
        <w:t>тис</w:t>
      </w:r>
      <w:proofErr w:type="gramStart"/>
      <w:r w:rsidRPr="00CC07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07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C0785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062E3A">
        <w:rPr>
          <w:rFonts w:ascii="Times New Roman" w:hAnsi="Times New Roman" w:cs="Times New Roman"/>
          <w:sz w:val="24"/>
          <w:szCs w:val="24"/>
        </w:rPr>
        <w:t>.</w:t>
      </w:r>
      <w:r w:rsidR="00062E3A">
        <w:rPr>
          <w:rFonts w:ascii="Times New Roman" w:hAnsi="Times New Roman" w:cs="Times New Roman"/>
          <w:sz w:val="24"/>
          <w:szCs w:val="24"/>
        </w:rPr>
        <w:t xml:space="preserve"> </w:t>
      </w:r>
      <w:r w:rsidR="00062E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="0006543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062E3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062E3A" w:rsidRPr="00062E3A">
        <w:rPr>
          <w:rFonts w:ascii="Times New Roman" w:hAnsi="Times New Roman" w:cs="Times New Roman"/>
          <w:sz w:val="24"/>
          <w:szCs w:val="24"/>
          <w:lang w:val="uk-UA"/>
        </w:rPr>
        <w:t xml:space="preserve">адходження </w:t>
      </w:r>
      <w:r w:rsidR="00062E3A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62E3A" w:rsidRPr="00062E3A">
        <w:rPr>
          <w:rFonts w:ascii="Times New Roman" w:hAnsi="Times New Roman" w:cs="Times New Roman"/>
          <w:sz w:val="24"/>
          <w:szCs w:val="24"/>
          <w:lang w:val="uk-UA"/>
        </w:rPr>
        <w:t>централізован</w:t>
      </w:r>
      <w:r w:rsidR="00062E3A">
        <w:rPr>
          <w:rFonts w:ascii="Times New Roman" w:hAnsi="Times New Roman" w:cs="Times New Roman"/>
          <w:sz w:val="24"/>
          <w:szCs w:val="24"/>
          <w:lang w:val="uk-UA"/>
        </w:rPr>
        <w:t xml:space="preserve">ого (безкоштовного)постачання </w:t>
      </w:r>
      <w:r w:rsidR="00062E3A" w:rsidRPr="00062E3A">
        <w:rPr>
          <w:rFonts w:ascii="Times New Roman" w:hAnsi="Times New Roman" w:cs="Times New Roman"/>
          <w:sz w:val="24"/>
          <w:szCs w:val="24"/>
          <w:lang w:val="uk-UA"/>
        </w:rPr>
        <w:t xml:space="preserve">: вакцина, в т.ч. проти </w:t>
      </w:r>
      <w:r w:rsidR="00062E3A" w:rsidRPr="00062E3A">
        <w:rPr>
          <w:rFonts w:ascii="Times New Roman" w:hAnsi="Times New Roman" w:cs="Times New Roman"/>
          <w:sz w:val="24"/>
          <w:szCs w:val="24"/>
        </w:rPr>
        <w:t>COVID</w:t>
      </w:r>
      <w:r w:rsidR="00062E3A" w:rsidRPr="00062E3A">
        <w:rPr>
          <w:rFonts w:ascii="Times New Roman" w:hAnsi="Times New Roman" w:cs="Times New Roman"/>
          <w:sz w:val="24"/>
          <w:szCs w:val="24"/>
          <w:lang w:val="uk-UA"/>
        </w:rPr>
        <w:t xml:space="preserve">-19, тести на </w:t>
      </w:r>
      <w:r w:rsidR="00062E3A" w:rsidRPr="00062E3A">
        <w:rPr>
          <w:rFonts w:ascii="Times New Roman" w:hAnsi="Times New Roman" w:cs="Times New Roman"/>
          <w:sz w:val="24"/>
          <w:szCs w:val="24"/>
        </w:rPr>
        <w:t>COVID</w:t>
      </w:r>
      <w:r w:rsidR="00062E3A" w:rsidRPr="00062E3A">
        <w:rPr>
          <w:rFonts w:ascii="Times New Roman" w:hAnsi="Times New Roman" w:cs="Times New Roman"/>
          <w:sz w:val="24"/>
          <w:szCs w:val="24"/>
          <w:lang w:val="uk-UA"/>
        </w:rPr>
        <w:t>-19, пробірки, ліки від гепатиту, медичні бланки</w:t>
      </w:r>
      <w:r w:rsidR="00062E3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32988">
        <w:rPr>
          <w:rFonts w:ascii="Times New Roman" w:hAnsi="Times New Roman" w:cs="Times New Roman"/>
          <w:sz w:val="24"/>
          <w:szCs w:val="24"/>
          <w:lang w:val="uk-UA"/>
        </w:rPr>
        <w:t xml:space="preserve"> медикаменти </w:t>
      </w:r>
      <w:r w:rsidR="00062E3A">
        <w:rPr>
          <w:rFonts w:ascii="Times New Roman" w:hAnsi="Times New Roman" w:cs="Times New Roman"/>
          <w:sz w:val="24"/>
          <w:szCs w:val="24"/>
          <w:lang w:val="uk-UA"/>
        </w:rPr>
        <w:t>тощо</w:t>
      </w:r>
      <w:r w:rsidR="00062E3A" w:rsidRPr="00062E3A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062E3A">
        <w:rPr>
          <w:rFonts w:ascii="Times New Roman" w:hAnsi="Times New Roman" w:cs="Times New Roman"/>
          <w:sz w:val="24"/>
          <w:szCs w:val="24"/>
          <w:lang w:val="uk-UA"/>
        </w:rPr>
        <w:t xml:space="preserve"> сумі </w:t>
      </w:r>
      <w:r w:rsidR="002D3F7B">
        <w:rPr>
          <w:rFonts w:ascii="Times New Roman" w:hAnsi="Times New Roman" w:cs="Times New Roman"/>
          <w:sz w:val="24"/>
          <w:szCs w:val="24"/>
          <w:lang w:val="uk-UA"/>
        </w:rPr>
        <w:t>460</w:t>
      </w:r>
      <w:r w:rsidR="00065432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="00062E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62E3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062E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A1D88" w:rsidRDefault="00CC0785" w:rsidP="001A1D8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1F7FA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ВИДАТКИ </w:t>
      </w:r>
      <w:r w:rsidR="00022C12" w:rsidRPr="001F7FA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</w:t>
      </w:r>
      <w:r w:rsidR="00D2439E">
        <w:rPr>
          <w:rFonts w:ascii="Times New Roman" w:hAnsi="Times New Roman" w:cs="Times New Roman"/>
          <w:sz w:val="24"/>
          <w:szCs w:val="24"/>
          <w:lang w:val="uk-UA"/>
        </w:rPr>
        <w:t>Рядок 106</w:t>
      </w:r>
      <w:r w:rsidRPr="001F7FAA">
        <w:rPr>
          <w:rFonts w:ascii="Times New Roman" w:hAnsi="Times New Roman" w:cs="Times New Roman"/>
          <w:sz w:val="24"/>
          <w:szCs w:val="24"/>
          <w:lang w:val="uk-UA"/>
        </w:rPr>
        <w:t>0 «За</w:t>
      </w:r>
      <w:r w:rsidR="00C42B43">
        <w:rPr>
          <w:rFonts w:ascii="Times New Roman" w:hAnsi="Times New Roman" w:cs="Times New Roman"/>
          <w:sz w:val="24"/>
          <w:szCs w:val="24"/>
          <w:lang w:val="uk-UA"/>
        </w:rPr>
        <w:t>робітна плата» - видатки на 2024</w:t>
      </w:r>
      <w:r w:rsidRPr="001F7FAA">
        <w:rPr>
          <w:rFonts w:ascii="Times New Roman" w:hAnsi="Times New Roman" w:cs="Times New Roman"/>
          <w:sz w:val="24"/>
          <w:szCs w:val="24"/>
          <w:lang w:val="uk-UA"/>
        </w:rPr>
        <w:t xml:space="preserve"> рік передбачено в сумі </w:t>
      </w:r>
      <w:r w:rsidR="00C42B43" w:rsidRPr="001A12E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1B3185">
        <w:rPr>
          <w:rFonts w:ascii="Times New Roman" w:hAnsi="Times New Roman" w:cs="Times New Roman"/>
          <w:b/>
          <w:sz w:val="24"/>
          <w:szCs w:val="24"/>
          <w:lang w:val="uk-UA"/>
        </w:rPr>
        <w:t> 062,7</w:t>
      </w:r>
      <w:r w:rsidR="001F7F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F7FA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1F7FA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F7FAA" w:rsidRPr="00701F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32</w:t>
      </w:r>
      <w:r w:rsidRPr="00701F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326E3" w:rsidRPr="00701F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0553E7" w:rsidRPr="00701F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 зайнятих</w:t>
      </w:r>
      <w:r w:rsidR="000553E7">
        <w:rPr>
          <w:rFonts w:ascii="Times New Roman" w:hAnsi="Times New Roman" w:cs="Times New Roman"/>
          <w:sz w:val="24"/>
          <w:szCs w:val="24"/>
          <w:lang w:val="uk-UA"/>
        </w:rPr>
        <w:t xml:space="preserve"> посади, в то</w:t>
      </w:r>
      <w:r w:rsidRPr="001F7FA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0553E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F7FAA">
        <w:rPr>
          <w:rFonts w:ascii="Times New Roman" w:hAnsi="Times New Roman" w:cs="Times New Roman"/>
          <w:sz w:val="24"/>
          <w:szCs w:val="24"/>
          <w:lang w:val="uk-UA"/>
        </w:rPr>
        <w:t xml:space="preserve"> числі кошти </w:t>
      </w:r>
      <w:r w:rsidR="001F7F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F7FAA">
        <w:rPr>
          <w:rFonts w:ascii="Times New Roman" w:hAnsi="Times New Roman" w:cs="Times New Roman"/>
          <w:sz w:val="24"/>
          <w:szCs w:val="24"/>
          <w:lang w:val="uk-UA"/>
        </w:rPr>
        <w:t>Райгородської</w:t>
      </w:r>
      <w:proofErr w:type="spellEnd"/>
      <w:r w:rsidRPr="001F7FAA">
        <w:rPr>
          <w:rFonts w:ascii="Times New Roman" w:hAnsi="Times New Roman" w:cs="Times New Roman"/>
          <w:sz w:val="24"/>
          <w:szCs w:val="24"/>
          <w:lang w:val="uk-UA"/>
        </w:rPr>
        <w:t xml:space="preserve"> громади в сумі </w:t>
      </w:r>
      <w:r w:rsidR="001B3185">
        <w:rPr>
          <w:rFonts w:ascii="Times New Roman" w:hAnsi="Times New Roman" w:cs="Times New Roman"/>
          <w:sz w:val="24"/>
          <w:szCs w:val="24"/>
          <w:lang w:val="uk-UA"/>
        </w:rPr>
        <w:t>1 339,00</w:t>
      </w:r>
      <w:r w:rsidRPr="001F7FAA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C42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F7FAA">
        <w:rPr>
          <w:rFonts w:ascii="Times New Roman" w:hAnsi="Times New Roman" w:cs="Times New Roman"/>
          <w:sz w:val="24"/>
          <w:szCs w:val="24"/>
          <w:lang w:val="uk-UA"/>
        </w:rPr>
        <w:t xml:space="preserve">грн. на </w:t>
      </w:r>
      <w:r w:rsidR="000553E7">
        <w:rPr>
          <w:rFonts w:ascii="Times New Roman" w:hAnsi="Times New Roman" w:cs="Times New Roman"/>
          <w:sz w:val="24"/>
          <w:szCs w:val="24"/>
          <w:lang w:val="uk-UA"/>
        </w:rPr>
        <w:t xml:space="preserve">заробітну плату працівникам </w:t>
      </w:r>
      <w:r w:rsidR="00C249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249B2">
        <w:rPr>
          <w:rFonts w:ascii="Times New Roman" w:hAnsi="Times New Roman" w:cs="Times New Roman"/>
          <w:sz w:val="24"/>
          <w:szCs w:val="24"/>
          <w:lang w:val="uk-UA"/>
        </w:rPr>
        <w:t>ФАПів</w:t>
      </w:r>
      <w:proofErr w:type="spellEnd"/>
      <w:r w:rsidR="00C249B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553E7">
        <w:rPr>
          <w:rFonts w:ascii="Times New Roman" w:hAnsi="Times New Roman" w:cs="Times New Roman"/>
          <w:sz w:val="24"/>
          <w:szCs w:val="24"/>
          <w:lang w:val="uk-UA"/>
        </w:rPr>
        <w:t>ФП</w:t>
      </w:r>
      <w:r w:rsidR="00C249B2">
        <w:rPr>
          <w:rFonts w:ascii="Times New Roman" w:hAnsi="Times New Roman" w:cs="Times New Roman"/>
          <w:sz w:val="24"/>
          <w:szCs w:val="24"/>
          <w:lang w:val="uk-UA"/>
        </w:rPr>
        <w:t xml:space="preserve"> та опалювачів</w:t>
      </w:r>
      <w:r w:rsidRPr="001F7FA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22C12" w:rsidRPr="001F7FA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="00D2439E">
        <w:rPr>
          <w:rFonts w:ascii="Times New Roman" w:hAnsi="Times New Roman" w:cs="Times New Roman"/>
          <w:sz w:val="24"/>
          <w:szCs w:val="24"/>
        </w:rPr>
        <w:t>Рядок 10</w:t>
      </w:r>
      <w:r w:rsidR="00D2439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C0785">
        <w:rPr>
          <w:rFonts w:ascii="Times New Roman" w:hAnsi="Times New Roman" w:cs="Times New Roman"/>
          <w:sz w:val="24"/>
          <w:szCs w:val="24"/>
        </w:rPr>
        <w:t>0 «</w:t>
      </w:r>
      <w:proofErr w:type="spellStart"/>
      <w:r w:rsidRPr="00CC0785">
        <w:rPr>
          <w:rFonts w:ascii="Times New Roman" w:hAnsi="Times New Roman" w:cs="Times New Roman"/>
          <w:sz w:val="24"/>
          <w:szCs w:val="24"/>
        </w:rPr>
        <w:t>Нарахування</w:t>
      </w:r>
      <w:proofErr w:type="spellEnd"/>
      <w:r w:rsidRPr="00CC0785">
        <w:rPr>
          <w:rFonts w:ascii="Times New Roman" w:hAnsi="Times New Roman" w:cs="Times New Roman"/>
          <w:sz w:val="24"/>
          <w:szCs w:val="24"/>
        </w:rPr>
        <w:t xml:space="preserve"> на оплату </w:t>
      </w:r>
      <w:proofErr w:type="spellStart"/>
      <w:r w:rsidRPr="00CC0785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CC0785">
        <w:rPr>
          <w:rFonts w:ascii="Times New Roman" w:hAnsi="Times New Roman" w:cs="Times New Roman"/>
          <w:sz w:val="24"/>
          <w:szCs w:val="24"/>
        </w:rPr>
        <w:t xml:space="preserve">» - 22 </w:t>
      </w:r>
      <w:r w:rsidR="00C42B43">
        <w:rPr>
          <w:rFonts w:ascii="Times New Roman" w:hAnsi="Times New Roman" w:cs="Times New Roman"/>
          <w:sz w:val="24"/>
          <w:szCs w:val="24"/>
          <w:lang w:val="uk-UA"/>
        </w:rPr>
        <w:t>% та 8,41%</w:t>
      </w:r>
      <w:r w:rsidRPr="00CC078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C0785">
        <w:rPr>
          <w:rFonts w:ascii="Times New Roman" w:hAnsi="Times New Roman" w:cs="Times New Roman"/>
          <w:sz w:val="24"/>
          <w:szCs w:val="24"/>
        </w:rPr>
        <w:t>заробітну</w:t>
      </w:r>
      <w:proofErr w:type="spellEnd"/>
      <w:r w:rsidRPr="00CC0785">
        <w:rPr>
          <w:rFonts w:ascii="Times New Roman" w:hAnsi="Times New Roman" w:cs="Times New Roman"/>
          <w:sz w:val="24"/>
          <w:szCs w:val="24"/>
        </w:rPr>
        <w:t xml:space="preserve"> плату в </w:t>
      </w:r>
      <w:proofErr w:type="spellStart"/>
      <w:r w:rsidRPr="00CC0785">
        <w:rPr>
          <w:rFonts w:ascii="Times New Roman" w:hAnsi="Times New Roman" w:cs="Times New Roman"/>
          <w:sz w:val="24"/>
          <w:szCs w:val="24"/>
        </w:rPr>
        <w:t>розмі</w:t>
      </w:r>
      <w:proofErr w:type="gramStart"/>
      <w:r w:rsidRPr="00CC07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C078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C0785">
        <w:rPr>
          <w:rFonts w:ascii="Times New Roman" w:hAnsi="Times New Roman" w:cs="Times New Roman"/>
          <w:sz w:val="24"/>
          <w:szCs w:val="24"/>
        </w:rPr>
        <w:t xml:space="preserve"> </w:t>
      </w:r>
      <w:r w:rsidR="00C42B43" w:rsidRPr="001A12E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1B3185">
        <w:rPr>
          <w:rFonts w:ascii="Times New Roman" w:hAnsi="Times New Roman" w:cs="Times New Roman"/>
          <w:b/>
          <w:sz w:val="24"/>
          <w:szCs w:val="24"/>
          <w:lang w:val="uk-UA"/>
        </w:rPr>
        <w:t> 013,8</w:t>
      </w:r>
      <w:r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785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CC078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C078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C0785">
        <w:rPr>
          <w:rFonts w:ascii="Times New Roman" w:hAnsi="Times New Roman" w:cs="Times New Roman"/>
          <w:sz w:val="24"/>
          <w:szCs w:val="24"/>
        </w:rPr>
        <w:t xml:space="preserve"> них </w:t>
      </w:r>
      <w:proofErr w:type="spellStart"/>
      <w:r w:rsidRPr="00CC0785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785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CC0785">
        <w:rPr>
          <w:rFonts w:ascii="Times New Roman" w:hAnsi="Times New Roman" w:cs="Times New Roman"/>
          <w:sz w:val="24"/>
          <w:szCs w:val="24"/>
        </w:rPr>
        <w:t xml:space="preserve"> – </w:t>
      </w:r>
      <w:r w:rsidR="001B3185">
        <w:rPr>
          <w:rFonts w:ascii="Times New Roman" w:hAnsi="Times New Roman" w:cs="Times New Roman"/>
          <w:sz w:val="24"/>
          <w:szCs w:val="24"/>
          <w:lang w:val="uk-UA"/>
        </w:rPr>
        <w:t>376,5</w:t>
      </w:r>
      <w:r w:rsidR="00D243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0785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CC0785">
        <w:rPr>
          <w:rFonts w:ascii="Times New Roman" w:hAnsi="Times New Roman" w:cs="Times New Roman"/>
          <w:sz w:val="24"/>
          <w:szCs w:val="24"/>
        </w:rPr>
        <w:t xml:space="preserve">. </w:t>
      </w:r>
      <w:r w:rsidR="00022C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9167ED" w:rsidRPr="000F0C63" w:rsidRDefault="00D2439E" w:rsidP="000F0C6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A1D88">
        <w:rPr>
          <w:rFonts w:ascii="Times New Roman" w:hAnsi="Times New Roman" w:cs="Times New Roman"/>
          <w:sz w:val="24"/>
          <w:szCs w:val="24"/>
          <w:lang w:val="uk-UA"/>
        </w:rPr>
        <w:t>Рядок 10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C0785" w:rsidRPr="001A1D88">
        <w:rPr>
          <w:rFonts w:ascii="Times New Roman" w:hAnsi="Times New Roman" w:cs="Times New Roman"/>
          <w:sz w:val="24"/>
          <w:szCs w:val="24"/>
          <w:lang w:val="uk-UA"/>
        </w:rPr>
        <w:t xml:space="preserve">0 «Предмети, матеріали, обладнання та інвентар» - план </w:t>
      </w:r>
      <w:r w:rsidR="002B09C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202</w:t>
      </w:r>
      <w:r w:rsidR="002D3F7B" w:rsidRPr="001A12E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,0</w:t>
      </w:r>
      <w:r w:rsidR="00C42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785" w:rsidRPr="001A1D88">
        <w:rPr>
          <w:rFonts w:ascii="Times New Roman" w:hAnsi="Times New Roman" w:cs="Times New Roman"/>
          <w:sz w:val="24"/>
          <w:szCs w:val="24"/>
          <w:lang w:val="uk-UA"/>
        </w:rPr>
        <w:t>тис. грн.</w:t>
      </w:r>
      <w:r w:rsidR="00470B45" w:rsidRPr="00470B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0B45" w:rsidRPr="00C42B43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470B45" w:rsidRPr="0054461C">
        <w:rPr>
          <w:rFonts w:ascii="Times New Roman" w:hAnsi="Times New Roman" w:cs="Times New Roman"/>
          <w:sz w:val="24"/>
          <w:szCs w:val="24"/>
          <w:lang w:val="uk-UA"/>
        </w:rPr>
        <w:t xml:space="preserve"> кошти громади</w:t>
      </w:r>
      <w:r w:rsidR="00CC0785" w:rsidRPr="001A1D8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42B43" w:rsidRPr="001A1D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3F7B" w:rsidRPr="001A1D88">
        <w:rPr>
          <w:rFonts w:ascii="Times New Roman" w:hAnsi="Times New Roman" w:cs="Times New Roman"/>
          <w:sz w:val="24"/>
          <w:szCs w:val="24"/>
          <w:lang w:val="uk-UA"/>
        </w:rPr>
        <w:t>в т</w:t>
      </w:r>
      <w:r w:rsidR="002D3F7B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F628E3">
        <w:rPr>
          <w:rFonts w:ascii="Times New Roman" w:hAnsi="Times New Roman" w:cs="Times New Roman"/>
          <w:sz w:val="24"/>
          <w:szCs w:val="24"/>
          <w:lang w:val="uk-UA"/>
        </w:rPr>
        <w:t xml:space="preserve"> числі на придбання </w:t>
      </w:r>
      <w:r w:rsidR="002B09C1" w:rsidRPr="00F628E3">
        <w:rPr>
          <w:rFonts w:ascii="Times New Roman" w:hAnsi="Times New Roman"/>
          <w:sz w:val="24"/>
          <w:szCs w:val="24"/>
          <w:lang w:val="uk-UA"/>
        </w:rPr>
        <w:t>паливо-мастильних матеріалів</w:t>
      </w:r>
      <w:r w:rsidR="00F628E3" w:rsidRPr="00F628E3">
        <w:rPr>
          <w:rFonts w:ascii="Times New Roman" w:hAnsi="Times New Roman" w:cs="Times New Roman"/>
          <w:sz w:val="24"/>
          <w:szCs w:val="24"/>
          <w:lang w:val="uk-UA"/>
        </w:rPr>
        <w:t>, запасних частин до автомобілів, придбання господарчих, канцелярських товарів, миючих засобів, м’якого інвентарю, засобів індивідуального захисту, передплата журналів та інше.</w:t>
      </w:r>
      <w:r w:rsidR="002B09C1" w:rsidRPr="00F628E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</w:t>
      </w:r>
      <w:r w:rsidR="00F628E3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Рядок 10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C0785" w:rsidRPr="00CC0785">
        <w:rPr>
          <w:rFonts w:ascii="Times New Roman" w:hAnsi="Times New Roman" w:cs="Times New Roman"/>
          <w:sz w:val="24"/>
          <w:szCs w:val="24"/>
        </w:rPr>
        <w:t>0 «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Медикаменти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перев’язувальні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r w:rsidR="00B25D93" w:rsidRPr="001A12EC">
        <w:rPr>
          <w:rFonts w:ascii="Times New Roman" w:hAnsi="Times New Roman" w:cs="Times New Roman"/>
          <w:b/>
          <w:sz w:val="24"/>
          <w:szCs w:val="24"/>
          <w:lang w:val="uk-UA"/>
        </w:rPr>
        <w:t>162,3</w:t>
      </w:r>
      <w:r w:rsidR="00470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B45">
        <w:rPr>
          <w:rFonts w:ascii="Times New Roman" w:hAnsi="Times New Roman" w:cs="Times New Roman"/>
          <w:sz w:val="24"/>
          <w:szCs w:val="24"/>
        </w:rPr>
        <w:t>тис</w:t>
      </w:r>
      <w:proofErr w:type="gramStart"/>
      <w:r w:rsidR="00470B4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470B45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470B45">
        <w:rPr>
          <w:rFonts w:ascii="Times New Roman" w:hAnsi="Times New Roman" w:cs="Times New Roman"/>
          <w:sz w:val="24"/>
          <w:szCs w:val="24"/>
        </w:rPr>
        <w:t>.</w:t>
      </w:r>
      <w:r w:rsidR="00470B4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0B45" w:rsidRPr="00470B45">
        <w:rPr>
          <w:rFonts w:ascii="Times New Roman" w:hAnsi="Times New Roman" w:cs="Times New Roman"/>
          <w:sz w:val="24"/>
          <w:szCs w:val="24"/>
        </w:rPr>
        <w:t xml:space="preserve"> </w:t>
      </w:r>
      <w:r w:rsidR="00470B45">
        <w:rPr>
          <w:rFonts w:ascii="Times New Roman" w:hAnsi="Times New Roman" w:cs="Times New Roman"/>
          <w:sz w:val="24"/>
          <w:szCs w:val="24"/>
        </w:rPr>
        <w:t>в т</w:t>
      </w:r>
      <w:r w:rsidR="00470B45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470B45" w:rsidRPr="00C42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B45" w:rsidRPr="00C42B43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="00470B45" w:rsidRPr="00C42B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70B45" w:rsidRPr="00C42B43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="00470B45">
        <w:rPr>
          <w:rFonts w:ascii="Times New Roman" w:hAnsi="Times New Roman" w:cs="Times New Roman"/>
          <w:sz w:val="24"/>
          <w:szCs w:val="24"/>
          <w:lang w:val="uk-UA"/>
        </w:rPr>
        <w:t xml:space="preserve">:          </w:t>
      </w:r>
      <w:r w:rsidR="00EE612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="00CA1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EE612E">
        <w:rPr>
          <w:rFonts w:ascii="Times New Roman" w:hAnsi="Times New Roman" w:cs="Times New Roman"/>
          <w:sz w:val="24"/>
          <w:szCs w:val="24"/>
        </w:rPr>
        <w:t>Рядок 1</w:t>
      </w:r>
      <w:r w:rsidR="00EE612E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="00EE612E" w:rsidRPr="00CC0785">
        <w:rPr>
          <w:rFonts w:ascii="Times New Roman" w:hAnsi="Times New Roman" w:cs="Times New Roman"/>
          <w:sz w:val="24"/>
          <w:szCs w:val="24"/>
        </w:rPr>
        <w:t xml:space="preserve"> «</w:t>
      </w:r>
      <w:r w:rsidR="00EE612E">
        <w:rPr>
          <w:rFonts w:ascii="Times New Roman" w:hAnsi="Times New Roman" w:cs="Times New Roman"/>
          <w:sz w:val="24"/>
          <w:szCs w:val="24"/>
          <w:lang w:val="uk-UA"/>
        </w:rPr>
        <w:t>Продукти харчування</w:t>
      </w:r>
      <w:r w:rsidR="00EE612E" w:rsidRPr="00CC078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E612E" w:rsidRPr="00CC0785"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 w:rsidR="00EE612E" w:rsidRPr="00CC078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E612E" w:rsidRPr="00CC0785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="00EE612E" w:rsidRPr="00CC0785">
        <w:rPr>
          <w:rFonts w:ascii="Times New Roman" w:hAnsi="Times New Roman" w:cs="Times New Roman"/>
          <w:sz w:val="24"/>
          <w:szCs w:val="24"/>
        </w:rPr>
        <w:t xml:space="preserve"> </w:t>
      </w:r>
      <w:r w:rsidR="002D3F7B" w:rsidRPr="006A24B4">
        <w:rPr>
          <w:rFonts w:ascii="Times New Roman" w:hAnsi="Times New Roman" w:cs="Times New Roman"/>
          <w:b/>
          <w:sz w:val="24"/>
          <w:szCs w:val="24"/>
          <w:lang w:val="uk-UA"/>
        </w:rPr>
        <w:t>300</w:t>
      </w:r>
      <w:r w:rsidR="00C42B43" w:rsidRPr="006A24B4">
        <w:rPr>
          <w:rFonts w:ascii="Times New Roman" w:hAnsi="Times New Roman" w:cs="Times New Roman"/>
          <w:b/>
          <w:sz w:val="24"/>
          <w:szCs w:val="24"/>
          <w:lang w:val="uk-UA"/>
        </w:rPr>
        <w:t>,0</w:t>
      </w:r>
      <w:r w:rsidR="00EE612E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2E" w:rsidRPr="00CC0785">
        <w:rPr>
          <w:rFonts w:ascii="Times New Roman" w:hAnsi="Times New Roman" w:cs="Times New Roman"/>
          <w:sz w:val="24"/>
          <w:szCs w:val="24"/>
        </w:rPr>
        <w:t>тис</w:t>
      </w:r>
      <w:proofErr w:type="gramStart"/>
      <w:r w:rsidR="00EE612E" w:rsidRPr="00CC078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EE612E" w:rsidRPr="00CC0785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EE612E" w:rsidRPr="00CC0785">
        <w:rPr>
          <w:rFonts w:ascii="Times New Roman" w:hAnsi="Times New Roman" w:cs="Times New Roman"/>
          <w:sz w:val="24"/>
          <w:szCs w:val="24"/>
        </w:rPr>
        <w:t>.,</w:t>
      </w:r>
      <w:r w:rsidR="00EE61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132A">
        <w:rPr>
          <w:rFonts w:ascii="Times New Roman" w:hAnsi="Times New Roman" w:cs="Times New Roman"/>
          <w:sz w:val="24"/>
          <w:szCs w:val="24"/>
          <w:lang w:val="uk-UA"/>
        </w:rPr>
        <w:t xml:space="preserve">на спеціальне харчування дитини хворої на </w:t>
      </w:r>
      <w:proofErr w:type="spellStart"/>
      <w:r w:rsidR="0017132A">
        <w:rPr>
          <w:rFonts w:ascii="Times New Roman" w:hAnsi="Times New Roman" w:cs="Times New Roman"/>
          <w:sz w:val="24"/>
          <w:szCs w:val="24"/>
          <w:lang w:val="uk-UA"/>
        </w:rPr>
        <w:t>фенілкетонурію</w:t>
      </w:r>
      <w:proofErr w:type="spellEnd"/>
      <w:r w:rsidR="0017132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0B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612E">
        <w:rPr>
          <w:rFonts w:ascii="Times New Roman" w:hAnsi="Times New Roman" w:cs="Times New Roman"/>
          <w:sz w:val="24"/>
          <w:szCs w:val="24"/>
          <w:lang w:val="uk-UA"/>
        </w:rPr>
        <w:t xml:space="preserve">за кошти громади.                                           </w:t>
      </w:r>
      <w:r w:rsidR="00EE61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E612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022C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22C12" w:rsidRPr="00F628E3">
        <w:rPr>
          <w:rFonts w:ascii="Times New Roman" w:hAnsi="Times New Roman" w:cs="Times New Roman"/>
          <w:sz w:val="24"/>
          <w:szCs w:val="24"/>
        </w:rPr>
        <w:t xml:space="preserve">Рядок </w:t>
      </w:r>
      <w:r w:rsidR="00EE612E" w:rsidRPr="00F628E3">
        <w:rPr>
          <w:rFonts w:ascii="Times New Roman" w:hAnsi="Times New Roman" w:cs="Times New Roman"/>
          <w:sz w:val="24"/>
          <w:szCs w:val="24"/>
        </w:rPr>
        <w:t>11</w:t>
      </w:r>
      <w:r w:rsidR="00EE612E" w:rsidRPr="00F628E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C0785" w:rsidRPr="00F628E3">
        <w:rPr>
          <w:rFonts w:ascii="Times New Roman" w:hAnsi="Times New Roman" w:cs="Times New Roman"/>
          <w:sz w:val="24"/>
          <w:szCs w:val="24"/>
        </w:rPr>
        <w:t xml:space="preserve">0 «Оплата </w:t>
      </w:r>
      <w:proofErr w:type="spellStart"/>
      <w:r w:rsidR="00CC0785" w:rsidRPr="00F628E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="00CC0785" w:rsidRPr="00F628E3">
        <w:rPr>
          <w:rFonts w:ascii="Times New Roman" w:hAnsi="Times New Roman" w:cs="Times New Roman"/>
          <w:sz w:val="24"/>
          <w:szCs w:val="24"/>
        </w:rPr>
        <w:t xml:space="preserve">» </w:t>
      </w:r>
      <w:r w:rsidR="00246ED6" w:rsidRPr="00F628E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A12A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14</w:t>
      </w:r>
      <w:r w:rsidR="0025042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6</w:t>
      </w:r>
      <w:r w:rsidR="00C42B43" w:rsidRPr="00F628E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,</w:t>
      </w:r>
      <w:r w:rsidR="005A12A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9</w:t>
      </w:r>
      <w:r w:rsidR="00473EA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CC0785" w:rsidRPr="00F628E3">
        <w:rPr>
          <w:rFonts w:ascii="Times New Roman" w:hAnsi="Times New Roman" w:cs="Times New Roman"/>
          <w:sz w:val="24"/>
          <w:szCs w:val="24"/>
        </w:rPr>
        <w:t>тис</w:t>
      </w:r>
      <w:proofErr w:type="gramStart"/>
      <w:r w:rsidR="00CC0785" w:rsidRPr="00F628E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CC0785" w:rsidRPr="00F628E3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CC0785" w:rsidRPr="00F628E3">
        <w:rPr>
          <w:rFonts w:ascii="Times New Roman" w:hAnsi="Times New Roman" w:cs="Times New Roman"/>
          <w:sz w:val="24"/>
          <w:szCs w:val="24"/>
        </w:rPr>
        <w:t>.</w:t>
      </w:r>
      <w:r w:rsidR="0017132A" w:rsidRPr="00F628E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0B45" w:rsidRPr="00F628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3EA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473EA6">
        <w:rPr>
          <w:rFonts w:ascii="Times New Roman" w:hAnsi="Times New Roman" w:cs="Times New Roman"/>
          <w:sz w:val="24"/>
          <w:szCs w:val="24"/>
          <w:lang w:val="uk-UA"/>
        </w:rPr>
        <w:t>т.ч.</w:t>
      </w:r>
      <w:r w:rsidR="00F628E3">
        <w:rPr>
          <w:rFonts w:ascii="Times New Roman" w:hAnsi="Times New Roman" w:cs="Times New Roman"/>
          <w:sz w:val="24"/>
          <w:szCs w:val="24"/>
          <w:lang w:val="uk-UA"/>
        </w:rPr>
        <w:t>за</w:t>
      </w:r>
      <w:proofErr w:type="spellEnd"/>
      <w:r w:rsidR="00F628E3">
        <w:rPr>
          <w:rFonts w:ascii="Times New Roman" w:hAnsi="Times New Roman" w:cs="Times New Roman"/>
          <w:sz w:val="24"/>
          <w:szCs w:val="24"/>
          <w:lang w:val="uk-UA"/>
        </w:rPr>
        <w:t xml:space="preserve"> кошти громади</w:t>
      </w:r>
      <w:r w:rsidR="00473E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3EA6" w:rsidRPr="00473EA6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5A12A4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250423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5A12A4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250423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473E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3EA6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473EA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7132A" w:rsidRPr="00F628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3EA6">
        <w:rPr>
          <w:rFonts w:ascii="Times New Roman" w:hAnsi="Times New Roman" w:cs="Times New Roman"/>
          <w:sz w:val="24"/>
          <w:szCs w:val="24"/>
          <w:lang w:val="uk-UA"/>
        </w:rPr>
        <w:t xml:space="preserve">та власних коштів </w:t>
      </w:r>
      <w:r w:rsidR="00473EA6" w:rsidRPr="005A12A4">
        <w:rPr>
          <w:rFonts w:ascii="Times New Roman" w:hAnsi="Times New Roman" w:cs="Times New Roman"/>
          <w:b/>
          <w:sz w:val="24"/>
          <w:szCs w:val="24"/>
          <w:lang w:val="uk-UA"/>
        </w:rPr>
        <w:t>0,8</w:t>
      </w:r>
      <w:r w:rsidR="00473E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3EA6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473EA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628E3" w:rsidRPr="00F628E3">
        <w:rPr>
          <w:rFonts w:ascii="Times New Roman" w:hAnsi="Times New Roman" w:cs="Times New Roman"/>
          <w:sz w:val="24"/>
          <w:szCs w:val="24"/>
        </w:rPr>
        <w:t xml:space="preserve">(оплата </w:t>
      </w:r>
      <w:proofErr w:type="spellStart"/>
      <w:r w:rsidR="00F628E3" w:rsidRPr="00F628E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="00F628E3" w:rsidRPr="00F62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8E3" w:rsidRPr="00F628E3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="00F628E3" w:rsidRPr="00F62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28E3" w:rsidRPr="00F628E3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="00F628E3" w:rsidRPr="00F62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8E3" w:rsidRPr="00F628E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="00F628E3" w:rsidRPr="00F628E3">
        <w:rPr>
          <w:rFonts w:ascii="Times New Roman" w:hAnsi="Times New Roman" w:cs="Times New Roman"/>
          <w:sz w:val="24"/>
          <w:szCs w:val="24"/>
        </w:rPr>
        <w:t>,</w:t>
      </w:r>
      <w:r w:rsidR="00473EA6">
        <w:rPr>
          <w:rFonts w:ascii="Times New Roman" w:hAnsi="Times New Roman" w:cs="Times New Roman"/>
          <w:sz w:val="24"/>
          <w:szCs w:val="24"/>
          <w:lang w:val="uk-UA"/>
        </w:rPr>
        <w:t>банківські послуги,</w:t>
      </w:r>
      <w:r w:rsidR="00F628E3" w:rsidRPr="00F62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8E3" w:rsidRPr="00F628E3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="00F628E3" w:rsidRPr="00F62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8E3" w:rsidRPr="00F628E3">
        <w:rPr>
          <w:rFonts w:ascii="Times New Roman" w:hAnsi="Times New Roman" w:cs="Times New Roman"/>
          <w:sz w:val="24"/>
          <w:szCs w:val="24"/>
        </w:rPr>
        <w:t>програмного</w:t>
      </w:r>
      <w:proofErr w:type="spellEnd"/>
      <w:r w:rsidR="00F628E3" w:rsidRPr="00F62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8E3" w:rsidRPr="00F628E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F628E3" w:rsidRPr="00F62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28E3" w:rsidRPr="00F628E3">
        <w:rPr>
          <w:rFonts w:ascii="Times New Roman" w:hAnsi="Times New Roman" w:cs="Times New Roman"/>
          <w:sz w:val="24"/>
          <w:szCs w:val="24"/>
        </w:rPr>
        <w:t>повірка</w:t>
      </w:r>
      <w:proofErr w:type="spellEnd"/>
      <w:r w:rsidR="00F628E3" w:rsidRPr="00F62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8E3" w:rsidRPr="00F628E3">
        <w:rPr>
          <w:rFonts w:ascii="Times New Roman" w:hAnsi="Times New Roman" w:cs="Times New Roman"/>
          <w:sz w:val="24"/>
          <w:szCs w:val="24"/>
        </w:rPr>
        <w:t>медичного</w:t>
      </w:r>
      <w:proofErr w:type="spellEnd"/>
      <w:r w:rsidR="00F628E3" w:rsidRPr="00F62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8E3" w:rsidRPr="00F628E3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="00F628E3" w:rsidRPr="00F628E3">
        <w:rPr>
          <w:rFonts w:ascii="Times New Roman" w:hAnsi="Times New Roman" w:cs="Times New Roman"/>
          <w:sz w:val="24"/>
          <w:szCs w:val="24"/>
        </w:rPr>
        <w:t xml:space="preserve">, </w:t>
      </w:r>
      <w:r w:rsidR="00F628E3">
        <w:rPr>
          <w:rFonts w:ascii="Times New Roman" w:hAnsi="Times New Roman" w:cs="Times New Roman"/>
          <w:sz w:val="24"/>
          <w:szCs w:val="24"/>
          <w:lang w:val="uk-UA"/>
        </w:rPr>
        <w:t>страхування,</w:t>
      </w:r>
      <w:r w:rsidR="00F628E3" w:rsidRPr="00F628E3">
        <w:rPr>
          <w:rFonts w:ascii="Times New Roman" w:hAnsi="Times New Roman" w:cs="Times New Roman"/>
          <w:sz w:val="24"/>
          <w:szCs w:val="24"/>
          <w:lang w:val="uk-UA"/>
        </w:rPr>
        <w:t>ремонт та технічне обслуговування автомобілів</w:t>
      </w:r>
      <w:r w:rsidR="00F628E3" w:rsidRPr="00F62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28E3" w:rsidRPr="00F628E3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="00F628E3" w:rsidRPr="00F628E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628E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628E3" w:rsidRPr="00F628E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EE612E" w:rsidRPr="00405125">
        <w:rPr>
          <w:rFonts w:ascii="Times New Roman" w:hAnsi="Times New Roman" w:cs="Times New Roman"/>
          <w:sz w:val="24"/>
          <w:szCs w:val="24"/>
          <w:lang w:val="uk-UA"/>
        </w:rPr>
        <w:t>Рядок 11</w:t>
      </w:r>
      <w:r w:rsidR="00EE612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C0785" w:rsidRPr="00405125">
        <w:rPr>
          <w:rFonts w:ascii="Times New Roman" w:hAnsi="Times New Roman" w:cs="Times New Roman"/>
          <w:sz w:val="24"/>
          <w:szCs w:val="24"/>
          <w:lang w:val="uk-UA"/>
        </w:rPr>
        <w:t xml:space="preserve">0 « Оплата комунальних послуг та енергоносіїв» - передбачено кошти в сумі </w:t>
      </w:r>
      <w:r w:rsidR="00B0261A" w:rsidRPr="001A12EC">
        <w:rPr>
          <w:rFonts w:ascii="Times New Roman" w:hAnsi="Times New Roman" w:cs="Times New Roman"/>
          <w:b/>
          <w:sz w:val="24"/>
          <w:szCs w:val="24"/>
          <w:lang w:val="uk-UA"/>
        </w:rPr>
        <w:t>28</w:t>
      </w:r>
      <w:r w:rsidR="00EE4737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B0261A" w:rsidRPr="001A12EC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EE4737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B0261A" w:rsidRPr="001A12EC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CC0785" w:rsidRPr="004051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C0785" w:rsidRPr="0040512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CC0785" w:rsidRPr="0040512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EE612E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EE612E" w:rsidRPr="00405125">
        <w:rPr>
          <w:rFonts w:ascii="Times New Roman" w:hAnsi="Times New Roman" w:cs="Times New Roman"/>
          <w:sz w:val="24"/>
          <w:szCs w:val="24"/>
          <w:lang w:val="uk-UA"/>
        </w:rPr>
        <w:t>кошти громади</w:t>
      </w:r>
      <w:r w:rsidR="00405125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="00CA1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5125">
        <w:rPr>
          <w:rFonts w:ascii="Times New Roman" w:hAnsi="Times New Roman" w:cs="Times New Roman"/>
          <w:sz w:val="24"/>
          <w:szCs w:val="24"/>
          <w:lang w:val="uk-UA"/>
        </w:rPr>
        <w:t xml:space="preserve">в тому </w:t>
      </w:r>
      <w:r w:rsidR="00C249B2">
        <w:rPr>
          <w:rFonts w:ascii="Times New Roman" w:hAnsi="Times New Roman" w:cs="Times New Roman"/>
          <w:sz w:val="24"/>
          <w:szCs w:val="24"/>
          <w:lang w:val="uk-UA"/>
        </w:rPr>
        <w:t xml:space="preserve"> числі</w:t>
      </w:r>
      <w:r w:rsidR="00CC0785" w:rsidRPr="00EE612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238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46ED6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4051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246ED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A238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46ED6" w:rsidRPr="00246ED6">
        <w:rPr>
          <w:rFonts w:ascii="Times New Roman" w:hAnsi="Times New Roman" w:cs="Times New Roman"/>
          <w:sz w:val="24"/>
          <w:szCs w:val="24"/>
          <w:lang w:val="uk-UA"/>
        </w:rPr>
        <w:t xml:space="preserve">Рядок 1132  «Оплата водопостачання та водовідведення» - </w:t>
      </w:r>
      <w:r w:rsidR="00C63DB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22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52219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D522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238E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EE612E">
        <w:rPr>
          <w:rFonts w:ascii="Times New Roman" w:hAnsi="Times New Roman" w:cs="Times New Roman"/>
          <w:sz w:val="24"/>
          <w:szCs w:val="24"/>
          <w:lang w:val="uk-UA"/>
        </w:rPr>
        <w:t xml:space="preserve">Рядок 1133 «Оплата електроенергії» – </w:t>
      </w:r>
      <w:r w:rsidR="001A12EC">
        <w:rPr>
          <w:rFonts w:ascii="Times New Roman" w:hAnsi="Times New Roman" w:cs="Times New Roman"/>
          <w:sz w:val="24"/>
          <w:szCs w:val="24"/>
          <w:lang w:val="uk-UA"/>
        </w:rPr>
        <w:t>280,0</w:t>
      </w:r>
      <w:r w:rsidR="00D522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52219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D522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22C12" w:rsidRPr="00A238E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="00EE612E">
        <w:rPr>
          <w:rFonts w:ascii="Times New Roman" w:hAnsi="Times New Roman" w:cs="Times New Roman"/>
          <w:sz w:val="24"/>
          <w:szCs w:val="24"/>
          <w:lang w:val="uk-UA"/>
        </w:rPr>
        <w:t xml:space="preserve"> Рядок 113</w:t>
      </w:r>
      <w:r w:rsidR="00CC0785" w:rsidRPr="00A238EB">
        <w:rPr>
          <w:rFonts w:ascii="Times New Roman" w:hAnsi="Times New Roman" w:cs="Times New Roman"/>
          <w:sz w:val="24"/>
          <w:szCs w:val="24"/>
          <w:lang w:val="uk-UA"/>
        </w:rPr>
        <w:t xml:space="preserve">4 «Оплата природного газу» – </w:t>
      </w:r>
      <w:r w:rsidR="00EE4737">
        <w:rPr>
          <w:rFonts w:ascii="Times New Roman" w:hAnsi="Times New Roman" w:cs="Times New Roman"/>
          <w:sz w:val="24"/>
          <w:szCs w:val="24"/>
          <w:lang w:val="uk-UA"/>
        </w:rPr>
        <w:t>1,9</w:t>
      </w:r>
      <w:r w:rsidR="00CC0785" w:rsidRPr="00A238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C0785" w:rsidRPr="00A238EB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CC0785" w:rsidRPr="00A238E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5221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CC0785" w:rsidRPr="00EE612E">
        <w:rPr>
          <w:rFonts w:ascii="Times New Roman" w:hAnsi="Times New Roman" w:cs="Times New Roman"/>
          <w:sz w:val="24"/>
          <w:szCs w:val="24"/>
          <w:lang w:val="uk-UA"/>
        </w:rPr>
        <w:t xml:space="preserve">Рядок 1150 «Соціальне забезпечення (Пільгові ліки)» - це кошти місцевої громади на оплату амбулаторного безкоштовного та пільгового лікування різних категорій населення відповідно до Постанови КМУ №1303 від 17 серпня 1998 року передбачені в сумі </w:t>
      </w:r>
      <w:r w:rsidR="005A12A4">
        <w:rPr>
          <w:rFonts w:ascii="Times New Roman" w:hAnsi="Times New Roman" w:cs="Times New Roman"/>
          <w:b/>
          <w:sz w:val="24"/>
          <w:szCs w:val="24"/>
          <w:lang w:val="uk-UA"/>
        </w:rPr>
        <w:t>148,9</w:t>
      </w:r>
      <w:r w:rsidR="00CC0785" w:rsidRPr="00EE61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C0785" w:rsidRPr="00EE612E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CC0785" w:rsidRPr="00EE612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22C12" w:rsidRPr="00EE612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</w:t>
      </w:r>
      <w:r w:rsidR="001A7B9E" w:rsidRPr="00D52219">
        <w:rPr>
          <w:rFonts w:ascii="Times New Roman" w:hAnsi="Times New Roman" w:cs="Times New Roman"/>
          <w:sz w:val="24"/>
          <w:szCs w:val="24"/>
          <w:lang w:val="uk-UA"/>
        </w:rPr>
        <w:t>Рядок 1</w:t>
      </w:r>
      <w:r w:rsidR="001A7B9E">
        <w:rPr>
          <w:rFonts w:ascii="Times New Roman" w:hAnsi="Times New Roman" w:cs="Times New Roman"/>
          <w:sz w:val="24"/>
          <w:szCs w:val="24"/>
          <w:lang w:val="uk-UA"/>
        </w:rPr>
        <w:t>200</w:t>
      </w:r>
      <w:r w:rsidR="00CC0785" w:rsidRPr="00D52219">
        <w:rPr>
          <w:rFonts w:ascii="Times New Roman" w:hAnsi="Times New Roman" w:cs="Times New Roman"/>
          <w:sz w:val="24"/>
          <w:szCs w:val="24"/>
          <w:lang w:val="uk-UA"/>
        </w:rPr>
        <w:t xml:space="preserve"> «Усього доходів» - запл</w:t>
      </w:r>
      <w:r w:rsidR="001A7B9E" w:rsidRPr="00D52219">
        <w:rPr>
          <w:rFonts w:ascii="Times New Roman" w:hAnsi="Times New Roman" w:cs="Times New Roman"/>
          <w:sz w:val="24"/>
          <w:szCs w:val="24"/>
          <w:lang w:val="uk-UA"/>
        </w:rPr>
        <w:t>ановано отримати доходів за 202</w:t>
      </w:r>
      <w:r w:rsidR="00B0261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0785" w:rsidRPr="00D52219">
        <w:rPr>
          <w:rFonts w:ascii="Times New Roman" w:hAnsi="Times New Roman" w:cs="Times New Roman"/>
          <w:sz w:val="24"/>
          <w:szCs w:val="24"/>
          <w:lang w:val="uk-UA"/>
        </w:rPr>
        <w:t xml:space="preserve"> рік в с</w:t>
      </w:r>
      <w:r w:rsidR="001A7B9E" w:rsidRPr="00D52219">
        <w:rPr>
          <w:rFonts w:ascii="Times New Roman" w:hAnsi="Times New Roman" w:cs="Times New Roman"/>
          <w:sz w:val="24"/>
          <w:szCs w:val="24"/>
          <w:lang w:val="uk-UA"/>
        </w:rPr>
        <w:t xml:space="preserve">умі </w:t>
      </w:r>
      <w:r w:rsidR="00701FF0" w:rsidRPr="00701F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</w:t>
      </w:r>
      <w:r w:rsidR="00D5221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 3</w:t>
      </w:r>
      <w:r w:rsidR="00C63DB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22</w:t>
      </w:r>
      <w:r w:rsidR="00D5221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C63DB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</w:t>
      </w:r>
      <w:r w:rsidR="00246ED6" w:rsidRPr="00701F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C0785" w:rsidRPr="00D52219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CC0785" w:rsidRPr="00D522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22C12" w:rsidRPr="00D5221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1A7B9E">
        <w:rPr>
          <w:rFonts w:ascii="Times New Roman" w:hAnsi="Times New Roman" w:cs="Times New Roman"/>
          <w:sz w:val="24"/>
          <w:szCs w:val="24"/>
        </w:rPr>
        <w:t>Рядок 12</w:t>
      </w:r>
      <w:r w:rsidR="001A7B9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C0785" w:rsidRPr="00CC0785">
        <w:rPr>
          <w:rFonts w:ascii="Times New Roman" w:hAnsi="Times New Roman" w:cs="Times New Roman"/>
          <w:sz w:val="24"/>
          <w:szCs w:val="24"/>
        </w:rPr>
        <w:t>0 «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Усього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» - сума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на</w:t>
      </w:r>
      <w:r w:rsidR="001A7B9E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B0261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C0785" w:rsidRPr="00CC07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C0785" w:rsidRPr="00CC0785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передбачена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розмірі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r w:rsidR="00B0261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52219">
        <w:rPr>
          <w:rFonts w:ascii="Times New Roman" w:hAnsi="Times New Roman" w:cs="Times New Roman"/>
          <w:sz w:val="24"/>
          <w:szCs w:val="24"/>
          <w:lang w:val="uk-UA"/>
        </w:rPr>
        <w:t> 32</w:t>
      </w:r>
      <w:r w:rsidR="00C63DB0">
        <w:rPr>
          <w:rFonts w:ascii="Times New Roman" w:hAnsi="Times New Roman" w:cs="Times New Roman"/>
          <w:sz w:val="24"/>
          <w:szCs w:val="24"/>
          <w:lang w:val="uk-UA"/>
        </w:rPr>
        <w:t>2,6</w:t>
      </w:r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. </w:t>
      </w:r>
      <w:r w:rsidR="00022C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CC0785" w:rsidRPr="00CC0785">
        <w:rPr>
          <w:rFonts w:ascii="Times New Roman" w:hAnsi="Times New Roman" w:cs="Times New Roman"/>
          <w:sz w:val="24"/>
          <w:szCs w:val="24"/>
        </w:rPr>
        <w:t>Рядок 1210 «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Фінансовий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результат», як </w:t>
      </w:r>
      <w:proofErr w:type="spellStart"/>
      <w:proofErr w:type="gramStart"/>
      <w:r w:rsidR="00CC0785" w:rsidRPr="00CC07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C0785" w:rsidRPr="00CC0785">
        <w:rPr>
          <w:rFonts w:ascii="Times New Roman" w:hAnsi="Times New Roman" w:cs="Times New Roman"/>
          <w:sz w:val="24"/>
          <w:szCs w:val="24"/>
        </w:rPr>
        <w:t>ізниця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доходами та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видатками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, становить </w:t>
      </w:r>
      <w:r w:rsidR="001A7B9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F35E9">
        <w:rPr>
          <w:rFonts w:ascii="Times New Roman" w:hAnsi="Times New Roman" w:cs="Times New Roman"/>
          <w:sz w:val="24"/>
          <w:szCs w:val="24"/>
          <w:lang w:val="uk-UA"/>
        </w:rPr>
        <w:t>0,0</w:t>
      </w:r>
      <w:r w:rsidR="00CC0785" w:rsidRPr="00CC0785">
        <w:rPr>
          <w:rFonts w:ascii="Times New Roman" w:hAnsi="Times New Roman" w:cs="Times New Roman"/>
          <w:sz w:val="24"/>
          <w:szCs w:val="24"/>
        </w:rPr>
        <w:t xml:space="preserve"> тис.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. </w:t>
      </w:r>
      <w:r w:rsidR="00022C12">
        <w:rPr>
          <w:rFonts w:ascii="Times New Roman" w:hAnsi="Times New Roman" w:cs="Times New Roman"/>
          <w:sz w:val="24"/>
          <w:szCs w:val="24"/>
        </w:rPr>
        <w:t xml:space="preserve">  </w:t>
      </w:r>
      <w:r w:rsidR="000F752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="00022C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0F7523"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 w:rsidR="00CC0785" w:rsidRPr="00CC0785">
        <w:rPr>
          <w:rFonts w:ascii="Times New Roman" w:hAnsi="Times New Roman" w:cs="Times New Roman"/>
          <w:sz w:val="24"/>
          <w:szCs w:val="24"/>
        </w:rPr>
        <w:t xml:space="preserve">5. ДАНІ ПРО ПЕРСОНАЛ ТА ОПЛАТА ПРАЦІ. </w:t>
      </w:r>
      <w:r w:rsidR="00022C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C0785" w:rsidRPr="00CC0785">
        <w:rPr>
          <w:rFonts w:ascii="Times New Roman" w:hAnsi="Times New Roman" w:cs="Times New Roman"/>
          <w:sz w:val="24"/>
          <w:szCs w:val="24"/>
        </w:rPr>
        <w:t>Рядок 5010 «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Середня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штатних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зовнішніх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сумісників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proofErr w:type="gramStart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працюють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цивільн</w:t>
      </w:r>
      <w:r w:rsidR="000311D6">
        <w:rPr>
          <w:rFonts w:ascii="Times New Roman" w:hAnsi="Times New Roman" w:cs="Times New Roman"/>
          <w:sz w:val="24"/>
          <w:szCs w:val="24"/>
        </w:rPr>
        <w:t>о-правовими</w:t>
      </w:r>
      <w:proofErr w:type="spellEnd"/>
      <w:r w:rsidR="000311D6">
        <w:rPr>
          <w:rFonts w:ascii="Times New Roman" w:hAnsi="Times New Roman" w:cs="Times New Roman"/>
          <w:sz w:val="24"/>
          <w:szCs w:val="24"/>
        </w:rPr>
        <w:t xml:space="preserve"> договорами)» на 202</w:t>
      </w:r>
      <w:r w:rsidR="00E326E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передбачається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r w:rsidR="000311D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C079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9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102">
        <w:rPr>
          <w:rFonts w:ascii="Times New Roman" w:hAnsi="Times New Roman" w:cs="Times New Roman"/>
          <w:sz w:val="24"/>
          <w:szCs w:val="24"/>
        </w:rPr>
        <w:t>одиниц</w:t>
      </w:r>
      <w:proofErr w:type="spellEnd"/>
      <w:r w:rsidR="00BC079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95102">
        <w:rPr>
          <w:rFonts w:ascii="Times New Roman" w:hAnsi="Times New Roman" w:cs="Times New Roman"/>
          <w:sz w:val="24"/>
          <w:szCs w:val="24"/>
        </w:rPr>
        <w:t>, в т</w:t>
      </w:r>
      <w:r w:rsidR="00B95102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: </w:t>
      </w:r>
      <w:r w:rsidR="00022C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95102">
        <w:rPr>
          <w:rFonts w:ascii="Times New Roman" w:hAnsi="Times New Roman" w:cs="Times New Roman"/>
          <w:sz w:val="24"/>
          <w:szCs w:val="24"/>
        </w:rPr>
        <w:t>Рядок 5020 «</w:t>
      </w:r>
      <w:proofErr w:type="spellStart"/>
      <w:r w:rsidR="00B95102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="00B95102">
        <w:rPr>
          <w:rFonts w:ascii="Times New Roman" w:hAnsi="Times New Roman" w:cs="Times New Roman"/>
          <w:sz w:val="24"/>
          <w:szCs w:val="24"/>
        </w:rPr>
        <w:t>» - 1 од.</w:t>
      </w:r>
      <w:r w:rsidR="00022C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95102">
        <w:rPr>
          <w:rFonts w:ascii="Times New Roman" w:hAnsi="Times New Roman" w:cs="Times New Roman"/>
          <w:sz w:val="24"/>
          <w:szCs w:val="24"/>
        </w:rPr>
        <w:t>Рядок 5030 «</w:t>
      </w:r>
      <w:proofErr w:type="spellStart"/>
      <w:r w:rsidR="00B95102">
        <w:rPr>
          <w:rFonts w:ascii="Times New Roman" w:hAnsi="Times New Roman" w:cs="Times New Roman"/>
          <w:sz w:val="24"/>
          <w:szCs w:val="24"/>
        </w:rPr>
        <w:t>Лікарі</w:t>
      </w:r>
      <w:proofErr w:type="spellEnd"/>
      <w:r w:rsidR="00B95102">
        <w:rPr>
          <w:rFonts w:ascii="Times New Roman" w:hAnsi="Times New Roman" w:cs="Times New Roman"/>
          <w:sz w:val="24"/>
          <w:szCs w:val="24"/>
        </w:rPr>
        <w:t xml:space="preserve">» - </w:t>
      </w:r>
      <w:r w:rsidR="00A57CB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951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5102">
        <w:rPr>
          <w:rFonts w:ascii="Times New Roman" w:hAnsi="Times New Roman" w:cs="Times New Roman"/>
          <w:sz w:val="24"/>
          <w:szCs w:val="24"/>
        </w:rPr>
        <w:t>од.</w:t>
      </w:r>
      <w:r w:rsidR="00B951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4E72">
        <w:rPr>
          <w:rFonts w:ascii="Times New Roman" w:hAnsi="Times New Roman" w:cs="Times New Roman"/>
          <w:sz w:val="24"/>
          <w:szCs w:val="24"/>
          <w:lang w:val="uk-UA"/>
        </w:rPr>
        <w:t>в тому числі 1 внутрішній сумісник,</w:t>
      </w:r>
      <w:r w:rsidR="00B9510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  <w:r w:rsidR="00022C1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C0785" w:rsidRPr="00CC0785">
        <w:rPr>
          <w:rFonts w:ascii="Times New Roman" w:hAnsi="Times New Roman" w:cs="Times New Roman"/>
          <w:sz w:val="24"/>
          <w:szCs w:val="24"/>
        </w:rPr>
        <w:t>Рядок 5040 «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Адміністративно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управлінський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персонал» - </w:t>
      </w:r>
      <w:r w:rsidR="000F752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95102">
        <w:rPr>
          <w:rFonts w:ascii="Times New Roman" w:hAnsi="Times New Roman" w:cs="Times New Roman"/>
          <w:sz w:val="24"/>
          <w:szCs w:val="24"/>
        </w:rPr>
        <w:t xml:space="preserve"> од</w:t>
      </w:r>
      <w:proofErr w:type="gramStart"/>
      <w:r w:rsidR="00B951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51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194C64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 w:rsidR="00194C64">
        <w:rPr>
          <w:rFonts w:ascii="Times New Roman" w:hAnsi="Times New Roman" w:cs="Times New Roman"/>
          <w:sz w:val="24"/>
          <w:szCs w:val="24"/>
          <w:lang w:val="uk-UA"/>
        </w:rPr>
        <w:t xml:space="preserve"> тому числі </w:t>
      </w:r>
      <w:r w:rsidR="00AB74D9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="005C5F49">
        <w:rPr>
          <w:rFonts w:ascii="Times New Roman" w:hAnsi="Times New Roman" w:cs="Times New Roman"/>
          <w:sz w:val="24"/>
          <w:szCs w:val="24"/>
          <w:lang w:val="uk-UA"/>
        </w:rPr>
        <w:t>внутрішні</w:t>
      </w:r>
      <w:r w:rsidR="00AB74D9">
        <w:rPr>
          <w:rFonts w:ascii="Times New Roman" w:hAnsi="Times New Roman" w:cs="Times New Roman"/>
          <w:sz w:val="24"/>
          <w:szCs w:val="24"/>
          <w:lang w:val="uk-UA"/>
        </w:rPr>
        <w:t xml:space="preserve">х </w:t>
      </w:r>
      <w:r w:rsidR="00194C64">
        <w:rPr>
          <w:rFonts w:ascii="Times New Roman" w:hAnsi="Times New Roman" w:cs="Times New Roman"/>
          <w:sz w:val="24"/>
          <w:szCs w:val="24"/>
          <w:lang w:val="uk-UA"/>
        </w:rPr>
        <w:t>сумісник</w:t>
      </w:r>
      <w:r w:rsidR="00AB74D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94C64">
        <w:rPr>
          <w:rFonts w:ascii="Times New Roman" w:hAnsi="Times New Roman" w:cs="Times New Roman"/>
          <w:sz w:val="24"/>
          <w:szCs w:val="24"/>
          <w:lang w:val="uk-UA"/>
        </w:rPr>
        <w:t xml:space="preserve">,                                                                                                  </w:t>
      </w:r>
      <w:r w:rsidR="00B9510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CC0785" w:rsidRPr="00CC0785">
        <w:rPr>
          <w:rFonts w:ascii="Times New Roman" w:hAnsi="Times New Roman" w:cs="Times New Roman"/>
          <w:sz w:val="24"/>
          <w:szCs w:val="24"/>
        </w:rPr>
        <w:t>Рядок 5050 «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Середній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C64">
        <w:rPr>
          <w:rFonts w:ascii="Times New Roman" w:hAnsi="Times New Roman" w:cs="Times New Roman"/>
          <w:sz w:val="24"/>
          <w:szCs w:val="24"/>
        </w:rPr>
        <w:t>медичний</w:t>
      </w:r>
      <w:proofErr w:type="spellEnd"/>
      <w:r w:rsidR="00194C64">
        <w:rPr>
          <w:rFonts w:ascii="Times New Roman" w:hAnsi="Times New Roman" w:cs="Times New Roman"/>
          <w:sz w:val="24"/>
          <w:szCs w:val="24"/>
        </w:rPr>
        <w:t xml:space="preserve"> персонал» - </w:t>
      </w:r>
      <w:r w:rsidR="00194C6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B74D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94C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74D9">
        <w:rPr>
          <w:rFonts w:ascii="Times New Roman" w:hAnsi="Times New Roman" w:cs="Times New Roman"/>
          <w:sz w:val="24"/>
          <w:szCs w:val="24"/>
        </w:rPr>
        <w:t>од.</w:t>
      </w:r>
      <w:r w:rsidR="00AB7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7500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785" w:rsidRPr="00CC0785">
        <w:rPr>
          <w:rFonts w:ascii="Times New Roman" w:hAnsi="Times New Roman" w:cs="Times New Roman"/>
          <w:sz w:val="24"/>
          <w:szCs w:val="24"/>
        </w:rPr>
        <w:t>Рядок 5060 «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Молодший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медичний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персонал» - </w:t>
      </w:r>
      <w:r w:rsidR="00B9510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167E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B74D9">
        <w:rPr>
          <w:rFonts w:ascii="Times New Roman" w:hAnsi="Times New Roman" w:cs="Times New Roman"/>
          <w:sz w:val="24"/>
          <w:szCs w:val="24"/>
        </w:rPr>
        <w:t xml:space="preserve"> од.</w:t>
      </w:r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r w:rsidR="00022C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C0785" w:rsidRPr="00CC0785">
        <w:rPr>
          <w:rFonts w:ascii="Times New Roman" w:hAnsi="Times New Roman" w:cs="Times New Roman"/>
          <w:sz w:val="24"/>
          <w:szCs w:val="24"/>
        </w:rPr>
        <w:t>Рядок 5070 «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Інший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персонал» - </w:t>
      </w:r>
      <w:r w:rsidR="000F752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F7523">
        <w:rPr>
          <w:rFonts w:ascii="Times New Roman" w:hAnsi="Times New Roman" w:cs="Times New Roman"/>
          <w:sz w:val="24"/>
          <w:szCs w:val="24"/>
        </w:rPr>
        <w:t xml:space="preserve"> од.</w:t>
      </w:r>
      <w:r w:rsidR="000F752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="00CC0785" w:rsidRPr="00CC0785">
        <w:rPr>
          <w:rFonts w:ascii="Times New Roman" w:hAnsi="Times New Roman" w:cs="Times New Roman"/>
          <w:sz w:val="24"/>
          <w:szCs w:val="24"/>
        </w:rPr>
        <w:t xml:space="preserve">Рядок </w:t>
      </w:r>
      <w:r w:rsidR="00194C64">
        <w:rPr>
          <w:rFonts w:ascii="Times New Roman" w:hAnsi="Times New Roman" w:cs="Times New Roman"/>
          <w:sz w:val="24"/>
          <w:szCs w:val="24"/>
        </w:rPr>
        <w:t xml:space="preserve">5080 «Фонд оплати </w:t>
      </w:r>
      <w:proofErr w:type="spellStart"/>
      <w:r w:rsidR="00194C64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="00194C64">
        <w:rPr>
          <w:rFonts w:ascii="Times New Roman" w:hAnsi="Times New Roman" w:cs="Times New Roman"/>
          <w:sz w:val="24"/>
          <w:szCs w:val="24"/>
        </w:rPr>
        <w:t>» на 202</w:t>
      </w:r>
      <w:r w:rsidR="009167E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C0785" w:rsidRPr="00CC07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C0785" w:rsidRPr="00CC0785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r w:rsidR="00194C64">
        <w:rPr>
          <w:rFonts w:ascii="Times New Roman" w:hAnsi="Times New Roman" w:cs="Times New Roman"/>
          <w:sz w:val="24"/>
          <w:szCs w:val="24"/>
        </w:rPr>
        <w:t>–</w:t>
      </w:r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r w:rsidR="00194C6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B74D9">
        <w:rPr>
          <w:rFonts w:ascii="Times New Roman" w:hAnsi="Times New Roman" w:cs="Times New Roman"/>
          <w:sz w:val="24"/>
          <w:szCs w:val="24"/>
          <w:lang w:val="uk-UA"/>
        </w:rPr>
        <w:t> 062,7</w:t>
      </w:r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. </w:t>
      </w:r>
      <w:r w:rsidR="00022C1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C0785" w:rsidRPr="00CC0785">
        <w:rPr>
          <w:rFonts w:ascii="Times New Roman" w:hAnsi="Times New Roman" w:cs="Times New Roman"/>
          <w:sz w:val="24"/>
          <w:szCs w:val="24"/>
        </w:rPr>
        <w:t>Рядок 5090 «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Середньомісячні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85" w:rsidRPr="00CC0785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на оплату </w:t>
      </w:r>
      <w:proofErr w:type="spellStart"/>
      <w:r w:rsidR="00194C64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="00194C64"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 w:rsidR="00194C64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="00194C64">
        <w:rPr>
          <w:rFonts w:ascii="Times New Roman" w:hAnsi="Times New Roman" w:cs="Times New Roman"/>
          <w:sz w:val="24"/>
          <w:szCs w:val="24"/>
        </w:rPr>
        <w:t>» на 202</w:t>
      </w:r>
      <w:r w:rsidR="00E326E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C0785" w:rsidRPr="00CC07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C0785" w:rsidRPr="00CC0785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C64">
        <w:rPr>
          <w:rFonts w:ascii="Times New Roman" w:hAnsi="Times New Roman" w:cs="Times New Roman"/>
          <w:sz w:val="24"/>
          <w:szCs w:val="24"/>
        </w:rPr>
        <w:t>заплановано</w:t>
      </w:r>
      <w:proofErr w:type="spellEnd"/>
      <w:r w:rsidR="00194C6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94C64">
        <w:rPr>
          <w:rFonts w:ascii="Times New Roman" w:hAnsi="Times New Roman" w:cs="Times New Roman"/>
          <w:sz w:val="24"/>
          <w:szCs w:val="24"/>
        </w:rPr>
        <w:t>розмірі</w:t>
      </w:r>
      <w:proofErr w:type="spellEnd"/>
      <w:r w:rsidR="00194C64">
        <w:rPr>
          <w:rFonts w:ascii="Times New Roman" w:hAnsi="Times New Roman" w:cs="Times New Roman"/>
          <w:sz w:val="24"/>
          <w:szCs w:val="24"/>
        </w:rPr>
        <w:t xml:space="preserve"> </w:t>
      </w:r>
      <w:r w:rsidR="00BC0797">
        <w:rPr>
          <w:rFonts w:ascii="Times New Roman" w:hAnsi="Times New Roman" w:cs="Times New Roman"/>
          <w:sz w:val="24"/>
          <w:szCs w:val="24"/>
          <w:lang w:val="uk-UA"/>
        </w:rPr>
        <w:t>8,</w:t>
      </w:r>
      <w:r w:rsidR="001B7B2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94C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167ED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9167ED">
        <w:rPr>
          <w:rFonts w:ascii="Times New Roman" w:hAnsi="Times New Roman" w:cs="Times New Roman"/>
          <w:sz w:val="24"/>
          <w:szCs w:val="24"/>
        </w:rPr>
        <w:t xml:space="preserve">. </w:t>
      </w:r>
      <w:r w:rsidR="009167E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="00022C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954A5" w:rsidRPr="00E4323B" w:rsidRDefault="004471C9" w:rsidP="004471C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A12B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="004801AE">
        <w:rPr>
          <w:rFonts w:ascii="Times New Roman" w:hAnsi="Times New Roman" w:cs="Times New Roman"/>
          <w:sz w:val="24"/>
          <w:szCs w:val="24"/>
          <w:lang w:val="uk-UA"/>
        </w:rPr>
        <w:t>В.о.д</w:t>
      </w:r>
      <w:r w:rsidR="00CC0785" w:rsidRPr="00CC0785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4801A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C0785" w:rsidRPr="00CC0785">
        <w:rPr>
          <w:rFonts w:ascii="Times New Roman" w:hAnsi="Times New Roman" w:cs="Times New Roman"/>
          <w:sz w:val="24"/>
          <w:szCs w:val="24"/>
        </w:rPr>
        <w:t xml:space="preserve"> </w:t>
      </w:r>
      <w:r w:rsidR="00022C1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2C1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Віталій ОЛІЙНИК</w:t>
      </w:r>
    </w:p>
    <w:sectPr w:rsidR="00F954A5" w:rsidRPr="00E4323B" w:rsidSect="00F9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C0785"/>
    <w:rsid w:val="00022C12"/>
    <w:rsid w:val="000311D6"/>
    <w:rsid w:val="00035752"/>
    <w:rsid w:val="000553E7"/>
    <w:rsid w:val="00062E3A"/>
    <w:rsid w:val="00065432"/>
    <w:rsid w:val="00081987"/>
    <w:rsid w:val="000A5562"/>
    <w:rsid w:val="000C6E1E"/>
    <w:rsid w:val="000E2530"/>
    <w:rsid w:val="000F0C63"/>
    <w:rsid w:val="000F3827"/>
    <w:rsid w:val="000F4ECA"/>
    <w:rsid w:val="000F7523"/>
    <w:rsid w:val="00131681"/>
    <w:rsid w:val="0016011A"/>
    <w:rsid w:val="0017132A"/>
    <w:rsid w:val="00194C64"/>
    <w:rsid w:val="001A12EC"/>
    <w:rsid w:val="001A1D88"/>
    <w:rsid w:val="001A7B9E"/>
    <w:rsid w:val="001B3185"/>
    <w:rsid w:val="001B7B28"/>
    <w:rsid w:val="001D4184"/>
    <w:rsid w:val="001E2062"/>
    <w:rsid w:val="001F7FAA"/>
    <w:rsid w:val="00215096"/>
    <w:rsid w:val="00246ED6"/>
    <w:rsid w:val="00250423"/>
    <w:rsid w:val="00267E8A"/>
    <w:rsid w:val="00284655"/>
    <w:rsid w:val="002B09C1"/>
    <w:rsid w:val="002B75EE"/>
    <w:rsid w:val="002C2526"/>
    <w:rsid w:val="002D3F7B"/>
    <w:rsid w:val="002E0B10"/>
    <w:rsid w:val="002F0A6B"/>
    <w:rsid w:val="003243B4"/>
    <w:rsid w:val="003448DC"/>
    <w:rsid w:val="0035029E"/>
    <w:rsid w:val="00354C68"/>
    <w:rsid w:val="00371672"/>
    <w:rsid w:val="00397CFD"/>
    <w:rsid w:val="00405125"/>
    <w:rsid w:val="00412DD2"/>
    <w:rsid w:val="00424C26"/>
    <w:rsid w:val="004471C9"/>
    <w:rsid w:val="00451DB7"/>
    <w:rsid w:val="00452D0E"/>
    <w:rsid w:val="00470B45"/>
    <w:rsid w:val="00471C95"/>
    <w:rsid w:val="00473EA6"/>
    <w:rsid w:val="004801AE"/>
    <w:rsid w:val="004A668B"/>
    <w:rsid w:val="004E5C1F"/>
    <w:rsid w:val="00505447"/>
    <w:rsid w:val="005251DC"/>
    <w:rsid w:val="00532988"/>
    <w:rsid w:val="0054461C"/>
    <w:rsid w:val="005805D8"/>
    <w:rsid w:val="005A12A4"/>
    <w:rsid w:val="005C4E5A"/>
    <w:rsid w:val="005C5F49"/>
    <w:rsid w:val="006014E2"/>
    <w:rsid w:val="00612291"/>
    <w:rsid w:val="00656964"/>
    <w:rsid w:val="00686AFE"/>
    <w:rsid w:val="006A24B4"/>
    <w:rsid w:val="006A70E2"/>
    <w:rsid w:val="006C21A2"/>
    <w:rsid w:val="00701FF0"/>
    <w:rsid w:val="007164DF"/>
    <w:rsid w:val="00750040"/>
    <w:rsid w:val="007F7839"/>
    <w:rsid w:val="00803DEB"/>
    <w:rsid w:val="0082022F"/>
    <w:rsid w:val="0089120D"/>
    <w:rsid w:val="008E0E74"/>
    <w:rsid w:val="009140DA"/>
    <w:rsid w:val="009167ED"/>
    <w:rsid w:val="00945D92"/>
    <w:rsid w:val="00970096"/>
    <w:rsid w:val="00A11727"/>
    <w:rsid w:val="00A21554"/>
    <w:rsid w:val="00A238EB"/>
    <w:rsid w:val="00A3433B"/>
    <w:rsid w:val="00A47B98"/>
    <w:rsid w:val="00A57CBF"/>
    <w:rsid w:val="00AB74D9"/>
    <w:rsid w:val="00AF35E9"/>
    <w:rsid w:val="00B0261A"/>
    <w:rsid w:val="00B10FC8"/>
    <w:rsid w:val="00B12952"/>
    <w:rsid w:val="00B14979"/>
    <w:rsid w:val="00B25D93"/>
    <w:rsid w:val="00B95102"/>
    <w:rsid w:val="00BA3207"/>
    <w:rsid w:val="00BB4443"/>
    <w:rsid w:val="00BC0797"/>
    <w:rsid w:val="00BF55E2"/>
    <w:rsid w:val="00C064A1"/>
    <w:rsid w:val="00C21587"/>
    <w:rsid w:val="00C249B2"/>
    <w:rsid w:val="00C42B43"/>
    <w:rsid w:val="00C63DB0"/>
    <w:rsid w:val="00CA12B3"/>
    <w:rsid w:val="00CC0785"/>
    <w:rsid w:val="00CC3AAB"/>
    <w:rsid w:val="00D005D9"/>
    <w:rsid w:val="00D2439E"/>
    <w:rsid w:val="00D52219"/>
    <w:rsid w:val="00D718B6"/>
    <w:rsid w:val="00DA4E72"/>
    <w:rsid w:val="00DB143E"/>
    <w:rsid w:val="00DE6813"/>
    <w:rsid w:val="00E326E3"/>
    <w:rsid w:val="00E33AB4"/>
    <w:rsid w:val="00E4323B"/>
    <w:rsid w:val="00E453EA"/>
    <w:rsid w:val="00E92162"/>
    <w:rsid w:val="00EC4F98"/>
    <w:rsid w:val="00ED628F"/>
    <w:rsid w:val="00EE4737"/>
    <w:rsid w:val="00EE612E"/>
    <w:rsid w:val="00EF340C"/>
    <w:rsid w:val="00F16647"/>
    <w:rsid w:val="00F25B75"/>
    <w:rsid w:val="00F628E3"/>
    <w:rsid w:val="00F6695F"/>
    <w:rsid w:val="00F954A5"/>
    <w:rsid w:val="00FB704A"/>
    <w:rsid w:val="00FD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D9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raiho</dc:creator>
  <cp:keywords/>
  <dc:description/>
  <cp:lastModifiedBy>raiho</cp:lastModifiedBy>
  <cp:revision>81</cp:revision>
  <cp:lastPrinted>2023-08-17T13:33:00Z</cp:lastPrinted>
  <dcterms:created xsi:type="dcterms:W3CDTF">2022-12-19T07:24:00Z</dcterms:created>
  <dcterms:modified xsi:type="dcterms:W3CDTF">2023-12-21T13:13:00Z</dcterms:modified>
</cp:coreProperties>
</file>