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641" w:rsidRDefault="00696641" w:rsidP="00696641">
      <w:pPr>
        <w:rPr>
          <w:rFonts w:eastAsia="Calibri" w:cs="Times New Roman"/>
          <w:sz w:val="24"/>
          <w:szCs w:val="24"/>
          <w:lang w:eastAsia="ru-RU"/>
        </w:rPr>
      </w:pPr>
    </w:p>
    <w:p w:rsidR="00696641" w:rsidRPr="00F17682" w:rsidRDefault="00696641" w:rsidP="00696641">
      <w:pPr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75E9A5A0" wp14:editId="1F83E15D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</w:p>
    <w:p w:rsidR="00696641" w:rsidRPr="00F17682" w:rsidRDefault="00696641" w:rsidP="00696641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696641" w:rsidRPr="00F17682" w:rsidRDefault="00696641" w:rsidP="00696641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696641" w:rsidRPr="00F17682" w:rsidRDefault="00696641" w:rsidP="00696641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696641" w:rsidRPr="00F17682" w:rsidRDefault="00696641" w:rsidP="00696641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1768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696641" w:rsidRPr="00F17682" w:rsidRDefault="00696641" w:rsidP="00696641">
      <w:pPr>
        <w:rPr>
          <w:rFonts w:eastAsia="Calibri" w:cs="Times New Roman"/>
          <w:sz w:val="24"/>
          <w:szCs w:val="24"/>
          <w:lang w:val="uk-UA" w:eastAsia="ru-RU"/>
        </w:rPr>
      </w:pPr>
    </w:p>
    <w:p w:rsidR="00696641" w:rsidRPr="00F17682" w:rsidRDefault="00696641" w:rsidP="00696641">
      <w:pPr>
        <w:rPr>
          <w:rFonts w:eastAsia="Calibri" w:cs="Times New Roman"/>
          <w:sz w:val="24"/>
          <w:szCs w:val="24"/>
          <w:lang w:val="uk-UA" w:eastAsia="ru-RU"/>
        </w:rPr>
      </w:pPr>
      <w:r w:rsidRPr="00DB13F9">
        <w:rPr>
          <w:rFonts w:eastAsia="Calibri" w:cs="Times New Roman"/>
          <w:sz w:val="24"/>
          <w:szCs w:val="24"/>
          <w:lang w:val="uk-UA" w:eastAsia="ru-RU"/>
        </w:rPr>
        <w:t>21</w:t>
      </w:r>
      <w:r w:rsidRPr="00F17682">
        <w:rPr>
          <w:rFonts w:eastAsia="Calibri" w:cs="Times New Roman"/>
          <w:sz w:val="24"/>
          <w:szCs w:val="24"/>
          <w:lang w:val="uk-UA" w:eastAsia="ru-RU"/>
        </w:rPr>
        <w:t>.</w:t>
      </w:r>
      <w:r w:rsidRPr="00DB13F9">
        <w:rPr>
          <w:rFonts w:eastAsia="Calibri" w:cs="Times New Roman"/>
          <w:sz w:val="24"/>
          <w:szCs w:val="24"/>
          <w:lang w:val="uk-UA" w:eastAsia="ru-RU"/>
        </w:rPr>
        <w:t>12.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2023 року         № </w:t>
      </w:r>
      <w:r>
        <w:rPr>
          <w:rFonts w:eastAsia="Calibri" w:cs="Times New Roman"/>
          <w:sz w:val="24"/>
          <w:szCs w:val="24"/>
          <w:lang w:val="uk-UA" w:eastAsia="ru-RU"/>
        </w:rPr>
        <w:t>2286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54   </w:t>
      </w:r>
      <w:r w:rsidRPr="00F17682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F17682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696641" w:rsidRPr="00F17682" w:rsidRDefault="00696641" w:rsidP="00696641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F1768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696641" w:rsidRPr="00F17682" w:rsidRDefault="00696641" w:rsidP="00696641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96641" w:rsidRPr="00F17682" w:rsidRDefault="00696641" w:rsidP="00696641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вул. Вокзальна,3 Гайсинського району Вінницької області громадянам </w:t>
      </w:r>
      <w:r>
        <w:rPr>
          <w:rFonts w:eastAsia="Calibri" w:cs="Times New Roman"/>
          <w:sz w:val="24"/>
          <w:szCs w:val="24"/>
          <w:lang w:val="uk-UA" w:eastAsia="ru-RU"/>
        </w:rPr>
        <w:t>----</w:t>
      </w:r>
    </w:p>
    <w:p w:rsidR="00696641" w:rsidRPr="00F17682" w:rsidRDefault="00696641" w:rsidP="00696641">
      <w:pPr>
        <w:rPr>
          <w:rFonts w:eastAsia="Calibri" w:cs="Times New Roman"/>
          <w:sz w:val="24"/>
          <w:szCs w:val="24"/>
          <w:lang w:val="uk-UA" w:eastAsia="ru-RU"/>
        </w:rPr>
      </w:pPr>
    </w:p>
    <w:p w:rsidR="00696641" w:rsidRPr="00F17682" w:rsidRDefault="00696641" w:rsidP="00696641">
      <w:pPr>
        <w:ind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вул. Вокзальна,3 Гайсинського району Вінницької області громадянам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керуючись ст. 12,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81,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118,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121,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свідоцтво про право на спадщину за законом від 11.08.2017 року, посвідченого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Кнап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Л.П., державним нотаріусом Немирівської державної нотаріальної контори, номер спадкової справи 557/2016 року, зареєстровано в реєстрі за №1-1298, 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Витяг з Державного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реєстру речових прав на нерухоме майно про реєстрацію права власності, індексний номер витягу: 94328145, дата, час формування: 11.08.2017 13:12:22, витяг сформовано: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Кнап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Людмила Павлівна, Немирівська державна нотаріальна контора, Немирівський районний нотаріальний округ, Вінницька обл., свідоцтво про право на спадщину за законом від 11.08.2017 року, посвідченого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Кнап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Л.П., державним нотаріусом Немирівської державної нотаріальної контори, номер спадкової справи 557/2016 року, зареєстровано в реєстрі за №1-1296, 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Витяг з Державного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реєстру речових прав на нерухоме майно про реєстрацію права власності, індексний номер витягу: 94328240, дата, час формування: 11.08.2017 13:12:59, витяг сформовано: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Кнап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Людмила Павлівна, Немирівська державна нотаріальна контора, Немирівський районний нотаріальний округ, Вінницька обл.,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витяг з Державного земельного кадастру про земельну ділянку номер витягу: НВ-5900681592023, дата формування: 24.11.2023 року,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сесія  сільської  ради </w:t>
      </w:r>
    </w:p>
    <w:p w:rsidR="00696641" w:rsidRPr="00F17682" w:rsidRDefault="00696641" w:rsidP="00696641">
      <w:pPr>
        <w:ind w:firstLine="567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96641" w:rsidRDefault="00696641" w:rsidP="00696641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F17682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:</w:t>
      </w:r>
    </w:p>
    <w:p w:rsidR="00696641" w:rsidRPr="00F17682" w:rsidRDefault="00696641" w:rsidP="00696641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96641" w:rsidRPr="00981D22" w:rsidRDefault="00696641" w:rsidP="00696641">
      <w:pPr>
        <w:numPr>
          <w:ilvl w:val="0"/>
          <w:numId w:val="2"/>
        </w:numPr>
        <w:shd w:val="clear" w:color="auto" w:fill="FFFFFF" w:themeFill="background1"/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технічну документацію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вул. Вокзальна,3 Гайсинського району Вінницької області громадянам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площею 0.</w:t>
      </w:r>
      <w:r>
        <w:rPr>
          <w:rFonts w:eastAsia="Times New Roman" w:cs="Times New Roman"/>
          <w:sz w:val="24"/>
          <w:szCs w:val="24"/>
          <w:lang w:val="uk-UA" w:eastAsia="x-none"/>
        </w:rPr>
        <w:t>1376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га,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:00</w:t>
      </w:r>
      <w:r>
        <w:rPr>
          <w:rFonts w:eastAsia="Times New Roman" w:cs="Times New Roman"/>
          <w:sz w:val="24"/>
          <w:szCs w:val="24"/>
          <w:lang w:val="uk-UA" w:eastAsia="x-none"/>
        </w:rPr>
        <w:t>3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</w:t>
      </w:r>
      <w:r>
        <w:rPr>
          <w:rFonts w:eastAsia="Times New Roman" w:cs="Times New Roman"/>
          <w:sz w:val="24"/>
          <w:szCs w:val="24"/>
          <w:lang w:val="uk-UA" w:eastAsia="x-none"/>
        </w:rPr>
        <w:t>291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24.11.2023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будівництва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обслуговування житлового  будинку господарських будівель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споруд </w:t>
      </w:r>
      <w:r>
        <w:rPr>
          <w:rFonts w:eastAsia="Times New Roman" w:cs="Times New Roman"/>
          <w:sz w:val="24"/>
          <w:szCs w:val="24"/>
          <w:lang w:val="uk-UA" w:eastAsia="x-none"/>
        </w:rPr>
        <w:t>(присадибна земельна ділянка)</w:t>
      </w:r>
      <w:r w:rsidRPr="00605179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>у спільну часткову власність а саме:</w:t>
      </w:r>
    </w:p>
    <w:p w:rsidR="00696641" w:rsidRPr="00981D22" w:rsidRDefault="00696641" w:rsidP="00696641">
      <w:pPr>
        <w:pStyle w:val="a3"/>
        <w:numPr>
          <w:ilvl w:val="1"/>
          <w:numId w:val="3"/>
        </w:numPr>
        <w:jc w:val="both"/>
        <w:rPr>
          <w:rFonts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/>
          <w:sz w:val="24"/>
          <w:szCs w:val="24"/>
          <w:lang w:val="uk-UA" w:eastAsia="x-none"/>
        </w:rPr>
        <w:t xml:space="preserve"> 1/2 частки земельної ділянки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>
        <w:rPr>
          <w:rFonts w:eastAsia="Times New Roman" w:cs="Times New Roman"/>
          <w:sz w:val="24"/>
          <w:szCs w:val="24"/>
          <w:lang w:val="uk-UA" w:eastAsia="x-none"/>
        </w:rPr>
        <w:t>;</w:t>
      </w:r>
    </w:p>
    <w:p w:rsidR="00696641" w:rsidRPr="00981D22" w:rsidRDefault="00696641" w:rsidP="00696641">
      <w:pPr>
        <w:pStyle w:val="a3"/>
        <w:numPr>
          <w:ilvl w:val="1"/>
          <w:numId w:val="3"/>
        </w:numPr>
        <w:jc w:val="both"/>
        <w:rPr>
          <w:rFonts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/>
          <w:sz w:val="24"/>
          <w:szCs w:val="24"/>
          <w:lang w:val="uk-UA" w:eastAsia="x-none"/>
        </w:rPr>
        <w:t xml:space="preserve"> 1/2 частки земельної ділянки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 w:rsidRPr="00981D22">
        <w:rPr>
          <w:rFonts w:eastAsia="Times New Roman" w:cs="Times New Roman"/>
          <w:sz w:val="24"/>
          <w:szCs w:val="24"/>
          <w:lang w:val="uk-UA" w:eastAsia="x-none"/>
        </w:rPr>
        <w:t xml:space="preserve">. </w:t>
      </w:r>
    </w:p>
    <w:p w:rsidR="00696641" w:rsidRPr="00981D22" w:rsidRDefault="00696641" w:rsidP="00696641">
      <w:pPr>
        <w:numPr>
          <w:ilvl w:val="0"/>
          <w:numId w:val="2"/>
        </w:numPr>
        <w:shd w:val="clear" w:color="auto" w:fill="FFFFFF" w:themeFill="background1"/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Передати у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спільну часткову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власність  земельну ділянку площею 0.</w:t>
      </w:r>
      <w:r>
        <w:rPr>
          <w:rFonts w:eastAsia="Times New Roman" w:cs="Times New Roman"/>
          <w:sz w:val="24"/>
          <w:szCs w:val="24"/>
          <w:lang w:val="uk-UA" w:eastAsia="x-none"/>
        </w:rPr>
        <w:t>1376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га</w:t>
      </w:r>
      <w:r>
        <w:rPr>
          <w:rFonts w:eastAsia="Times New Roman" w:cs="Times New Roman"/>
          <w:sz w:val="24"/>
          <w:szCs w:val="24"/>
          <w:lang w:val="uk-UA" w:eastAsia="x-none"/>
        </w:rPr>
        <w:t>,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кадастровий номер 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:00</w:t>
      </w:r>
      <w:r>
        <w:rPr>
          <w:rFonts w:eastAsia="Times New Roman" w:cs="Times New Roman"/>
          <w:sz w:val="24"/>
          <w:szCs w:val="24"/>
          <w:lang w:val="uk-UA" w:eastAsia="x-none"/>
        </w:rPr>
        <w:t>3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</w:t>
      </w:r>
      <w:r>
        <w:rPr>
          <w:rFonts w:eastAsia="Times New Roman" w:cs="Times New Roman"/>
          <w:sz w:val="24"/>
          <w:szCs w:val="24"/>
          <w:lang w:val="uk-UA" w:eastAsia="x-none"/>
        </w:rPr>
        <w:t>291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24.11.2023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року)– для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обслуговування житлового  будинку господарських будівель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земельна ділянка),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території смт Ситківці,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вул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Вокзальна, 3 Гайсинського району Вінницької області, </w:t>
      </w:r>
      <w:r>
        <w:rPr>
          <w:rFonts w:eastAsia="Times New Roman" w:cs="Times New Roman"/>
          <w:sz w:val="24"/>
          <w:szCs w:val="24"/>
          <w:lang w:val="uk-UA" w:eastAsia="x-none"/>
        </w:rPr>
        <w:t>а саме:</w:t>
      </w:r>
    </w:p>
    <w:p w:rsidR="00696641" w:rsidRPr="00BD6208" w:rsidRDefault="00696641" w:rsidP="00696641">
      <w:pPr>
        <w:pStyle w:val="a3"/>
        <w:numPr>
          <w:ilvl w:val="1"/>
          <w:numId w:val="1"/>
        </w:numPr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D6208">
        <w:rPr>
          <w:rFonts w:eastAsia="Times New Roman" w:cs="Times New Roman"/>
          <w:sz w:val="24"/>
          <w:szCs w:val="24"/>
          <w:lang w:val="uk-UA" w:eastAsia="x-none"/>
        </w:rPr>
        <w:lastRenderedPageBreak/>
        <w:t xml:space="preserve"> 1/2 частки земельної ділянки </w:t>
      </w:r>
      <w:r>
        <w:rPr>
          <w:rFonts w:eastAsia="Times New Roman" w:cs="Times New Roman"/>
          <w:sz w:val="24"/>
          <w:szCs w:val="24"/>
          <w:lang w:val="uk-UA" w:eastAsia="x-none"/>
        </w:rPr>
        <w:t>--</w:t>
      </w:r>
      <w:r w:rsidRPr="00BD6208">
        <w:rPr>
          <w:rFonts w:eastAsia="Times New Roman" w:cs="Times New Roman"/>
          <w:sz w:val="24"/>
          <w:szCs w:val="24"/>
          <w:lang w:val="uk-UA" w:eastAsia="x-none"/>
        </w:rPr>
        <w:t>;</w:t>
      </w:r>
    </w:p>
    <w:p w:rsidR="00696641" w:rsidRPr="00981D22" w:rsidRDefault="00696641" w:rsidP="00696641">
      <w:pPr>
        <w:pStyle w:val="a3"/>
        <w:numPr>
          <w:ilvl w:val="1"/>
          <w:numId w:val="1"/>
        </w:numPr>
        <w:jc w:val="both"/>
        <w:rPr>
          <w:rFonts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/>
          <w:sz w:val="24"/>
          <w:szCs w:val="24"/>
          <w:lang w:val="uk-UA" w:eastAsia="x-none"/>
        </w:rPr>
        <w:t xml:space="preserve"> 1/2 частки земельної ділянки </w:t>
      </w:r>
      <w:r>
        <w:rPr>
          <w:rFonts w:eastAsia="Times New Roman" w:cs="Times New Roman"/>
          <w:sz w:val="24"/>
          <w:szCs w:val="24"/>
          <w:lang w:val="uk-UA" w:eastAsia="x-none"/>
        </w:rPr>
        <w:t>--</w:t>
      </w:r>
      <w:bookmarkStart w:id="0" w:name="_GoBack"/>
      <w:bookmarkEnd w:id="0"/>
      <w:r w:rsidRPr="00981D22">
        <w:rPr>
          <w:rFonts w:eastAsia="Times New Roman" w:cs="Times New Roman"/>
          <w:sz w:val="24"/>
          <w:szCs w:val="24"/>
          <w:lang w:val="uk-UA" w:eastAsia="x-none"/>
        </w:rPr>
        <w:t xml:space="preserve">. </w:t>
      </w:r>
    </w:p>
    <w:p w:rsidR="00696641" w:rsidRPr="00F17682" w:rsidRDefault="00696641" w:rsidP="00696641">
      <w:pPr>
        <w:numPr>
          <w:ilvl w:val="0"/>
          <w:numId w:val="2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Здійснити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>Державну реєстрацію права власності на земельну ділянку  згідно із вимогами  встановленими чинним законодавством.</w:t>
      </w:r>
    </w:p>
    <w:p w:rsidR="00696641" w:rsidRPr="00F17682" w:rsidRDefault="00696641" w:rsidP="00696641">
      <w:pPr>
        <w:numPr>
          <w:ilvl w:val="0"/>
          <w:numId w:val="2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696641" w:rsidRPr="00F17682" w:rsidRDefault="00696641" w:rsidP="00696641">
      <w:pPr>
        <w:numPr>
          <w:ilvl w:val="0"/>
          <w:numId w:val="2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F17682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F17682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F17682">
        <w:rPr>
          <w:rFonts w:eastAsia="Times New Roman" w:cs="Times New Roman"/>
          <w:sz w:val="24"/>
          <w:szCs w:val="24"/>
        </w:rPr>
        <w:t>данного</w:t>
      </w:r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17682">
        <w:rPr>
          <w:rFonts w:eastAsia="Times New Roman" w:cs="Times New Roman"/>
          <w:sz w:val="24"/>
          <w:szCs w:val="24"/>
        </w:rPr>
        <w:t>рішення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17682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F17682">
        <w:rPr>
          <w:rFonts w:eastAsia="Times New Roman" w:cs="Times New Roman"/>
          <w:sz w:val="24"/>
          <w:szCs w:val="24"/>
        </w:rPr>
        <w:t xml:space="preserve"> на </w:t>
      </w:r>
      <w:r w:rsidRPr="00F17682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F17682">
        <w:rPr>
          <w:rFonts w:eastAsia="Times New Roman" w:cs="Times New Roman"/>
          <w:sz w:val="24"/>
          <w:szCs w:val="24"/>
        </w:rPr>
        <w:t>остійн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F17682">
        <w:rPr>
          <w:rFonts w:eastAsia="Times New Roman" w:cs="Times New Roman"/>
          <w:sz w:val="24"/>
          <w:szCs w:val="24"/>
        </w:rPr>
        <w:t>комісі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>ю</w:t>
      </w:r>
      <w:r w:rsidRPr="00F1768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F17682">
        <w:rPr>
          <w:rFonts w:eastAsia="Times New Roman" w:cs="Times New Roman"/>
          <w:sz w:val="24"/>
          <w:szCs w:val="24"/>
        </w:rPr>
        <w:t>питань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96641" w:rsidRPr="00F17682" w:rsidRDefault="00696641" w:rsidP="00696641">
      <w:pPr>
        <w:rPr>
          <w:rFonts w:eastAsia="Calibri" w:cs="Times New Roman"/>
          <w:sz w:val="24"/>
          <w:szCs w:val="24"/>
          <w:lang w:val="uk-UA" w:eastAsia="ru-RU"/>
        </w:rPr>
      </w:pPr>
    </w:p>
    <w:p w:rsidR="00696641" w:rsidRDefault="00696641" w:rsidP="00696641">
      <w:pPr>
        <w:ind w:left="1416"/>
        <w:rPr>
          <w:rFonts w:eastAsia="Calibri" w:cs="Times New Roman"/>
          <w:sz w:val="24"/>
          <w:szCs w:val="24"/>
          <w:lang w:val="uk-UA" w:eastAsia="ru-RU"/>
        </w:rPr>
      </w:pPr>
    </w:p>
    <w:p w:rsidR="00696641" w:rsidRDefault="00696641" w:rsidP="00696641">
      <w:pPr>
        <w:ind w:left="1416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Секретар сільської ради </w:t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  <w:t>Інна МЕНЮК</w:t>
      </w:r>
    </w:p>
    <w:p w:rsidR="00696641" w:rsidRDefault="00696641" w:rsidP="00696641">
      <w:pPr>
        <w:ind w:left="1416"/>
        <w:rPr>
          <w:rFonts w:eastAsia="Calibri" w:cs="Times New Roman"/>
          <w:sz w:val="24"/>
          <w:szCs w:val="24"/>
          <w:lang w:val="uk-UA" w:eastAsia="ru-RU"/>
        </w:rPr>
      </w:pPr>
    </w:p>
    <w:p w:rsidR="002B3343" w:rsidRDefault="002B3343"/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C1796"/>
    <w:multiLevelType w:val="hybridMultilevel"/>
    <w:tmpl w:val="F7BED458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4D6E3812"/>
    <w:multiLevelType w:val="multilevel"/>
    <w:tmpl w:val="6D78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44F2585"/>
    <w:multiLevelType w:val="multilevel"/>
    <w:tmpl w:val="984412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41"/>
    <w:rsid w:val="002B3343"/>
    <w:rsid w:val="0069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9D0F"/>
  <w15:chartTrackingRefBased/>
  <w15:docId w15:val="{2185107C-5A45-4406-AB45-0092171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641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6641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696641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2375</Words>
  <Characters>1355</Characters>
  <Application>Microsoft Office Word</Application>
  <DocSecurity>0</DocSecurity>
  <Lines>11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2024-01-01T09:01:00Z</dcterms:created>
  <dcterms:modified xsi:type="dcterms:W3CDTF">2024-01-01T09:01:00Z</dcterms:modified>
</cp:coreProperties>
</file>