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61C" w:rsidRPr="004B1CE8" w:rsidRDefault="0050461C" w:rsidP="0050461C">
      <w:pPr>
        <w:rPr>
          <w:rFonts w:eastAsia="Calibri" w:cs="Times New Roman"/>
          <w:sz w:val="24"/>
          <w:szCs w:val="24"/>
          <w:lang w:val="uk-UA" w:eastAsia="ru-RU"/>
        </w:rPr>
      </w:pPr>
    </w:p>
    <w:p w:rsidR="0050461C" w:rsidRPr="00EB09B9" w:rsidRDefault="0050461C" w:rsidP="0050461C">
      <w:pPr>
        <w:rPr>
          <w:rFonts w:eastAsia="Calibri" w:cs="Times New Roman"/>
          <w:sz w:val="24"/>
          <w:szCs w:val="24"/>
          <w:lang w:val="uk-UA" w:eastAsia="ru-RU"/>
        </w:rPr>
      </w:pPr>
    </w:p>
    <w:p w:rsidR="0050461C" w:rsidRPr="00F17682" w:rsidRDefault="0050461C" w:rsidP="0050461C">
      <w:pPr>
        <w:rPr>
          <w:rFonts w:eastAsia="Calibri" w:cs="Times New Roman"/>
          <w:sz w:val="24"/>
          <w:szCs w:val="24"/>
          <w:lang w:val="uk-UA" w:eastAsia="ru-RU"/>
        </w:rPr>
      </w:pPr>
      <w:r w:rsidRPr="00F17682">
        <w:rPr>
          <w:rFonts w:eastAsia="Calibri" w:cs="Times New Roman"/>
          <w:noProof/>
          <w:sz w:val="24"/>
          <w:szCs w:val="24"/>
          <w:lang w:val="uk-UA" w:eastAsia="ru-RU"/>
        </w:rPr>
        <w:drawing>
          <wp:anchor distT="0" distB="0" distL="114300" distR="114300" simplePos="0" relativeHeight="251659264" behindDoc="0" locked="0" layoutInCell="1" allowOverlap="1" wp14:anchorId="2AD351DC" wp14:editId="07F81BD9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  <w:r w:rsidRPr="00F17682">
        <w:rPr>
          <w:rFonts w:eastAsia="Calibri" w:cs="Times New Roman"/>
          <w:sz w:val="24"/>
          <w:szCs w:val="24"/>
          <w:lang w:val="uk-UA" w:eastAsia="ru-RU"/>
        </w:rPr>
        <w:tab/>
      </w:r>
    </w:p>
    <w:p w:rsidR="0050461C" w:rsidRPr="00F17682" w:rsidRDefault="0050461C" w:rsidP="0050461C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F17682">
        <w:rPr>
          <w:rFonts w:eastAsia="Times New Roman" w:cs="Times New Roman"/>
          <w:b/>
          <w:sz w:val="24"/>
          <w:szCs w:val="20"/>
          <w:lang w:val="uk-UA" w:eastAsia="ru-RU"/>
        </w:rPr>
        <w:t>У  К  Р  А  Ї  Н  А</w:t>
      </w:r>
    </w:p>
    <w:p w:rsidR="0050461C" w:rsidRPr="00F17682" w:rsidRDefault="0050461C" w:rsidP="0050461C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F17682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F17682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50461C" w:rsidRPr="00F17682" w:rsidRDefault="0050461C" w:rsidP="0050461C">
      <w:pPr>
        <w:keepNext/>
        <w:jc w:val="center"/>
        <w:outlineLvl w:val="1"/>
        <w:rPr>
          <w:rFonts w:eastAsia="Times New Roman" w:cs="Times New Roman"/>
          <w:b/>
          <w:sz w:val="24"/>
          <w:szCs w:val="20"/>
          <w:lang w:val="uk-UA" w:eastAsia="ru-RU"/>
        </w:rPr>
      </w:pPr>
    </w:p>
    <w:p w:rsidR="0050461C" w:rsidRPr="00F17682" w:rsidRDefault="0050461C" w:rsidP="0050461C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F17682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F17682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F17682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50461C" w:rsidRPr="00E244A1" w:rsidRDefault="0050461C" w:rsidP="0050461C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p w:rsidR="0050461C" w:rsidRPr="00E244A1" w:rsidRDefault="0050461C" w:rsidP="0050461C">
      <w:pPr>
        <w:rPr>
          <w:rFonts w:eastAsia="Calibri" w:cs="Times New Roman"/>
          <w:sz w:val="24"/>
          <w:szCs w:val="24"/>
          <w:lang w:val="uk-UA" w:eastAsia="ru-RU"/>
        </w:rPr>
      </w:pPr>
      <w:r w:rsidRPr="0000330C">
        <w:rPr>
          <w:rFonts w:eastAsia="Calibri" w:cs="Times New Roman"/>
          <w:sz w:val="24"/>
          <w:szCs w:val="24"/>
          <w:lang w:val="uk-UA" w:eastAsia="ru-RU"/>
        </w:rPr>
        <w:t>21.12.2023</w:t>
      </w:r>
      <w:r w:rsidRPr="00E244A1">
        <w:rPr>
          <w:rFonts w:eastAsia="Calibri" w:cs="Times New Roman"/>
          <w:sz w:val="24"/>
          <w:szCs w:val="24"/>
          <w:lang w:val="uk-UA" w:eastAsia="ru-RU"/>
        </w:rPr>
        <w:t xml:space="preserve"> року</w:t>
      </w:r>
      <w:r w:rsidRPr="00E244A1">
        <w:rPr>
          <w:rFonts w:eastAsia="Calibri" w:cs="Times New Roman"/>
          <w:sz w:val="24"/>
          <w:szCs w:val="24"/>
          <w:lang w:val="uk-UA" w:eastAsia="ru-RU"/>
        </w:rPr>
        <w:tab/>
        <w:t>№</w:t>
      </w:r>
      <w:r>
        <w:rPr>
          <w:rFonts w:eastAsia="Calibri" w:cs="Times New Roman"/>
          <w:sz w:val="24"/>
          <w:szCs w:val="24"/>
          <w:lang w:val="uk-UA" w:eastAsia="ru-RU"/>
        </w:rPr>
        <w:t>2289</w:t>
      </w:r>
      <w:r w:rsidRPr="00E244A1">
        <w:rPr>
          <w:rFonts w:eastAsia="Calibri" w:cs="Times New Roman"/>
          <w:sz w:val="24"/>
          <w:szCs w:val="24"/>
          <w:lang w:val="uk-UA" w:eastAsia="ru-RU"/>
        </w:rPr>
        <w:tab/>
      </w:r>
      <w:r w:rsidRPr="00E244A1">
        <w:rPr>
          <w:rFonts w:eastAsia="Calibri" w:cs="Times New Roman"/>
          <w:sz w:val="24"/>
          <w:szCs w:val="24"/>
          <w:lang w:val="uk-UA" w:eastAsia="ru-RU"/>
        </w:rPr>
        <w:tab/>
      </w:r>
      <w:r w:rsidRPr="00E244A1">
        <w:rPr>
          <w:rFonts w:eastAsia="Calibri" w:cs="Times New Roman"/>
          <w:sz w:val="24"/>
          <w:szCs w:val="24"/>
          <w:lang w:val="uk-UA" w:eastAsia="ru-RU"/>
        </w:rPr>
        <w:tab/>
      </w:r>
      <w:r w:rsidRPr="00E244A1">
        <w:rPr>
          <w:rFonts w:eastAsia="Calibri" w:cs="Times New Roman"/>
          <w:sz w:val="24"/>
          <w:szCs w:val="24"/>
          <w:lang w:val="uk-UA" w:eastAsia="ru-RU"/>
        </w:rPr>
        <w:tab/>
      </w:r>
      <w:r w:rsidRPr="0000330C">
        <w:rPr>
          <w:rFonts w:eastAsia="Calibri" w:cs="Times New Roman"/>
          <w:sz w:val="24"/>
          <w:szCs w:val="24"/>
          <w:lang w:val="uk-UA" w:eastAsia="ru-RU"/>
        </w:rPr>
        <w:t>54</w:t>
      </w:r>
      <w:r w:rsidRPr="00E244A1">
        <w:rPr>
          <w:rFonts w:eastAsia="Calibri" w:cs="Times New Roman"/>
          <w:sz w:val="24"/>
          <w:szCs w:val="24"/>
          <w:lang w:val="uk-UA" w:eastAsia="ru-RU"/>
        </w:rPr>
        <w:t xml:space="preserve">  сесія  8  скликання</w:t>
      </w:r>
    </w:p>
    <w:p w:rsidR="0050461C" w:rsidRPr="00E244A1" w:rsidRDefault="0050461C" w:rsidP="0050461C">
      <w:pPr>
        <w:rPr>
          <w:rFonts w:eastAsia="Calibri" w:cs="Times New Roman"/>
          <w:sz w:val="24"/>
          <w:szCs w:val="24"/>
          <w:lang w:val="uk-UA" w:eastAsia="ru-RU"/>
        </w:rPr>
      </w:pPr>
      <w:r w:rsidRPr="00E244A1">
        <w:rPr>
          <w:rFonts w:eastAsia="Calibri" w:cs="Times New Roman"/>
          <w:sz w:val="24"/>
          <w:szCs w:val="24"/>
          <w:lang w:val="uk-UA" w:eastAsia="ru-RU"/>
        </w:rPr>
        <w:t>с. Райгород</w:t>
      </w:r>
    </w:p>
    <w:p w:rsidR="0050461C" w:rsidRPr="00E244A1" w:rsidRDefault="0050461C" w:rsidP="0050461C">
      <w:pPr>
        <w:jc w:val="center"/>
        <w:rPr>
          <w:rFonts w:eastAsia="Calibri" w:cs="Times New Roman"/>
          <w:szCs w:val="28"/>
          <w:lang w:val="uk-UA" w:eastAsia="ru-RU"/>
        </w:rPr>
      </w:pPr>
    </w:p>
    <w:p w:rsidR="0050461C" w:rsidRPr="00E244A1" w:rsidRDefault="0050461C" w:rsidP="0050461C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bookmarkStart w:id="0" w:name="_Hlk86931736"/>
      <w:r w:rsidRPr="00E244A1">
        <w:rPr>
          <w:rFonts w:eastAsia="Calibri" w:cs="Times New Roman"/>
          <w:sz w:val="24"/>
          <w:szCs w:val="24"/>
          <w:lang w:val="uk-UA" w:eastAsia="ru-RU"/>
        </w:rPr>
        <w:t xml:space="preserve">Про  надання   дозволу   на розробку  проекту  землеустрою щодо  відведення земельної  ділянки </w:t>
      </w:r>
      <w:r w:rsidRPr="0000330C">
        <w:rPr>
          <w:rFonts w:eastAsia="Calibri" w:cs="Times New Roman"/>
          <w:sz w:val="24"/>
          <w:szCs w:val="24"/>
          <w:lang w:val="uk-UA" w:eastAsia="ru-RU"/>
        </w:rPr>
        <w:t>в оренду для городництва</w:t>
      </w:r>
      <w:r w:rsidRPr="00E244A1">
        <w:rPr>
          <w:rFonts w:eastAsia="Calibri" w:cs="Times New Roman"/>
          <w:sz w:val="24"/>
          <w:szCs w:val="24"/>
          <w:lang w:val="uk-UA" w:eastAsia="ru-RU"/>
        </w:rPr>
        <w:t xml:space="preserve"> гр.</w:t>
      </w:r>
      <w:r>
        <w:rPr>
          <w:rFonts w:eastAsia="Calibri" w:cs="Times New Roman"/>
          <w:sz w:val="24"/>
          <w:szCs w:val="24"/>
          <w:lang w:val="uk-UA" w:eastAsia="ru-RU"/>
        </w:rPr>
        <w:t>---</w:t>
      </w:r>
      <w:r w:rsidRPr="00E244A1">
        <w:rPr>
          <w:rFonts w:eastAsia="Calibri" w:cs="Times New Roman"/>
          <w:sz w:val="24"/>
          <w:szCs w:val="24"/>
          <w:lang w:val="uk-UA" w:eastAsia="ru-RU"/>
        </w:rPr>
        <w:t xml:space="preserve"> с. Нові Обиходи вул. Залізнична   за рахунок земель  комунальної власності на території  Райгородської сільської  ради  Гайсинського району Вінницької області</w:t>
      </w:r>
    </w:p>
    <w:bookmarkEnd w:id="0"/>
    <w:p w:rsidR="0050461C" w:rsidRPr="00E244A1" w:rsidRDefault="0050461C" w:rsidP="0050461C">
      <w:pPr>
        <w:rPr>
          <w:rFonts w:eastAsia="Calibri" w:cs="Times New Roman"/>
          <w:sz w:val="24"/>
          <w:szCs w:val="24"/>
          <w:lang w:val="uk-UA" w:eastAsia="ru-RU"/>
        </w:rPr>
      </w:pPr>
    </w:p>
    <w:p w:rsidR="0050461C" w:rsidRPr="00E244A1" w:rsidRDefault="0050461C" w:rsidP="0050461C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E244A1">
        <w:rPr>
          <w:rFonts w:eastAsia="Calibri" w:cs="Times New Roman"/>
          <w:sz w:val="24"/>
          <w:szCs w:val="24"/>
          <w:lang w:val="uk-UA" w:eastAsia="ru-RU"/>
        </w:rPr>
        <w:t xml:space="preserve">     Розглянувши заяву гр. </w:t>
      </w:r>
      <w:r>
        <w:rPr>
          <w:rFonts w:eastAsia="Calibri" w:cs="Times New Roman"/>
          <w:sz w:val="24"/>
          <w:szCs w:val="24"/>
          <w:lang w:val="uk-UA" w:eastAsia="ru-RU"/>
        </w:rPr>
        <w:t>---</w:t>
      </w:r>
      <w:r w:rsidRPr="00E244A1">
        <w:rPr>
          <w:rFonts w:eastAsia="Calibri" w:cs="Times New Roman"/>
          <w:sz w:val="24"/>
          <w:szCs w:val="24"/>
          <w:lang w:val="uk-UA" w:eastAsia="ru-RU"/>
        </w:rPr>
        <w:t xml:space="preserve">  про надання дозволу на розробку проекту  землеустрою щодо відведення земельної ділянки в оренду для городництва  на території  Райгородської сільської  ради Гайсинського району Вінницької області, керуючись п.34 ст.26 Закону України «Про місцеве самоврядування в Україні», ст. 12, 81, 116, 118, 121, 122  Земельного кодексу України,  ст.22, 25, 26, 56  Закону України «Про землеустрій», Законом  України «Про  державний земельний кадастр»  сесія сільської  ради  </w:t>
      </w:r>
    </w:p>
    <w:p w:rsidR="0050461C" w:rsidRPr="00E244A1" w:rsidRDefault="0050461C" w:rsidP="0050461C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50461C" w:rsidRPr="00E244A1" w:rsidRDefault="0050461C" w:rsidP="0050461C">
      <w:pPr>
        <w:ind w:left="2832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E244A1">
        <w:rPr>
          <w:rFonts w:eastAsia="Calibri" w:cs="Times New Roman"/>
          <w:sz w:val="24"/>
          <w:szCs w:val="24"/>
          <w:lang w:val="uk-UA" w:eastAsia="ru-RU"/>
        </w:rPr>
        <w:t>ВИРІШИЛА:</w:t>
      </w:r>
    </w:p>
    <w:p w:rsidR="0050461C" w:rsidRPr="00E244A1" w:rsidRDefault="0050461C" w:rsidP="0050461C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50461C" w:rsidRPr="00E244A1" w:rsidRDefault="0050461C" w:rsidP="0050461C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E244A1">
        <w:rPr>
          <w:rFonts w:eastAsia="Times New Roman" w:cs="Times New Roman"/>
          <w:sz w:val="24"/>
          <w:szCs w:val="24"/>
          <w:lang w:val="uk-UA" w:eastAsia="ru-RU"/>
        </w:rPr>
        <w:t xml:space="preserve">Надати  гр.  </w:t>
      </w:r>
      <w:r>
        <w:rPr>
          <w:rFonts w:eastAsia="Calibri" w:cs="Times New Roman"/>
          <w:sz w:val="24"/>
          <w:szCs w:val="24"/>
          <w:lang w:val="uk-UA" w:eastAsia="ru-RU"/>
        </w:rPr>
        <w:t>---</w:t>
      </w:r>
      <w:r w:rsidRPr="00E244A1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E244A1">
        <w:rPr>
          <w:rFonts w:eastAsia="Times New Roman" w:cs="Times New Roman"/>
          <w:sz w:val="24"/>
          <w:szCs w:val="24"/>
          <w:lang w:val="uk-UA" w:eastAsia="ru-RU"/>
        </w:rPr>
        <w:t>дозвіл на розробку проекту землеустрою щодо відведення земельної ділянки в оренду для городництва орієнтовною площею 0,1200 га.</w:t>
      </w:r>
      <w:r w:rsidRPr="00E244A1">
        <w:rPr>
          <w:rFonts w:eastAsia="Times New Roman" w:cs="Times New Roman"/>
          <w:bCs/>
          <w:sz w:val="24"/>
          <w:szCs w:val="24"/>
          <w:lang w:val="uk-UA" w:eastAsia="ru-RU"/>
        </w:rPr>
        <w:t>, за рахунок земель комунальної власності на території Райгородської сільської ради.</w:t>
      </w:r>
    </w:p>
    <w:p w:rsidR="0050461C" w:rsidRPr="00E244A1" w:rsidRDefault="0050461C" w:rsidP="0050461C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E244A1">
        <w:rPr>
          <w:rFonts w:eastAsia="Times New Roman" w:cs="Times New Roman"/>
          <w:sz w:val="24"/>
          <w:szCs w:val="24"/>
          <w:lang w:val="uk-UA" w:eastAsia="ru-RU"/>
        </w:rPr>
        <w:t xml:space="preserve">Рекомендувати гр. </w:t>
      </w:r>
      <w:r>
        <w:rPr>
          <w:rFonts w:eastAsia="Calibri" w:cs="Times New Roman"/>
          <w:sz w:val="24"/>
          <w:szCs w:val="24"/>
          <w:lang w:val="uk-UA" w:eastAsia="ru-RU"/>
        </w:rPr>
        <w:t>---</w:t>
      </w:r>
      <w:bookmarkStart w:id="1" w:name="_GoBack"/>
      <w:bookmarkEnd w:id="1"/>
      <w:r w:rsidRPr="00E244A1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E244A1">
        <w:rPr>
          <w:rFonts w:eastAsia="Times New Roman" w:cs="Times New Roman"/>
          <w:sz w:val="24"/>
          <w:szCs w:val="24"/>
          <w:lang w:val="uk-UA" w:eastAsia="ru-RU"/>
        </w:rPr>
        <w:t>замовити проект із землеустрою в юридичної особи, що  володіє технологічним  забезпеченням, та в складі якої працює не менше двох сертифікованих інженерів-землевпорядників, або фізичної особи–підприємця,  що володіє необхідним технічним і технологічним забезпеченням та є сертифікованим  інженером-землевпорядником.</w:t>
      </w:r>
    </w:p>
    <w:p w:rsidR="0050461C" w:rsidRPr="00E244A1" w:rsidRDefault="0050461C" w:rsidP="0050461C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E244A1">
        <w:rPr>
          <w:rFonts w:eastAsia="Times New Roman" w:cs="Times New Roman"/>
          <w:sz w:val="24"/>
          <w:szCs w:val="24"/>
          <w:lang w:val="uk-UA" w:eastAsia="ru-RU"/>
        </w:rPr>
        <w:t>Розроблений проект із землеустрою  після  внесення  відомостей про земельну  ділянку до Державного земельного кадастру подати до Райгородської сільської ради для розгляду та затвердження в установленому законом порядку.</w:t>
      </w:r>
    </w:p>
    <w:p w:rsidR="0050461C" w:rsidRPr="00E244A1" w:rsidRDefault="0050461C" w:rsidP="0050461C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E244A1">
        <w:rPr>
          <w:rFonts w:eastAsia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 комісію  з питань земельних відносин, природокористування, планування  території, будівництва, архітектури, охорони пам’яток, історичного середовища та благоустрою.</w:t>
      </w:r>
    </w:p>
    <w:p w:rsidR="0050461C" w:rsidRPr="00E244A1" w:rsidRDefault="0050461C" w:rsidP="0050461C">
      <w:pPr>
        <w:ind w:left="426" w:firstLine="567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50461C" w:rsidRPr="00E244A1" w:rsidRDefault="0050461C" w:rsidP="0050461C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50461C" w:rsidRPr="00E244A1" w:rsidRDefault="0050461C" w:rsidP="0050461C">
      <w:pPr>
        <w:jc w:val="center"/>
        <w:rPr>
          <w:rFonts w:eastAsia="Calibri" w:cs="Times New Roman"/>
          <w:sz w:val="24"/>
          <w:szCs w:val="24"/>
          <w:lang w:val="uk-UA" w:eastAsia="ru-RU"/>
        </w:rPr>
      </w:pPr>
      <w:r w:rsidRPr="00E244A1">
        <w:rPr>
          <w:rFonts w:eastAsia="Calibri" w:cs="Times New Roman"/>
          <w:sz w:val="24"/>
          <w:szCs w:val="24"/>
          <w:lang w:val="uk-UA" w:eastAsia="ru-RU"/>
        </w:rPr>
        <w:t>Секретар сільської ради                             Інна   МЕНЮК</w:t>
      </w:r>
    </w:p>
    <w:p w:rsidR="0050461C" w:rsidRPr="00E244A1" w:rsidRDefault="0050461C" w:rsidP="0050461C">
      <w:pPr>
        <w:jc w:val="center"/>
        <w:rPr>
          <w:rFonts w:eastAsia="Calibri" w:cs="Times New Roman"/>
          <w:sz w:val="24"/>
          <w:szCs w:val="24"/>
          <w:lang w:val="uk-UA" w:eastAsia="ru-RU"/>
        </w:rPr>
      </w:pPr>
    </w:p>
    <w:p w:rsidR="002B3343" w:rsidRDefault="002B3343"/>
    <w:sectPr w:rsidR="002B33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BF407C"/>
    <w:multiLevelType w:val="multilevel"/>
    <w:tmpl w:val="C50613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1C"/>
    <w:rsid w:val="002B3343"/>
    <w:rsid w:val="0050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4D2C"/>
  <w15:chartTrackingRefBased/>
  <w15:docId w15:val="{4646AF7A-B71B-4D96-9C96-6406E6DC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61C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1280</Words>
  <Characters>730</Characters>
  <Application>Microsoft Office Word</Application>
  <DocSecurity>0</DocSecurity>
  <Lines>6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2024-01-01T09:11:00Z</dcterms:created>
  <dcterms:modified xsi:type="dcterms:W3CDTF">2024-01-01T09:12:00Z</dcterms:modified>
</cp:coreProperties>
</file>