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76742297"/>
      <w:r w:rsidRPr="000325F7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C9FC690" wp14:editId="48916D76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5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325F7">
        <w:rPr>
          <w:rFonts w:ascii="Times New Roman" w:hAnsi="Times New Roman" w:cs="Times New Roman"/>
          <w:sz w:val="24"/>
          <w:szCs w:val="24"/>
        </w:rPr>
        <w:tab/>
      </w:r>
      <w:r w:rsidRPr="000325F7">
        <w:rPr>
          <w:rFonts w:ascii="Times New Roman" w:hAnsi="Times New Roman" w:cs="Times New Roman"/>
          <w:sz w:val="24"/>
          <w:szCs w:val="24"/>
        </w:rPr>
        <w:tab/>
      </w:r>
      <w:r w:rsidRPr="000325F7">
        <w:rPr>
          <w:rFonts w:ascii="Times New Roman" w:hAnsi="Times New Roman" w:cs="Times New Roman"/>
          <w:sz w:val="24"/>
          <w:szCs w:val="24"/>
        </w:rPr>
        <w:tab/>
      </w:r>
      <w:r w:rsidRPr="000325F7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026A6" w:rsidRPr="000325F7" w:rsidRDefault="002026A6" w:rsidP="002026A6">
      <w:pPr>
        <w:pStyle w:val="a7"/>
        <w:rPr>
          <w:sz w:val="24"/>
          <w:szCs w:val="24"/>
        </w:rPr>
      </w:pPr>
      <w:r w:rsidRPr="000325F7">
        <w:rPr>
          <w:sz w:val="24"/>
          <w:szCs w:val="24"/>
        </w:rPr>
        <w:t>У  К  Р  А  Ї  Н  А</w:t>
      </w:r>
    </w:p>
    <w:p w:rsidR="002026A6" w:rsidRPr="000325F7" w:rsidRDefault="002026A6" w:rsidP="002026A6">
      <w:pPr>
        <w:pStyle w:val="a5"/>
        <w:rPr>
          <w:sz w:val="24"/>
          <w:szCs w:val="24"/>
        </w:rPr>
      </w:pPr>
      <w:r w:rsidRPr="000325F7">
        <w:rPr>
          <w:sz w:val="24"/>
          <w:szCs w:val="24"/>
        </w:rPr>
        <w:t>РАЙГОРОДСЬКА СІЛЬСЬКА РАДА</w:t>
      </w:r>
    </w:p>
    <w:p w:rsidR="002026A6" w:rsidRPr="000325F7" w:rsidRDefault="002026A6" w:rsidP="002026A6">
      <w:pPr>
        <w:pStyle w:val="2"/>
        <w:rPr>
          <w:sz w:val="24"/>
          <w:szCs w:val="24"/>
        </w:rPr>
      </w:pPr>
    </w:p>
    <w:p w:rsidR="002026A6" w:rsidRPr="000325F7" w:rsidRDefault="002026A6" w:rsidP="002026A6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0325F7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0325F7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0325F7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A6" w:rsidRPr="000325F7" w:rsidRDefault="002026A6" w:rsidP="002026A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  <w:lang w:val="ru-RU"/>
        </w:rPr>
        <w:t>19.07</w:t>
      </w:r>
      <w:r w:rsidRPr="000325F7">
        <w:rPr>
          <w:rFonts w:ascii="Times New Roman" w:hAnsi="Times New Roman" w:cs="Times New Roman"/>
          <w:sz w:val="24"/>
          <w:szCs w:val="24"/>
        </w:rPr>
        <w:t xml:space="preserve">.2021 року          №848                                                   </w:t>
      </w:r>
      <w:r w:rsidRPr="000325F7">
        <w:rPr>
          <w:rFonts w:ascii="Times New Roman" w:hAnsi="Times New Roman" w:cs="Times New Roman"/>
          <w:bCs/>
          <w:sz w:val="24"/>
          <w:szCs w:val="24"/>
        </w:rPr>
        <w:t>1</w:t>
      </w:r>
      <w:r w:rsidRPr="000325F7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Pr="000325F7">
        <w:rPr>
          <w:rFonts w:ascii="Times New Roman" w:hAnsi="Times New Roman" w:cs="Times New Roman"/>
          <w:sz w:val="24"/>
          <w:szCs w:val="24"/>
        </w:rPr>
        <w:t xml:space="preserve"> </w:t>
      </w:r>
      <w:r w:rsidRPr="000325F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2026A6" w:rsidRPr="000325F7" w:rsidRDefault="002026A6" w:rsidP="002026A6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325F7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2026A6" w:rsidRPr="000325F7" w:rsidRDefault="002026A6" w:rsidP="002026A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76643092"/>
      <w:r w:rsidRPr="000325F7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особі 1</w:t>
      </w:r>
      <w:r w:rsidRPr="000325F7">
        <w:rPr>
          <w:rFonts w:ascii="Times New Roman" w:hAnsi="Times New Roman" w:cs="Times New Roman"/>
          <w:sz w:val="24"/>
          <w:szCs w:val="24"/>
        </w:rPr>
        <w:t xml:space="preserve">, що розташована смт Ситківці вулиця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Яблунева,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A6" w:rsidRPr="000325F7" w:rsidRDefault="002026A6" w:rsidP="0020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5F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325F7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4"/>
          <w:szCs w:val="24"/>
        </w:rPr>
        <w:t>особі 2</w:t>
      </w:r>
      <w:r w:rsidRPr="000325F7">
        <w:rPr>
          <w:rFonts w:ascii="Times New Roman" w:hAnsi="Times New Roman" w:cs="Times New Roman"/>
          <w:sz w:val="24"/>
          <w:szCs w:val="24"/>
        </w:rPr>
        <w:t xml:space="preserve">, що розташована смт Ситківці вулиця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Яблунева,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0325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6A6" w:rsidRPr="000325F7" w:rsidRDefault="002026A6" w:rsidP="0020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5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2026A6" w:rsidRPr="000325F7" w:rsidRDefault="002026A6" w:rsidP="0020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A6" w:rsidRPr="000325F7" w:rsidRDefault="002026A6" w:rsidP="002026A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hAnsi="Times New Roman" w:cs="Times New Roman"/>
          <w:sz w:val="24"/>
          <w:szCs w:val="24"/>
        </w:rPr>
        <w:t>особі 2</w:t>
      </w:r>
      <w:r w:rsidRPr="000325F7">
        <w:rPr>
          <w:rFonts w:ascii="Times New Roman" w:hAnsi="Times New Roman" w:cs="Times New Roman"/>
          <w:sz w:val="24"/>
          <w:szCs w:val="24"/>
        </w:rPr>
        <w:t xml:space="preserve">, загальною площею 0,1500 га, із них; </w:t>
      </w:r>
    </w:p>
    <w:p w:rsidR="002026A6" w:rsidRPr="000325F7" w:rsidRDefault="002026A6" w:rsidP="002026A6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0,1500 га, кадастровий номер 0523055600:04:001:0326 (внесеного до державного земельного кадастру 08.06.2021 року) – для будівництва та обслуговування житлового будинку, господарських будівель та споруд (присадибна ділянка), розташована  за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Яблунева,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>.</w:t>
      </w:r>
    </w:p>
    <w:p w:rsidR="002026A6" w:rsidRPr="000325F7" w:rsidRDefault="002026A6" w:rsidP="002026A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hAnsi="Times New Roman" w:cs="Times New Roman"/>
          <w:sz w:val="24"/>
          <w:szCs w:val="24"/>
        </w:rPr>
        <w:t>особі 2</w:t>
      </w:r>
      <w:bookmarkStart w:id="2" w:name="_GoBack"/>
      <w:bookmarkEnd w:id="2"/>
      <w:r w:rsidRPr="000325F7">
        <w:rPr>
          <w:rFonts w:ascii="Times New Roman" w:hAnsi="Times New Roman" w:cs="Times New Roman"/>
          <w:sz w:val="24"/>
          <w:szCs w:val="24"/>
        </w:rPr>
        <w:t xml:space="preserve">, загальною площею 0,1500 га, із них; </w:t>
      </w:r>
    </w:p>
    <w:p w:rsidR="002026A6" w:rsidRPr="000325F7" w:rsidRDefault="002026A6" w:rsidP="002026A6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0,1500 га, кадастровий номер 0523055600:04:001:0326 (внесеного до державного земельного кадастру 08.06.2021 року) – для будівництва та обслуговування житлового будинку, господарських будівель та споруд (присадибна ділянка), розташована  за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</w:t>
      </w:r>
      <w:proofErr w:type="spellStart"/>
      <w:r w:rsidRPr="000325F7">
        <w:rPr>
          <w:rFonts w:ascii="Times New Roman" w:hAnsi="Times New Roman" w:cs="Times New Roman"/>
          <w:sz w:val="24"/>
          <w:szCs w:val="24"/>
        </w:rPr>
        <w:t>Яблунева,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0325F7">
        <w:rPr>
          <w:rFonts w:ascii="Times New Roman" w:hAnsi="Times New Roman" w:cs="Times New Roman"/>
          <w:sz w:val="24"/>
          <w:szCs w:val="24"/>
        </w:rPr>
        <w:t>.</w:t>
      </w:r>
    </w:p>
    <w:p w:rsidR="002026A6" w:rsidRPr="000325F7" w:rsidRDefault="002026A6" w:rsidP="002026A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2026A6" w:rsidRPr="000325F7" w:rsidRDefault="002026A6" w:rsidP="002026A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2026A6" w:rsidRPr="000325F7" w:rsidRDefault="002026A6" w:rsidP="002026A6">
      <w:pPr>
        <w:pStyle w:val="1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25F7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0325F7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</w:rPr>
        <w:t>даного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</w:rPr>
        <w:t>рішення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на </w:t>
      </w:r>
      <w:r w:rsidRPr="000325F7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0325F7">
        <w:rPr>
          <w:rFonts w:ascii="Times New Roman" w:hAnsi="Times New Roman"/>
          <w:sz w:val="24"/>
          <w:szCs w:val="24"/>
        </w:rPr>
        <w:t>остійн</w:t>
      </w:r>
      <w:proofErr w:type="spellEnd"/>
      <w:r w:rsidRPr="000325F7">
        <w:rPr>
          <w:rFonts w:ascii="Times New Roman" w:hAnsi="Times New Roman"/>
          <w:sz w:val="24"/>
          <w:szCs w:val="24"/>
          <w:lang w:val="uk-UA"/>
        </w:rPr>
        <w:t>у</w:t>
      </w:r>
      <w:r w:rsidRPr="0003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5F7">
        <w:rPr>
          <w:rFonts w:ascii="Times New Roman" w:hAnsi="Times New Roman"/>
          <w:sz w:val="24"/>
          <w:szCs w:val="24"/>
        </w:rPr>
        <w:t>комісі</w:t>
      </w:r>
      <w:proofErr w:type="spellEnd"/>
      <w:r w:rsidRPr="000325F7">
        <w:rPr>
          <w:rFonts w:ascii="Times New Roman" w:hAnsi="Times New Roman"/>
          <w:sz w:val="24"/>
          <w:szCs w:val="24"/>
          <w:lang w:val="uk-UA"/>
        </w:rPr>
        <w:t>ю</w:t>
      </w:r>
      <w:r w:rsidRPr="000325F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0325F7">
        <w:rPr>
          <w:rFonts w:ascii="Times New Roman" w:hAnsi="Times New Roman"/>
          <w:sz w:val="24"/>
          <w:szCs w:val="24"/>
        </w:rPr>
        <w:t>питань</w:t>
      </w:r>
      <w:proofErr w:type="spellEnd"/>
      <w:r w:rsidRPr="000325F7">
        <w:rPr>
          <w:rFonts w:ascii="Times New Roman" w:hAnsi="Times New Roman"/>
          <w:sz w:val="24"/>
          <w:szCs w:val="24"/>
        </w:rPr>
        <w:t xml:space="preserve"> </w:t>
      </w:r>
      <w:r w:rsidRPr="000325F7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6A6" w:rsidRPr="000325F7" w:rsidRDefault="002026A6" w:rsidP="002026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25F7">
        <w:rPr>
          <w:rFonts w:ascii="Times New Roman" w:hAnsi="Times New Roman" w:cs="Times New Roman"/>
          <w:sz w:val="24"/>
          <w:szCs w:val="24"/>
        </w:rPr>
        <w:t xml:space="preserve">Сільський  голова </w:t>
      </w:r>
      <w:r w:rsidRPr="000325F7">
        <w:rPr>
          <w:rFonts w:ascii="Times New Roman" w:hAnsi="Times New Roman" w:cs="Times New Roman"/>
          <w:sz w:val="24"/>
          <w:szCs w:val="24"/>
        </w:rPr>
        <w:tab/>
      </w:r>
      <w:r w:rsidRPr="000325F7">
        <w:rPr>
          <w:rFonts w:ascii="Times New Roman" w:hAnsi="Times New Roman" w:cs="Times New Roman"/>
          <w:sz w:val="24"/>
          <w:szCs w:val="24"/>
        </w:rPr>
        <w:tab/>
      </w:r>
      <w:r w:rsidRPr="000325F7">
        <w:rPr>
          <w:rFonts w:ascii="Times New Roman" w:hAnsi="Times New Roman" w:cs="Times New Roman"/>
          <w:sz w:val="24"/>
          <w:szCs w:val="24"/>
        </w:rPr>
        <w:tab/>
        <w:t xml:space="preserve">                           Віктор МИХАЙЛЕНКО</w:t>
      </w:r>
    </w:p>
    <w:p w:rsidR="002026A6" w:rsidRPr="000325F7" w:rsidRDefault="002026A6" w:rsidP="002026A6"/>
    <w:bookmarkEnd w:id="0"/>
    <w:p w:rsidR="002026A6" w:rsidRPr="000325F7" w:rsidRDefault="002026A6" w:rsidP="002026A6"/>
    <w:p w:rsidR="002026A6" w:rsidRPr="000325F7" w:rsidRDefault="002026A6" w:rsidP="00202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174" w:rsidRDefault="00396174"/>
    <w:sectPr w:rsidR="00396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36D7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6"/>
    <w:rsid w:val="002026A6"/>
    <w:rsid w:val="003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B2FB"/>
  <w15:chartTrackingRefBased/>
  <w15:docId w15:val="{7B2A6059-FFAB-43DE-A0E2-7A3FE869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6A6"/>
  </w:style>
  <w:style w:type="paragraph" w:styleId="1">
    <w:name w:val="heading 1"/>
    <w:basedOn w:val="a"/>
    <w:next w:val="a"/>
    <w:link w:val="10"/>
    <w:uiPriority w:val="9"/>
    <w:qFormat/>
    <w:rsid w:val="002026A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026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6A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2026A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026A6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026A6"/>
  </w:style>
  <w:style w:type="paragraph" w:styleId="a5">
    <w:name w:val="Subtitle"/>
    <w:basedOn w:val="a"/>
    <w:link w:val="a6"/>
    <w:qFormat/>
    <w:rsid w:val="002026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2026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2026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2026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2026A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1594</Words>
  <Characters>910</Characters>
  <Application>Microsoft Office Word</Application>
  <DocSecurity>0</DocSecurity>
  <Lines>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2021-08-02T04:58:00Z</dcterms:created>
  <dcterms:modified xsi:type="dcterms:W3CDTF">2021-08-02T05:00:00Z</dcterms:modified>
</cp:coreProperties>
</file>