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4511" w:rsidRPr="001D5591" w:rsidRDefault="006E4511" w:rsidP="006E4511">
      <w:pPr>
        <w:spacing w:after="160" w:line="259" w:lineRule="auto"/>
        <w:rPr>
          <w:rFonts w:cs="Times New Roman"/>
          <w:sz w:val="22"/>
        </w:rPr>
      </w:pPr>
    </w:p>
    <w:p w:rsidR="006E4511" w:rsidRDefault="006E4511" w:rsidP="006E4511">
      <w:pPr>
        <w:tabs>
          <w:tab w:val="left" w:pos="708"/>
          <w:tab w:val="left" w:pos="1416"/>
          <w:tab w:val="left" w:pos="2124"/>
          <w:tab w:val="left" w:pos="2832"/>
          <w:tab w:val="left" w:pos="3540"/>
          <w:tab w:val="left" w:pos="4248"/>
          <w:tab w:val="left" w:pos="8582"/>
        </w:tabs>
        <w:rPr>
          <w:rFonts w:eastAsia="Times New Roman" w:cs="Times New Roman"/>
          <w:b/>
          <w:sz w:val="24"/>
          <w:szCs w:val="20"/>
          <w:lang w:val="ru-RU" w:eastAsia="ru-RU"/>
        </w:rPr>
      </w:pPr>
      <w:r w:rsidRPr="007E2B7E">
        <w:rPr>
          <w:rFonts w:eastAsia="Calibri" w:cs="Times New Roman"/>
          <w:noProof/>
          <w:sz w:val="24"/>
          <w:szCs w:val="24"/>
          <w:lang w:eastAsia="uk-UA"/>
        </w:rPr>
        <w:drawing>
          <wp:anchor distT="0" distB="0" distL="114300" distR="114300" simplePos="0" relativeHeight="251659264" behindDoc="0" locked="0" layoutInCell="1" allowOverlap="1" wp14:anchorId="5C796001" wp14:editId="3764F748">
            <wp:simplePos x="0" y="0"/>
            <wp:positionH relativeFrom="column">
              <wp:posOffset>2747645</wp:posOffset>
            </wp:positionH>
            <wp:positionV relativeFrom="paragraph">
              <wp:posOffset>217805</wp:posOffset>
            </wp:positionV>
            <wp:extent cx="490855" cy="605155"/>
            <wp:effectExtent l="19050" t="0" r="4445" b="0"/>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srcRect/>
                    <a:stretch>
                      <a:fillRect/>
                    </a:stretch>
                  </pic:blipFill>
                  <pic:spPr bwMode="auto">
                    <a:xfrm>
                      <a:off x="0" y="0"/>
                      <a:ext cx="490855" cy="605155"/>
                    </a:xfrm>
                    <a:prstGeom prst="rect">
                      <a:avLst/>
                    </a:prstGeom>
                    <a:noFill/>
                  </pic:spPr>
                </pic:pic>
              </a:graphicData>
            </a:graphic>
          </wp:anchor>
        </w:drawing>
      </w:r>
    </w:p>
    <w:p w:rsidR="006E4511" w:rsidRPr="007E2B7E" w:rsidRDefault="006E4511" w:rsidP="006E4511">
      <w:pPr>
        <w:tabs>
          <w:tab w:val="left" w:pos="708"/>
          <w:tab w:val="left" w:pos="1416"/>
          <w:tab w:val="left" w:pos="2124"/>
          <w:tab w:val="left" w:pos="2832"/>
          <w:tab w:val="left" w:pos="3540"/>
          <w:tab w:val="left" w:pos="4248"/>
          <w:tab w:val="left" w:pos="8582"/>
        </w:tabs>
        <w:rPr>
          <w:rFonts w:eastAsia="Times New Roman" w:cs="Times New Roman"/>
          <w:b/>
          <w:sz w:val="24"/>
          <w:szCs w:val="20"/>
          <w:lang w:val="ru-RU" w:eastAsia="ru-RU"/>
        </w:rPr>
      </w:pPr>
    </w:p>
    <w:p w:rsidR="006E4511" w:rsidRPr="007E2B7E" w:rsidRDefault="006E4511" w:rsidP="006E4511">
      <w:pPr>
        <w:jc w:val="center"/>
        <w:rPr>
          <w:rFonts w:eastAsia="Times New Roman" w:cs="Times New Roman"/>
          <w:b/>
          <w:sz w:val="24"/>
          <w:szCs w:val="20"/>
          <w:lang w:val="ru-RU" w:eastAsia="ru-RU"/>
        </w:rPr>
      </w:pPr>
      <w:proofErr w:type="gramStart"/>
      <w:r w:rsidRPr="007E2B7E">
        <w:rPr>
          <w:rFonts w:eastAsia="Times New Roman" w:cs="Times New Roman"/>
          <w:b/>
          <w:sz w:val="24"/>
          <w:szCs w:val="20"/>
          <w:lang w:val="ru-RU" w:eastAsia="ru-RU"/>
        </w:rPr>
        <w:t>У  К</w:t>
      </w:r>
      <w:proofErr w:type="gramEnd"/>
      <w:r w:rsidRPr="007E2B7E">
        <w:rPr>
          <w:rFonts w:eastAsia="Times New Roman" w:cs="Times New Roman"/>
          <w:b/>
          <w:sz w:val="24"/>
          <w:szCs w:val="20"/>
          <w:lang w:val="ru-RU" w:eastAsia="ru-RU"/>
        </w:rPr>
        <w:t xml:space="preserve">  Р  А  Ї  Н  А</w:t>
      </w:r>
    </w:p>
    <w:p w:rsidR="006E4511" w:rsidRPr="007E2B7E" w:rsidRDefault="006E4511" w:rsidP="006E4511">
      <w:pPr>
        <w:jc w:val="center"/>
        <w:rPr>
          <w:rFonts w:eastAsia="Times New Roman" w:cs="Times New Roman"/>
          <w:b/>
          <w:sz w:val="24"/>
          <w:szCs w:val="20"/>
          <w:lang w:eastAsia="ru-RU"/>
        </w:rPr>
      </w:pPr>
      <w:r w:rsidRPr="007E2B7E">
        <w:rPr>
          <w:rFonts w:eastAsia="Times New Roman" w:cs="Times New Roman"/>
          <w:b/>
          <w:sz w:val="24"/>
          <w:szCs w:val="20"/>
          <w:lang w:eastAsia="ru-RU"/>
        </w:rPr>
        <w:t>РАЙГОРОДСЬКА СІЛЬСЬКА РАДА</w:t>
      </w:r>
    </w:p>
    <w:p w:rsidR="006E4511" w:rsidRPr="007E2B7E" w:rsidRDefault="006E4511" w:rsidP="006E4511">
      <w:pPr>
        <w:keepNext/>
        <w:keepLines/>
        <w:ind w:firstLine="708"/>
        <w:outlineLvl w:val="0"/>
        <w:rPr>
          <w:rFonts w:eastAsia="Times New Roman" w:cs="Times New Roman"/>
          <w:b/>
          <w:bCs/>
          <w:szCs w:val="28"/>
          <w:lang w:val="ru-RU" w:eastAsia="ru-RU"/>
        </w:rPr>
      </w:pPr>
    </w:p>
    <w:p w:rsidR="006E4511" w:rsidRPr="007E2B7E" w:rsidRDefault="006E4511" w:rsidP="006E4511">
      <w:pPr>
        <w:keepNext/>
        <w:keepLines/>
        <w:ind w:left="3540" w:firstLine="708"/>
        <w:outlineLvl w:val="0"/>
        <w:rPr>
          <w:rFonts w:eastAsia="Times New Roman" w:cs="Times New Roman"/>
          <w:b/>
          <w:bCs/>
          <w:szCs w:val="28"/>
          <w:lang w:val="ru-RU" w:eastAsia="ru-RU"/>
        </w:rPr>
      </w:pPr>
      <w:r w:rsidRPr="007E2B7E">
        <w:rPr>
          <w:rFonts w:eastAsia="Times New Roman" w:cs="Times New Roman"/>
          <w:b/>
          <w:bCs/>
          <w:szCs w:val="28"/>
          <w:lang w:val="ru-RU" w:eastAsia="ru-RU"/>
        </w:rPr>
        <w:t xml:space="preserve">Р І Ш Е Н </w:t>
      </w:r>
      <w:proofErr w:type="spellStart"/>
      <w:r w:rsidRPr="007E2B7E">
        <w:rPr>
          <w:rFonts w:eastAsia="Times New Roman" w:cs="Times New Roman"/>
          <w:b/>
          <w:bCs/>
          <w:szCs w:val="28"/>
          <w:lang w:val="ru-RU" w:eastAsia="ru-RU"/>
        </w:rPr>
        <w:t>Н</w:t>
      </w:r>
      <w:proofErr w:type="spellEnd"/>
      <w:r w:rsidRPr="007E2B7E">
        <w:rPr>
          <w:rFonts w:eastAsia="Times New Roman" w:cs="Times New Roman"/>
          <w:b/>
          <w:bCs/>
          <w:szCs w:val="28"/>
          <w:lang w:val="ru-RU" w:eastAsia="ru-RU"/>
        </w:rPr>
        <w:t xml:space="preserve"> Я</w:t>
      </w:r>
    </w:p>
    <w:p w:rsidR="006E4511" w:rsidRPr="007E2B7E" w:rsidRDefault="006E4511" w:rsidP="006E4511">
      <w:pPr>
        <w:rPr>
          <w:rFonts w:eastAsia="Calibri" w:cs="Times New Roman"/>
          <w:sz w:val="24"/>
          <w:szCs w:val="24"/>
          <w:lang w:eastAsia="ru-RU"/>
        </w:rPr>
      </w:pPr>
    </w:p>
    <w:p w:rsidR="006E4511" w:rsidRPr="001D5591" w:rsidRDefault="006E4511" w:rsidP="006E4511">
      <w:pPr>
        <w:rPr>
          <w:rFonts w:cs="Times New Roman"/>
          <w:bCs/>
          <w:sz w:val="24"/>
          <w:szCs w:val="24"/>
        </w:rPr>
      </w:pPr>
      <w:r>
        <w:rPr>
          <w:rFonts w:cs="Times New Roman"/>
          <w:bCs/>
          <w:sz w:val="24"/>
          <w:szCs w:val="24"/>
        </w:rPr>
        <w:t>07.09</w:t>
      </w:r>
      <w:r w:rsidRPr="001D5591">
        <w:rPr>
          <w:rFonts w:cs="Times New Roman"/>
          <w:bCs/>
          <w:sz w:val="24"/>
          <w:szCs w:val="24"/>
        </w:rPr>
        <w:t>.2021 року            №</w:t>
      </w:r>
      <w:r>
        <w:rPr>
          <w:rFonts w:cs="Times New Roman"/>
          <w:bCs/>
          <w:sz w:val="24"/>
          <w:szCs w:val="24"/>
        </w:rPr>
        <w:t>1104</w:t>
      </w:r>
      <w:r w:rsidRPr="001D5591">
        <w:rPr>
          <w:rFonts w:cs="Times New Roman"/>
          <w:bCs/>
          <w:sz w:val="24"/>
          <w:szCs w:val="24"/>
        </w:rPr>
        <w:t xml:space="preserve">                                           </w:t>
      </w:r>
      <w:r w:rsidRPr="001D5591">
        <w:rPr>
          <w:rFonts w:cs="Times New Roman"/>
          <w:bCs/>
          <w:sz w:val="24"/>
          <w:szCs w:val="24"/>
        </w:rPr>
        <w:tab/>
      </w:r>
      <w:r w:rsidRPr="001D5591">
        <w:rPr>
          <w:rFonts w:cs="Times New Roman"/>
          <w:bCs/>
          <w:sz w:val="24"/>
          <w:szCs w:val="24"/>
        </w:rPr>
        <w:tab/>
      </w:r>
      <w:r>
        <w:rPr>
          <w:rFonts w:cs="Times New Roman"/>
          <w:bCs/>
          <w:sz w:val="24"/>
          <w:szCs w:val="24"/>
        </w:rPr>
        <w:t>позачергова 18</w:t>
      </w:r>
      <w:r w:rsidRPr="001D5591">
        <w:rPr>
          <w:rFonts w:cs="Times New Roman"/>
          <w:bCs/>
          <w:sz w:val="24"/>
          <w:szCs w:val="24"/>
        </w:rPr>
        <w:t xml:space="preserve"> сесія 8 скликання </w:t>
      </w:r>
    </w:p>
    <w:p w:rsidR="006E4511" w:rsidRPr="007E2B7E" w:rsidRDefault="006E4511" w:rsidP="006E4511">
      <w:pPr>
        <w:outlineLvl w:val="0"/>
        <w:rPr>
          <w:rFonts w:eastAsia="Calibri" w:cs="Times New Roman"/>
          <w:bCs/>
          <w:sz w:val="24"/>
          <w:szCs w:val="24"/>
          <w:lang w:eastAsia="ru-RU"/>
        </w:rPr>
      </w:pPr>
      <w:r w:rsidRPr="001D5591">
        <w:rPr>
          <w:rFonts w:eastAsia="Calibri" w:cs="Times New Roman"/>
          <w:bCs/>
          <w:sz w:val="24"/>
          <w:szCs w:val="24"/>
          <w:lang w:eastAsia="ru-RU"/>
        </w:rPr>
        <w:t>село Райгород</w:t>
      </w:r>
    </w:p>
    <w:p w:rsidR="006E4511" w:rsidRPr="007E2B7E" w:rsidRDefault="006E4511" w:rsidP="006E4511">
      <w:pPr>
        <w:rPr>
          <w:rFonts w:eastAsia="Times New Roman" w:cs="Times New Roman"/>
          <w:color w:val="000000"/>
          <w:sz w:val="24"/>
          <w:szCs w:val="24"/>
          <w:lang w:eastAsia="uk-UA"/>
        </w:rPr>
      </w:pPr>
    </w:p>
    <w:p w:rsidR="006E4511" w:rsidRPr="00F26727" w:rsidRDefault="006E4511" w:rsidP="006E4511">
      <w:pPr>
        <w:ind w:right="3968"/>
        <w:rPr>
          <w:rFonts w:eastAsia="Times New Roman" w:cs="Times New Roman"/>
          <w:sz w:val="24"/>
          <w:szCs w:val="24"/>
          <w:lang w:eastAsia="uk-UA"/>
        </w:rPr>
      </w:pPr>
      <w:r w:rsidRPr="00F26727">
        <w:rPr>
          <w:rFonts w:eastAsia="Times New Roman" w:cs="Times New Roman"/>
          <w:color w:val="000000"/>
          <w:sz w:val="24"/>
          <w:szCs w:val="24"/>
          <w:lang w:eastAsia="uk-UA"/>
        </w:rPr>
        <w:t xml:space="preserve">Про припинення діяльності, шляхом ліквідації  </w:t>
      </w:r>
      <w:r>
        <w:rPr>
          <w:rFonts w:cs="Times New Roman"/>
          <w:bCs/>
          <w:sz w:val="24"/>
          <w:szCs w:val="24"/>
        </w:rPr>
        <w:t>«К</w:t>
      </w:r>
      <w:r w:rsidRPr="001D5591">
        <w:rPr>
          <w:rFonts w:cs="Times New Roman"/>
          <w:bCs/>
          <w:sz w:val="24"/>
          <w:szCs w:val="24"/>
        </w:rPr>
        <w:t xml:space="preserve">омунального закладу </w:t>
      </w:r>
      <w:r w:rsidRPr="001D5591">
        <w:rPr>
          <w:rFonts w:eastAsia="Calibri" w:cs="Times New Roman"/>
          <w:sz w:val="24"/>
          <w:szCs w:val="24"/>
        </w:rPr>
        <w:t>«</w:t>
      </w:r>
      <w:proofErr w:type="spellStart"/>
      <w:r w:rsidRPr="001D5591">
        <w:rPr>
          <w:rFonts w:eastAsia="Calibri" w:cs="Times New Roman"/>
          <w:sz w:val="24"/>
          <w:szCs w:val="24"/>
        </w:rPr>
        <w:t>Юрковецький</w:t>
      </w:r>
      <w:proofErr w:type="spellEnd"/>
      <w:r w:rsidRPr="001D5591">
        <w:rPr>
          <w:rFonts w:eastAsia="Calibri" w:cs="Times New Roman"/>
          <w:sz w:val="24"/>
          <w:szCs w:val="24"/>
        </w:rPr>
        <w:t xml:space="preserve"> заклад дошкільної освіти «Сонечко» Райгородської сільської ради Немирівського району Вінницької області</w:t>
      </w:r>
    </w:p>
    <w:p w:rsidR="006E4511" w:rsidRPr="00F26727" w:rsidRDefault="006E4511" w:rsidP="006E4511">
      <w:pPr>
        <w:rPr>
          <w:rFonts w:eastAsia="Times New Roman" w:cs="Times New Roman"/>
          <w:sz w:val="24"/>
          <w:szCs w:val="24"/>
          <w:lang w:eastAsia="uk-UA"/>
        </w:rPr>
      </w:pPr>
      <w:r w:rsidRPr="00F26727">
        <w:rPr>
          <w:rFonts w:eastAsia="Times New Roman" w:cs="Times New Roman"/>
          <w:sz w:val="24"/>
          <w:szCs w:val="24"/>
          <w:lang w:eastAsia="uk-UA"/>
        </w:rPr>
        <w:t> </w:t>
      </w:r>
    </w:p>
    <w:p w:rsidR="006E4511" w:rsidRPr="00F26727" w:rsidRDefault="006E4511" w:rsidP="006E4511">
      <w:pPr>
        <w:ind w:right="-5" w:firstLine="567"/>
        <w:jc w:val="both"/>
        <w:rPr>
          <w:rFonts w:eastAsia="Times New Roman" w:cs="Times New Roman"/>
          <w:sz w:val="24"/>
          <w:szCs w:val="24"/>
          <w:lang w:eastAsia="uk-UA"/>
        </w:rPr>
      </w:pPr>
      <w:r w:rsidRPr="00F26727">
        <w:rPr>
          <w:rFonts w:eastAsia="Times New Roman" w:cs="Times New Roman"/>
          <w:color w:val="000000"/>
          <w:sz w:val="24"/>
          <w:szCs w:val="24"/>
          <w:lang w:eastAsia="uk-UA"/>
        </w:rPr>
        <w:t xml:space="preserve">З метою оптимізації мережі закладів освіти, ефективного використання бюджетних коштів на їх утримання та у зв’язку з безперспективністю функціонування </w:t>
      </w:r>
      <w:r>
        <w:rPr>
          <w:rFonts w:cs="Times New Roman"/>
          <w:bCs/>
          <w:sz w:val="24"/>
          <w:szCs w:val="24"/>
        </w:rPr>
        <w:t>«К</w:t>
      </w:r>
      <w:r w:rsidRPr="001D5591">
        <w:rPr>
          <w:rFonts w:cs="Times New Roman"/>
          <w:bCs/>
          <w:sz w:val="24"/>
          <w:szCs w:val="24"/>
        </w:rPr>
        <w:t xml:space="preserve">омунального закладу </w:t>
      </w:r>
      <w:r w:rsidRPr="001D5591">
        <w:rPr>
          <w:rFonts w:eastAsia="Calibri" w:cs="Times New Roman"/>
          <w:sz w:val="24"/>
          <w:szCs w:val="24"/>
        </w:rPr>
        <w:t>«</w:t>
      </w:r>
      <w:proofErr w:type="spellStart"/>
      <w:r w:rsidRPr="001D5591">
        <w:rPr>
          <w:rFonts w:eastAsia="Calibri" w:cs="Times New Roman"/>
          <w:sz w:val="24"/>
          <w:szCs w:val="24"/>
        </w:rPr>
        <w:t>Юрковецький</w:t>
      </w:r>
      <w:proofErr w:type="spellEnd"/>
      <w:r w:rsidRPr="001D5591">
        <w:rPr>
          <w:rFonts w:eastAsia="Calibri" w:cs="Times New Roman"/>
          <w:sz w:val="24"/>
          <w:szCs w:val="24"/>
        </w:rPr>
        <w:t xml:space="preserve"> заклад дошкільної освіти «Сонечко» Райгородської сільської ради Немирівського району Вінницької області</w:t>
      </w:r>
      <w:r w:rsidRPr="00F26727">
        <w:rPr>
          <w:rFonts w:eastAsia="Times New Roman" w:cs="Times New Roman"/>
          <w:color w:val="000000"/>
          <w:sz w:val="24"/>
          <w:szCs w:val="24"/>
          <w:lang w:eastAsia="uk-UA"/>
        </w:rPr>
        <w:t xml:space="preserve">, відповідно до  ст. 25, 26, 42, 59 Закону України «Про місцеве самоврядування в Україні», ст.104, 105, 110, 111 Цивільного кодексу України, ст. 59 Господарського кодексу України, Закону України «Про державну реєстрацію юридичних осіб, фізичних осіб - підприємців та громадських формувань», ст. 16 Закону України «Про дошкільну освіту», п. 12. Статуту </w:t>
      </w:r>
      <w:r>
        <w:rPr>
          <w:rFonts w:cs="Times New Roman"/>
          <w:bCs/>
          <w:sz w:val="24"/>
          <w:szCs w:val="24"/>
        </w:rPr>
        <w:t>«К</w:t>
      </w:r>
      <w:r w:rsidRPr="001D5591">
        <w:rPr>
          <w:rFonts w:cs="Times New Roman"/>
          <w:bCs/>
          <w:sz w:val="24"/>
          <w:szCs w:val="24"/>
        </w:rPr>
        <w:t xml:space="preserve">омунального закладу </w:t>
      </w:r>
      <w:r w:rsidRPr="001D5591">
        <w:rPr>
          <w:rFonts w:eastAsia="Calibri" w:cs="Times New Roman"/>
          <w:sz w:val="24"/>
          <w:szCs w:val="24"/>
        </w:rPr>
        <w:t>«</w:t>
      </w:r>
      <w:proofErr w:type="spellStart"/>
      <w:r w:rsidRPr="001D5591">
        <w:rPr>
          <w:rFonts w:eastAsia="Calibri" w:cs="Times New Roman"/>
          <w:sz w:val="24"/>
          <w:szCs w:val="24"/>
        </w:rPr>
        <w:t>Юрковецький</w:t>
      </w:r>
      <w:proofErr w:type="spellEnd"/>
      <w:r w:rsidRPr="001D5591">
        <w:rPr>
          <w:rFonts w:eastAsia="Calibri" w:cs="Times New Roman"/>
          <w:sz w:val="24"/>
          <w:szCs w:val="24"/>
        </w:rPr>
        <w:t xml:space="preserve"> заклад дошкільної освіти «Сонечко» Райгородської сільської ради Немирівського району Вінницької області</w:t>
      </w:r>
      <w:r w:rsidRPr="00F26727">
        <w:rPr>
          <w:rFonts w:eastAsia="Times New Roman" w:cs="Times New Roman"/>
          <w:color w:val="000000"/>
          <w:sz w:val="24"/>
          <w:szCs w:val="24"/>
          <w:lang w:eastAsia="uk-UA"/>
        </w:rPr>
        <w:t>,</w:t>
      </w:r>
      <w:r>
        <w:rPr>
          <w:rFonts w:eastAsia="Times New Roman" w:cs="Times New Roman"/>
          <w:color w:val="000000"/>
          <w:sz w:val="24"/>
          <w:szCs w:val="24"/>
          <w:lang w:eastAsia="uk-UA"/>
        </w:rPr>
        <w:t xml:space="preserve"> </w:t>
      </w:r>
      <w:r w:rsidRPr="00F26727">
        <w:rPr>
          <w:rFonts w:eastAsia="Times New Roman" w:cs="Times New Roman"/>
          <w:color w:val="000000"/>
          <w:sz w:val="24"/>
          <w:szCs w:val="24"/>
          <w:lang w:eastAsia="uk-UA"/>
        </w:rPr>
        <w:t xml:space="preserve">затвердженого рішенням позачергової 4 сесії Райгородської сільської ради 8 скликання від 19.01.2021р. №116, погодження фінансового відділу Райгородської сільської ради, враховуючи висновки та рекомендації постійної комісії з питань планування, фінансів, бюджету та соціально-економічного розвитку, інвестицій та міжнародного співробітництва,  сільська рада </w:t>
      </w:r>
    </w:p>
    <w:p w:rsidR="006E4511" w:rsidRPr="00F26727" w:rsidRDefault="006E4511" w:rsidP="006E4511">
      <w:pPr>
        <w:ind w:right="-5" w:firstLine="567"/>
        <w:jc w:val="both"/>
        <w:rPr>
          <w:rFonts w:eastAsia="Times New Roman" w:cs="Times New Roman"/>
          <w:sz w:val="24"/>
          <w:szCs w:val="24"/>
          <w:lang w:eastAsia="uk-UA"/>
        </w:rPr>
      </w:pPr>
      <w:r w:rsidRPr="00F26727">
        <w:rPr>
          <w:rFonts w:eastAsia="Times New Roman" w:cs="Times New Roman"/>
          <w:sz w:val="24"/>
          <w:szCs w:val="24"/>
          <w:lang w:eastAsia="uk-UA"/>
        </w:rPr>
        <w:t> </w:t>
      </w:r>
    </w:p>
    <w:p w:rsidR="006E4511" w:rsidRPr="00F26727" w:rsidRDefault="006E4511" w:rsidP="006E4511">
      <w:pPr>
        <w:ind w:right="-5" w:firstLine="567"/>
        <w:jc w:val="center"/>
        <w:rPr>
          <w:rFonts w:eastAsia="Times New Roman" w:cs="Times New Roman"/>
          <w:sz w:val="24"/>
          <w:szCs w:val="24"/>
          <w:lang w:eastAsia="uk-UA"/>
        </w:rPr>
      </w:pPr>
      <w:r w:rsidRPr="00F26727">
        <w:rPr>
          <w:rFonts w:eastAsia="Times New Roman" w:cs="Times New Roman"/>
          <w:b/>
          <w:bCs/>
          <w:color w:val="000000"/>
          <w:sz w:val="24"/>
          <w:szCs w:val="24"/>
          <w:lang w:eastAsia="uk-UA"/>
        </w:rPr>
        <w:t>ВИРІШИЛА:</w:t>
      </w:r>
    </w:p>
    <w:p w:rsidR="006E4511" w:rsidRPr="00F26727" w:rsidRDefault="006E4511" w:rsidP="006E4511">
      <w:pPr>
        <w:ind w:right="-5" w:firstLine="567"/>
        <w:jc w:val="both"/>
        <w:rPr>
          <w:rFonts w:eastAsia="Times New Roman" w:cs="Times New Roman"/>
          <w:sz w:val="24"/>
          <w:szCs w:val="24"/>
          <w:lang w:eastAsia="uk-UA"/>
        </w:rPr>
      </w:pPr>
      <w:r w:rsidRPr="00F26727">
        <w:rPr>
          <w:rFonts w:eastAsia="Times New Roman" w:cs="Times New Roman"/>
          <w:sz w:val="24"/>
          <w:szCs w:val="24"/>
          <w:lang w:eastAsia="uk-UA"/>
        </w:rPr>
        <w:t> </w:t>
      </w:r>
    </w:p>
    <w:p w:rsidR="006E4511" w:rsidRPr="00F26727" w:rsidRDefault="006E4511" w:rsidP="006E4511">
      <w:pPr>
        <w:widowControl w:val="0"/>
        <w:numPr>
          <w:ilvl w:val="0"/>
          <w:numId w:val="1"/>
        </w:numPr>
        <w:ind w:left="426"/>
        <w:jc w:val="both"/>
        <w:rPr>
          <w:rFonts w:eastAsia="Times New Roman" w:cs="Times New Roman"/>
          <w:sz w:val="24"/>
          <w:szCs w:val="24"/>
          <w:lang w:eastAsia="uk-UA"/>
        </w:rPr>
      </w:pPr>
      <w:r w:rsidRPr="00F26727">
        <w:rPr>
          <w:rFonts w:eastAsia="Times New Roman" w:cs="Times New Roman"/>
          <w:color w:val="000000"/>
          <w:sz w:val="24"/>
          <w:szCs w:val="24"/>
          <w:lang w:eastAsia="uk-UA"/>
        </w:rPr>
        <w:t xml:space="preserve">Припинити діяльність </w:t>
      </w:r>
      <w:r>
        <w:rPr>
          <w:rFonts w:cs="Times New Roman"/>
          <w:bCs/>
          <w:sz w:val="24"/>
          <w:szCs w:val="24"/>
        </w:rPr>
        <w:t>«К</w:t>
      </w:r>
      <w:r w:rsidRPr="001D5591">
        <w:rPr>
          <w:rFonts w:cs="Times New Roman"/>
          <w:bCs/>
          <w:sz w:val="24"/>
          <w:szCs w:val="24"/>
        </w:rPr>
        <w:t xml:space="preserve">омунального закладу </w:t>
      </w:r>
      <w:r w:rsidRPr="001D5591">
        <w:rPr>
          <w:rFonts w:eastAsia="Calibri" w:cs="Times New Roman"/>
          <w:sz w:val="24"/>
          <w:szCs w:val="24"/>
        </w:rPr>
        <w:t>«</w:t>
      </w:r>
      <w:proofErr w:type="spellStart"/>
      <w:r w:rsidRPr="001D5591">
        <w:rPr>
          <w:rFonts w:eastAsia="Calibri" w:cs="Times New Roman"/>
          <w:sz w:val="24"/>
          <w:szCs w:val="24"/>
        </w:rPr>
        <w:t>Юрковецький</w:t>
      </w:r>
      <w:proofErr w:type="spellEnd"/>
      <w:r w:rsidRPr="001D5591">
        <w:rPr>
          <w:rFonts w:eastAsia="Calibri" w:cs="Times New Roman"/>
          <w:sz w:val="24"/>
          <w:szCs w:val="24"/>
        </w:rPr>
        <w:t xml:space="preserve"> заклад дошкільної освіти «Сонечко» Райгородської сільської ради Немирівського району Вінницької області</w:t>
      </w:r>
      <w:r w:rsidRPr="00F26727">
        <w:rPr>
          <w:rFonts w:eastAsia="Times New Roman" w:cs="Times New Roman"/>
          <w:color w:val="000000"/>
          <w:sz w:val="24"/>
          <w:szCs w:val="24"/>
          <w:lang w:eastAsia="uk-UA"/>
        </w:rPr>
        <w:t xml:space="preserve"> (код ЄДРПОУ </w:t>
      </w:r>
      <w:r w:rsidRPr="00F26727">
        <w:rPr>
          <w:rFonts w:eastAsia="Times New Roman" w:cs="Times New Roman"/>
          <w:color w:val="000000"/>
          <w:sz w:val="24"/>
          <w:szCs w:val="24"/>
          <w:shd w:val="clear" w:color="auto" w:fill="FFFFFF"/>
          <w:lang w:eastAsia="uk-UA"/>
        </w:rPr>
        <w:t>39532463</w:t>
      </w:r>
      <w:r w:rsidRPr="00F26727">
        <w:rPr>
          <w:rFonts w:eastAsia="Times New Roman" w:cs="Times New Roman"/>
          <w:color w:val="000000"/>
          <w:sz w:val="24"/>
          <w:szCs w:val="24"/>
          <w:lang w:eastAsia="uk-UA"/>
        </w:rPr>
        <w:t xml:space="preserve">, адреса: </w:t>
      </w:r>
      <w:r w:rsidRPr="00F26727">
        <w:rPr>
          <w:rFonts w:eastAsia="Times New Roman" w:cs="Times New Roman"/>
          <w:color w:val="000000"/>
          <w:sz w:val="24"/>
          <w:szCs w:val="24"/>
          <w:shd w:val="clear" w:color="auto" w:fill="FFFFFF"/>
          <w:lang w:eastAsia="uk-UA"/>
        </w:rPr>
        <w:t>Україна, 2286</w:t>
      </w:r>
      <w:r>
        <w:rPr>
          <w:rFonts w:eastAsia="Times New Roman" w:cs="Times New Roman"/>
          <w:color w:val="000000"/>
          <w:sz w:val="24"/>
          <w:szCs w:val="24"/>
          <w:shd w:val="clear" w:color="auto" w:fill="FFFFFF"/>
          <w:lang w:eastAsia="uk-UA"/>
        </w:rPr>
        <w:t>5</w:t>
      </w:r>
      <w:r w:rsidRPr="00F26727">
        <w:rPr>
          <w:rFonts w:eastAsia="Times New Roman" w:cs="Times New Roman"/>
          <w:color w:val="000000"/>
          <w:sz w:val="24"/>
          <w:szCs w:val="24"/>
          <w:shd w:val="clear" w:color="auto" w:fill="FFFFFF"/>
          <w:lang w:eastAsia="uk-UA"/>
        </w:rPr>
        <w:t>, Вінницька обл., Гайсинський (Немирівський) р-н, село Юрківці, вулиця Центральна, будинок 1</w:t>
      </w:r>
      <w:r>
        <w:rPr>
          <w:rFonts w:eastAsia="Times New Roman" w:cs="Times New Roman"/>
          <w:color w:val="000000"/>
          <w:sz w:val="24"/>
          <w:szCs w:val="24"/>
          <w:shd w:val="clear" w:color="auto" w:fill="FFFFFF"/>
          <w:lang w:eastAsia="uk-UA"/>
        </w:rPr>
        <w:t>2</w:t>
      </w:r>
      <w:r w:rsidRPr="00F26727">
        <w:rPr>
          <w:rFonts w:eastAsia="Times New Roman" w:cs="Times New Roman"/>
          <w:color w:val="000000"/>
          <w:sz w:val="24"/>
          <w:szCs w:val="24"/>
          <w:lang w:eastAsia="uk-UA"/>
        </w:rPr>
        <w:t>) шляхом його ліквідації.</w:t>
      </w:r>
    </w:p>
    <w:p w:rsidR="006E4511" w:rsidRPr="00F26727" w:rsidRDefault="006E4511" w:rsidP="006E4511">
      <w:pPr>
        <w:widowControl w:val="0"/>
        <w:numPr>
          <w:ilvl w:val="0"/>
          <w:numId w:val="1"/>
        </w:numPr>
        <w:ind w:left="426"/>
        <w:jc w:val="both"/>
        <w:rPr>
          <w:rFonts w:eastAsia="Times New Roman" w:cs="Times New Roman"/>
          <w:sz w:val="24"/>
          <w:szCs w:val="24"/>
          <w:lang w:eastAsia="uk-UA"/>
        </w:rPr>
      </w:pPr>
      <w:r w:rsidRPr="00F26727">
        <w:rPr>
          <w:rFonts w:eastAsia="Times New Roman" w:cs="Times New Roman"/>
          <w:color w:val="000000"/>
          <w:sz w:val="24"/>
          <w:szCs w:val="24"/>
          <w:lang w:eastAsia="uk-UA"/>
        </w:rPr>
        <w:t xml:space="preserve">Створити ліквідаційну комісію по припиненню діяльності </w:t>
      </w:r>
      <w:r>
        <w:rPr>
          <w:rFonts w:cs="Times New Roman"/>
          <w:bCs/>
          <w:sz w:val="24"/>
          <w:szCs w:val="24"/>
        </w:rPr>
        <w:t>«К</w:t>
      </w:r>
      <w:r w:rsidRPr="001D5591">
        <w:rPr>
          <w:rFonts w:cs="Times New Roman"/>
          <w:bCs/>
          <w:sz w:val="24"/>
          <w:szCs w:val="24"/>
        </w:rPr>
        <w:t xml:space="preserve">омунального закладу </w:t>
      </w:r>
      <w:r w:rsidRPr="001D5591">
        <w:rPr>
          <w:rFonts w:eastAsia="Calibri" w:cs="Times New Roman"/>
          <w:sz w:val="24"/>
          <w:szCs w:val="24"/>
        </w:rPr>
        <w:t>«</w:t>
      </w:r>
      <w:proofErr w:type="spellStart"/>
      <w:r w:rsidRPr="001D5591">
        <w:rPr>
          <w:rFonts w:eastAsia="Calibri" w:cs="Times New Roman"/>
          <w:sz w:val="24"/>
          <w:szCs w:val="24"/>
        </w:rPr>
        <w:t>Юрковецький</w:t>
      </w:r>
      <w:proofErr w:type="spellEnd"/>
      <w:r w:rsidRPr="001D5591">
        <w:rPr>
          <w:rFonts w:eastAsia="Calibri" w:cs="Times New Roman"/>
          <w:sz w:val="24"/>
          <w:szCs w:val="24"/>
        </w:rPr>
        <w:t xml:space="preserve"> заклад дошкільної освіти «Сонечко» Райгородської сільської ради Немирівського району Вінницької області</w:t>
      </w:r>
      <w:r w:rsidRPr="00F26727">
        <w:rPr>
          <w:rFonts w:eastAsia="Times New Roman" w:cs="Times New Roman"/>
          <w:color w:val="000000"/>
          <w:sz w:val="24"/>
          <w:szCs w:val="24"/>
          <w:lang w:eastAsia="uk-UA"/>
        </w:rPr>
        <w:t xml:space="preserve"> та затвердити її персональний склад згідно з додатком №1.</w:t>
      </w:r>
    </w:p>
    <w:p w:rsidR="006E4511" w:rsidRPr="00F26727" w:rsidRDefault="006E4511" w:rsidP="006E4511">
      <w:pPr>
        <w:widowControl w:val="0"/>
        <w:numPr>
          <w:ilvl w:val="0"/>
          <w:numId w:val="1"/>
        </w:numPr>
        <w:ind w:left="426"/>
        <w:jc w:val="both"/>
        <w:rPr>
          <w:rFonts w:eastAsia="Times New Roman" w:cs="Times New Roman"/>
          <w:sz w:val="24"/>
          <w:szCs w:val="24"/>
          <w:lang w:eastAsia="uk-UA"/>
        </w:rPr>
      </w:pPr>
      <w:r w:rsidRPr="00F26727">
        <w:rPr>
          <w:rFonts w:eastAsia="Times New Roman" w:cs="Times New Roman"/>
          <w:color w:val="000000"/>
          <w:sz w:val="24"/>
          <w:szCs w:val="24"/>
          <w:lang w:eastAsia="uk-UA"/>
        </w:rPr>
        <w:t xml:space="preserve">Встановити двомісячний термін для пред’явлення кредиторами вимог з дня оприлюднення повідомлення про рішення щодо припинення діяльності </w:t>
      </w:r>
      <w:r>
        <w:rPr>
          <w:rFonts w:cs="Times New Roman"/>
          <w:bCs/>
          <w:sz w:val="24"/>
          <w:szCs w:val="24"/>
        </w:rPr>
        <w:t>«К</w:t>
      </w:r>
      <w:r w:rsidRPr="001D5591">
        <w:rPr>
          <w:rFonts w:cs="Times New Roman"/>
          <w:bCs/>
          <w:sz w:val="24"/>
          <w:szCs w:val="24"/>
        </w:rPr>
        <w:t xml:space="preserve">омунального закладу </w:t>
      </w:r>
      <w:r w:rsidRPr="001D5591">
        <w:rPr>
          <w:rFonts w:eastAsia="Calibri" w:cs="Times New Roman"/>
          <w:sz w:val="24"/>
          <w:szCs w:val="24"/>
        </w:rPr>
        <w:t>«</w:t>
      </w:r>
      <w:proofErr w:type="spellStart"/>
      <w:r w:rsidRPr="001D5591">
        <w:rPr>
          <w:rFonts w:eastAsia="Calibri" w:cs="Times New Roman"/>
          <w:sz w:val="24"/>
          <w:szCs w:val="24"/>
        </w:rPr>
        <w:t>Юрковецький</w:t>
      </w:r>
      <w:proofErr w:type="spellEnd"/>
      <w:r w:rsidRPr="001D5591">
        <w:rPr>
          <w:rFonts w:eastAsia="Calibri" w:cs="Times New Roman"/>
          <w:sz w:val="24"/>
          <w:szCs w:val="24"/>
        </w:rPr>
        <w:t xml:space="preserve"> заклад дошкільної освіти «Сонечко» Райгородської сільської ради Немирівського району Вінницької області</w:t>
      </w:r>
      <w:r w:rsidRPr="00F26727">
        <w:rPr>
          <w:rFonts w:eastAsia="Times New Roman" w:cs="Times New Roman"/>
          <w:color w:val="000000"/>
          <w:sz w:val="24"/>
          <w:szCs w:val="24"/>
          <w:lang w:eastAsia="uk-UA"/>
        </w:rPr>
        <w:t>.</w:t>
      </w:r>
    </w:p>
    <w:p w:rsidR="006E4511" w:rsidRPr="00F26727" w:rsidRDefault="006E4511" w:rsidP="006E4511">
      <w:pPr>
        <w:widowControl w:val="0"/>
        <w:numPr>
          <w:ilvl w:val="0"/>
          <w:numId w:val="1"/>
        </w:numPr>
        <w:shd w:val="clear" w:color="auto" w:fill="FFFFFF"/>
        <w:ind w:left="426" w:hanging="357"/>
        <w:jc w:val="both"/>
        <w:rPr>
          <w:rFonts w:eastAsia="Times New Roman" w:cs="Times New Roman"/>
          <w:sz w:val="24"/>
          <w:szCs w:val="24"/>
          <w:lang w:eastAsia="uk-UA"/>
        </w:rPr>
      </w:pPr>
      <w:r w:rsidRPr="00F26727">
        <w:rPr>
          <w:rFonts w:eastAsia="Times New Roman" w:cs="Times New Roman"/>
          <w:color w:val="000000"/>
          <w:sz w:val="24"/>
          <w:szCs w:val="24"/>
          <w:lang w:eastAsia="uk-UA"/>
        </w:rPr>
        <w:t>Ліквідаційній комісії в установленому порядку:</w:t>
      </w:r>
    </w:p>
    <w:p w:rsidR="006E4511" w:rsidRPr="00A2348D" w:rsidRDefault="006E4511" w:rsidP="006E4511">
      <w:pPr>
        <w:pStyle w:val="a3"/>
        <w:widowControl w:val="0"/>
        <w:numPr>
          <w:ilvl w:val="1"/>
          <w:numId w:val="1"/>
        </w:numPr>
        <w:shd w:val="clear" w:color="auto" w:fill="FFFFFF"/>
        <w:spacing w:after="0" w:line="240" w:lineRule="auto"/>
        <w:ind w:left="851" w:hanging="357"/>
        <w:jc w:val="both"/>
        <w:rPr>
          <w:rFonts w:ascii="Times New Roman" w:eastAsia="Times New Roman" w:hAnsi="Times New Roman" w:cs="Times New Roman"/>
          <w:sz w:val="24"/>
          <w:szCs w:val="24"/>
          <w:lang w:eastAsia="uk-UA"/>
        </w:rPr>
      </w:pPr>
      <w:r w:rsidRPr="00A2348D">
        <w:rPr>
          <w:rFonts w:ascii="Times New Roman" w:eastAsia="Times New Roman" w:hAnsi="Times New Roman" w:cs="Times New Roman"/>
          <w:color w:val="000000"/>
          <w:sz w:val="24"/>
          <w:szCs w:val="24"/>
          <w:lang w:eastAsia="uk-UA"/>
        </w:rPr>
        <w:t xml:space="preserve">Вжити заходи, пов’язані з ліквідацією </w:t>
      </w:r>
      <w:r>
        <w:rPr>
          <w:rFonts w:ascii="Times New Roman" w:hAnsi="Times New Roman" w:cs="Times New Roman"/>
          <w:bCs/>
          <w:sz w:val="24"/>
          <w:szCs w:val="24"/>
        </w:rPr>
        <w:t>«К</w:t>
      </w:r>
      <w:r w:rsidRPr="001D5591">
        <w:rPr>
          <w:rFonts w:ascii="Times New Roman" w:hAnsi="Times New Roman" w:cs="Times New Roman"/>
          <w:bCs/>
          <w:sz w:val="24"/>
          <w:szCs w:val="24"/>
        </w:rPr>
        <w:t xml:space="preserve">омунального закладу </w:t>
      </w:r>
      <w:r w:rsidRPr="001D5591">
        <w:rPr>
          <w:rFonts w:ascii="Times New Roman" w:eastAsia="Calibri" w:hAnsi="Times New Roman" w:cs="Times New Roman"/>
          <w:sz w:val="24"/>
          <w:szCs w:val="24"/>
        </w:rPr>
        <w:t>«</w:t>
      </w:r>
      <w:proofErr w:type="spellStart"/>
      <w:r w:rsidRPr="001D5591">
        <w:rPr>
          <w:rFonts w:ascii="Times New Roman" w:eastAsia="Calibri" w:hAnsi="Times New Roman" w:cs="Times New Roman"/>
          <w:sz w:val="24"/>
          <w:szCs w:val="24"/>
        </w:rPr>
        <w:t>Юрковецький</w:t>
      </w:r>
      <w:proofErr w:type="spellEnd"/>
      <w:r w:rsidRPr="001D5591">
        <w:rPr>
          <w:rFonts w:ascii="Times New Roman" w:eastAsia="Calibri" w:hAnsi="Times New Roman" w:cs="Times New Roman"/>
          <w:sz w:val="24"/>
          <w:szCs w:val="24"/>
        </w:rPr>
        <w:t xml:space="preserve"> заклад дошкільної освіти «Сонечко» Райгородської сільської ради Немирівського району </w:t>
      </w:r>
      <w:r w:rsidRPr="001D5591">
        <w:rPr>
          <w:rFonts w:ascii="Times New Roman" w:eastAsia="Calibri" w:hAnsi="Times New Roman" w:cs="Times New Roman"/>
          <w:sz w:val="24"/>
          <w:szCs w:val="24"/>
        </w:rPr>
        <w:lastRenderedPageBreak/>
        <w:t>Вінницької області</w:t>
      </w:r>
      <w:r w:rsidRPr="00A2348D">
        <w:rPr>
          <w:rFonts w:ascii="Times New Roman" w:eastAsia="Times New Roman" w:hAnsi="Times New Roman" w:cs="Times New Roman"/>
          <w:color w:val="000000"/>
          <w:sz w:val="24"/>
          <w:szCs w:val="24"/>
          <w:lang w:eastAsia="uk-UA"/>
        </w:rPr>
        <w:t xml:space="preserve"> в установленому чинним законодавством порядку;</w:t>
      </w:r>
    </w:p>
    <w:p w:rsidR="006E4511" w:rsidRPr="00A2348D" w:rsidRDefault="006E4511" w:rsidP="006E4511">
      <w:pPr>
        <w:pStyle w:val="a3"/>
        <w:numPr>
          <w:ilvl w:val="1"/>
          <w:numId w:val="1"/>
        </w:numPr>
        <w:spacing w:after="0" w:line="240" w:lineRule="auto"/>
        <w:ind w:left="851"/>
        <w:jc w:val="both"/>
        <w:rPr>
          <w:rFonts w:ascii="Times New Roman" w:hAnsi="Times New Roman" w:cs="Times New Roman"/>
          <w:sz w:val="24"/>
          <w:szCs w:val="24"/>
        </w:rPr>
      </w:pPr>
      <w:r w:rsidRPr="00A2348D">
        <w:rPr>
          <w:rFonts w:ascii="Times New Roman" w:hAnsi="Times New Roman" w:cs="Times New Roman"/>
          <w:sz w:val="24"/>
          <w:szCs w:val="24"/>
        </w:rPr>
        <w:t>В установленому порядку протягом трьох робочих днів з дня видання цього рішення письмово повідомити орган, що здійснює державну реєстрацію, про прийняте рішення щодо припинення юридичної особи, подати необхідні документи для внесення до Єдиного державного реєстру юридичних осіб, фізичних осіб-підприємців та громадських формувань відповідних записів;</w:t>
      </w:r>
    </w:p>
    <w:p w:rsidR="006E4511" w:rsidRPr="00A2348D" w:rsidRDefault="006E4511" w:rsidP="006E4511">
      <w:pPr>
        <w:pStyle w:val="a3"/>
        <w:widowControl w:val="0"/>
        <w:numPr>
          <w:ilvl w:val="1"/>
          <w:numId w:val="1"/>
        </w:numPr>
        <w:shd w:val="clear" w:color="auto" w:fill="FFFFFF"/>
        <w:spacing w:after="0" w:line="240" w:lineRule="auto"/>
        <w:ind w:left="851"/>
        <w:jc w:val="both"/>
        <w:rPr>
          <w:rFonts w:ascii="Times New Roman" w:eastAsia="Times New Roman" w:hAnsi="Times New Roman" w:cs="Times New Roman"/>
          <w:sz w:val="24"/>
          <w:szCs w:val="24"/>
          <w:lang w:eastAsia="uk-UA"/>
        </w:rPr>
      </w:pPr>
      <w:r w:rsidRPr="00A2348D">
        <w:rPr>
          <w:rFonts w:ascii="Times New Roman" w:eastAsia="Times New Roman" w:hAnsi="Times New Roman" w:cs="Times New Roman"/>
          <w:color w:val="000000"/>
          <w:sz w:val="24"/>
          <w:szCs w:val="24"/>
          <w:lang w:eastAsia="uk-UA"/>
        </w:rPr>
        <w:t xml:space="preserve">Попередити в установленому чинним законодавством України порядку працівників </w:t>
      </w:r>
      <w:r>
        <w:rPr>
          <w:rFonts w:ascii="Times New Roman" w:hAnsi="Times New Roman" w:cs="Times New Roman"/>
          <w:bCs/>
          <w:sz w:val="24"/>
          <w:szCs w:val="24"/>
        </w:rPr>
        <w:t>«К</w:t>
      </w:r>
      <w:r w:rsidRPr="001D5591">
        <w:rPr>
          <w:rFonts w:ascii="Times New Roman" w:hAnsi="Times New Roman" w:cs="Times New Roman"/>
          <w:bCs/>
          <w:sz w:val="24"/>
          <w:szCs w:val="24"/>
        </w:rPr>
        <w:t xml:space="preserve">омунального закладу </w:t>
      </w:r>
      <w:r w:rsidRPr="001D5591">
        <w:rPr>
          <w:rFonts w:ascii="Times New Roman" w:eastAsia="Calibri" w:hAnsi="Times New Roman" w:cs="Times New Roman"/>
          <w:sz w:val="24"/>
          <w:szCs w:val="24"/>
        </w:rPr>
        <w:t>«</w:t>
      </w:r>
      <w:proofErr w:type="spellStart"/>
      <w:r w:rsidRPr="001D5591">
        <w:rPr>
          <w:rFonts w:ascii="Times New Roman" w:eastAsia="Calibri" w:hAnsi="Times New Roman" w:cs="Times New Roman"/>
          <w:sz w:val="24"/>
          <w:szCs w:val="24"/>
        </w:rPr>
        <w:t>Юрковецький</w:t>
      </w:r>
      <w:proofErr w:type="spellEnd"/>
      <w:r w:rsidRPr="001D5591">
        <w:rPr>
          <w:rFonts w:ascii="Times New Roman" w:eastAsia="Calibri" w:hAnsi="Times New Roman" w:cs="Times New Roman"/>
          <w:sz w:val="24"/>
          <w:szCs w:val="24"/>
        </w:rPr>
        <w:t xml:space="preserve"> заклад дошкільної освіти «Сонечко» Райгородської сільської ради Немирівського району Вінницької області</w:t>
      </w:r>
      <w:r w:rsidRPr="00A2348D">
        <w:rPr>
          <w:rFonts w:ascii="Times New Roman" w:eastAsia="Times New Roman" w:hAnsi="Times New Roman" w:cs="Times New Roman"/>
          <w:color w:val="000000"/>
          <w:sz w:val="24"/>
          <w:szCs w:val="24"/>
          <w:lang w:eastAsia="uk-UA"/>
        </w:rPr>
        <w:t xml:space="preserve"> про ліквідацію установи та про їх подальше звільнення із займаних посад. </w:t>
      </w:r>
    </w:p>
    <w:p w:rsidR="006E4511" w:rsidRPr="00A2348D" w:rsidRDefault="006E4511" w:rsidP="006E4511">
      <w:pPr>
        <w:pStyle w:val="a3"/>
        <w:widowControl w:val="0"/>
        <w:numPr>
          <w:ilvl w:val="1"/>
          <w:numId w:val="1"/>
        </w:numPr>
        <w:shd w:val="clear" w:color="auto" w:fill="FFFFFF"/>
        <w:spacing w:after="0" w:line="240" w:lineRule="auto"/>
        <w:ind w:left="851"/>
        <w:jc w:val="both"/>
        <w:rPr>
          <w:rFonts w:ascii="Times New Roman" w:eastAsia="Times New Roman" w:hAnsi="Times New Roman" w:cs="Times New Roman"/>
          <w:sz w:val="24"/>
          <w:szCs w:val="24"/>
          <w:lang w:eastAsia="uk-UA"/>
        </w:rPr>
      </w:pPr>
      <w:r w:rsidRPr="00A2348D">
        <w:rPr>
          <w:rFonts w:ascii="Times New Roman" w:eastAsia="Times New Roman" w:hAnsi="Times New Roman" w:cs="Times New Roman"/>
          <w:color w:val="000000"/>
          <w:sz w:val="24"/>
          <w:szCs w:val="24"/>
          <w:lang w:eastAsia="uk-UA"/>
        </w:rPr>
        <w:t xml:space="preserve">Забезпечити дотримання соціально-правових гарантій працівників </w:t>
      </w:r>
      <w:r>
        <w:rPr>
          <w:rFonts w:ascii="Times New Roman" w:hAnsi="Times New Roman" w:cs="Times New Roman"/>
          <w:bCs/>
          <w:sz w:val="24"/>
          <w:szCs w:val="24"/>
        </w:rPr>
        <w:t>«К</w:t>
      </w:r>
      <w:r w:rsidRPr="001D5591">
        <w:rPr>
          <w:rFonts w:ascii="Times New Roman" w:hAnsi="Times New Roman" w:cs="Times New Roman"/>
          <w:bCs/>
          <w:sz w:val="24"/>
          <w:szCs w:val="24"/>
        </w:rPr>
        <w:t xml:space="preserve">омунального закладу </w:t>
      </w:r>
      <w:r w:rsidRPr="001D5591">
        <w:rPr>
          <w:rFonts w:ascii="Times New Roman" w:eastAsia="Calibri" w:hAnsi="Times New Roman" w:cs="Times New Roman"/>
          <w:sz w:val="24"/>
          <w:szCs w:val="24"/>
        </w:rPr>
        <w:t>«</w:t>
      </w:r>
      <w:proofErr w:type="spellStart"/>
      <w:r w:rsidRPr="001D5591">
        <w:rPr>
          <w:rFonts w:ascii="Times New Roman" w:eastAsia="Calibri" w:hAnsi="Times New Roman" w:cs="Times New Roman"/>
          <w:sz w:val="24"/>
          <w:szCs w:val="24"/>
        </w:rPr>
        <w:t>Юрковецький</w:t>
      </w:r>
      <w:proofErr w:type="spellEnd"/>
      <w:r w:rsidRPr="001D5591">
        <w:rPr>
          <w:rFonts w:ascii="Times New Roman" w:eastAsia="Calibri" w:hAnsi="Times New Roman" w:cs="Times New Roman"/>
          <w:sz w:val="24"/>
          <w:szCs w:val="24"/>
        </w:rPr>
        <w:t xml:space="preserve"> заклад дошкільної освіти «Сонечко» Райгородської сільської ради Немирівського району Вінницької області</w:t>
      </w:r>
      <w:r w:rsidRPr="00A2348D">
        <w:rPr>
          <w:rFonts w:ascii="Times New Roman" w:eastAsia="Times New Roman" w:hAnsi="Times New Roman" w:cs="Times New Roman"/>
          <w:color w:val="000000"/>
          <w:sz w:val="24"/>
          <w:szCs w:val="24"/>
          <w:lang w:eastAsia="uk-UA"/>
        </w:rPr>
        <w:t> у порядку та на умовах, визначених чинним законодавством України.</w:t>
      </w:r>
    </w:p>
    <w:p w:rsidR="006E4511" w:rsidRPr="00A2348D" w:rsidRDefault="006E4511" w:rsidP="006E4511">
      <w:pPr>
        <w:pStyle w:val="a3"/>
        <w:widowControl w:val="0"/>
        <w:numPr>
          <w:ilvl w:val="1"/>
          <w:numId w:val="1"/>
        </w:numPr>
        <w:shd w:val="clear" w:color="auto" w:fill="FFFFFF"/>
        <w:spacing w:after="0" w:line="240" w:lineRule="auto"/>
        <w:ind w:left="851"/>
        <w:jc w:val="both"/>
        <w:rPr>
          <w:rFonts w:ascii="Times New Roman" w:eastAsia="Times New Roman" w:hAnsi="Times New Roman" w:cs="Times New Roman"/>
          <w:sz w:val="24"/>
          <w:szCs w:val="24"/>
          <w:lang w:eastAsia="uk-UA"/>
        </w:rPr>
      </w:pPr>
      <w:r w:rsidRPr="00A2348D">
        <w:rPr>
          <w:rFonts w:ascii="Times New Roman" w:eastAsia="Times New Roman" w:hAnsi="Times New Roman" w:cs="Times New Roman"/>
          <w:color w:val="000000"/>
          <w:sz w:val="24"/>
          <w:szCs w:val="24"/>
          <w:lang w:eastAsia="uk-UA"/>
        </w:rPr>
        <w:t xml:space="preserve">Здійснити інвентаризацію майна, що належить </w:t>
      </w:r>
      <w:r>
        <w:rPr>
          <w:rFonts w:ascii="Times New Roman" w:hAnsi="Times New Roman" w:cs="Times New Roman"/>
          <w:bCs/>
          <w:sz w:val="24"/>
          <w:szCs w:val="24"/>
        </w:rPr>
        <w:t>«К</w:t>
      </w:r>
      <w:r w:rsidRPr="001D5591">
        <w:rPr>
          <w:rFonts w:ascii="Times New Roman" w:hAnsi="Times New Roman" w:cs="Times New Roman"/>
          <w:bCs/>
          <w:sz w:val="24"/>
          <w:szCs w:val="24"/>
        </w:rPr>
        <w:t>омунально</w:t>
      </w:r>
      <w:r>
        <w:rPr>
          <w:rFonts w:ascii="Times New Roman" w:hAnsi="Times New Roman" w:cs="Times New Roman"/>
          <w:bCs/>
          <w:sz w:val="24"/>
          <w:szCs w:val="24"/>
        </w:rPr>
        <w:t>му</w:t>
      </w:r>
      <w:r w:rsidRPr="001D5591">
        <w:rPr>
          <w:rFonts w:ascii="Times New Roman" w:hAnsi="Times New Roman" w:cs="Times New Roman"/>
          <w:bCs/>
          <w:sz w:val="24"/>
          <w:szCs w:val="24"/>
        </w:rPr>
        <w:t xml:space="preserve"> закладу </w:t>
      </w:r>
      <w:r w:rsidRPr="001D5591">
        <w:rPr>
          <w:rFonts w:ascii="Times New Roman" w:eastAsia="Calibri" w:hAnsi="Times New Roman" w:cs="Times New Roman"/>
          <w:sz w:val="24"/>
          <w:szCs w:val="24"/>
        </w:rPr>
        <w:t>«</w:t>
      </w:r>
      <w:proofErr w:type="spellStart"/>
      <w:r w:rsidRPr="001D5591">
        <w:rPr>
          <w:rFonts w:ascii="Times New Roman" w:eastAsia="Calibri" w:hAnsi="Times New Roman" w:cs="Times New Roman"/>
          <w:sz w:val="24"/>
          <w:szCs w:val="24"/>
        </w:rPr>
        <w:t>Юрковецький</w:t>
      </w:r>
      <w:proofErr w:type="spellEnd"/>
      <w:r w:rsidRPr="001D5591">
        <w:rPr>
          <w:rFonts w:ascii="Times New Roman" w:eastAsia="Calibri" w:hAnsi="Times New Roman" w:cs="Times New Roman"/>
          <w:sz w:val="24"/>
          <w:szCs w:val="24"/>
        </w:rPr>
        <w:t xml:space="preserve"> заклад дошкільної освіти «Сонечко» Райгородської сільської ради Немирівського району Вінницької області</w:t>
      </w:r>
      <w:r w:rsidRPr="00A2348D">
        <w:rPr>
          <w:rFonts w:ascii="Times New Roman" w:eastAsia="Times New Roman" w:hAnsi="Times New Roman" w:cs="Times New Roman"/>
          <w:color w:val="000000"/>
          <w:sz w:val="24"/>
          <w:szCs w:val="24"/>
          <w:lang w:eastAsia="uk-UA"/>
        </w:rPr>
        <w:t>, який ліквідується, та після закінчення строку для пред’явлення вимог кредиторами скласти проміжний ліквідаційний баланс та подати його на затвердження Райгородській сільській раді;</w:t>
      </w:r>
    </w:p>
    <w:p w:rsidR="006E4511" w:rsidRPr="00A2348D" w:rsidRDefault="006E4511" w:rsidP="006E4511">
      <w:pPr>
        <w:pStyle w:val="a3"/>
        <w:widowControl w:val="0"/>
        <w:numPr>
          <w:ilvl w:val="1"/>
          <w:numId w:val="1"/>
        </w:numPr>
        <w:shd w:val="clear" w:color="auto" w:fill="FFFFFF"/>
        <w:spacing w:after="0" w:line="240" w:lineRule="auto"/>
        <w:ind w:left="851"/>
        <w:jc w:val="both"/>
        <w:rPr>
          <w:rFonts w:ascii="Times New Roman" w:eastAsia="Times New Roman" w:hAnsi="Times New Roman" w:cs="Times New Roman"/>
          <w:sz w:val="24"/>
          <w:szCs w:val="24"/>
          <w:lang w:eastAsia="uk-UA"/>
        </w:rPr>
      </w:pPr>
      <w:r w:rsidRPr="00A2348D">
        <w:rPr>
          <w:rFonts w:ascii="Times New Roman" w:eastAsia="Times New Roman" w:hAnsi="Times New Roman" w:cs="Times New Roman"/>
          <w:color w:val="000000"/>
          <w:sz w:val="24"/>
          <w:szCs w:val="24"/>
          <w:lang w:eastAsia="uk-UA"/>
        </w:rPr>
        <w:t>Забезпечити передачу документів, які підлягають тривалому зберіганню, до відповідної архівної установи у порядку, визначеному чинним законодавством України;</w:t>
      </w:r>
    </w:p>
    <w:p w:rsidR="006E4511" w:rsidRPr="000373AB" w:rsidRDefault="006E4511" w:rsidP="006E4511">
      <w:pPr>
        <w:pStyle w:val="a3"/>
        <w:widowControl w:val="0"/>
        <w:numPr>
          <w:ilvl w:val="1"/>
          <w:numId w:val="1"/>
        </w:numPr>
        <w:shd w:val="clear" w:color="auto" w:fill="FFFFFF"/>
        <w:ind w:left="851" w:hanging="425"/>
        <w:jc w:val="both"/>
        <w:rPr>
          <w:rFonts w:ascii="Times New Roman" w:eastAsia="Times New Roman" w:hAnsi="Times New Roman" w:cs="Times New Roman"/>
          <w:sz w:val="24"/>
          <w:szCs w:val="24"/>
          <w:lang w:eastAsia="uk-UA"/>
        </w:rPr>
      </w:pPr>
      <w:r w:rsidRPr="000373AB">
        <w:rPr>
          <w:rFonts w:ascii="Times New Roman" w:eastAsia="Times New Roman" w:hAnsi="Times New Roman" w:cs="Times New Roman"/>
          <w:color w:val="000000"/>
          <w:sz w:val="24"/>
          <w:szCs w:val="24"/>
          <w:lang w:eastAsia="uk-UA"/>
        </w:rPr>
        <w:t xml:space="preserve">Після завершення розрахунків з кредиторами скласти та подати на затвердження ради ліквідаційний баланс </w:t>
      </w:r>
      <w:r w:rsidRPr="000373AB">
        <w:rPr>
          <w:rFonts w:ascii="Times New Roman" w:hAnsi="Times New Roman" w:cs="Times New Roman"/>
          <w:bCs/>
          <w:sz w:val="24"/>
          <w:szCs w:val="24"/>
        </w:rPr>
        <w:t xml:space="preserve">«Комунального закладу </w:t>
      </w:r>
      <w:r w:rsidRPr="000373AB">
        <w:rPr>
          <w:rFonts w:ascii="Times New Roman" w:eastAsia="Calibri" w:hAnsi="Times New Roman" w:cs="Times New Roman"/>
          <w:sz w:val="24"/>
          <w:szCs w:val="24"/>
        </w:rPr>
        <w:t>«</w:t>
      </w:r>
      <w:proofErr w:type="spellStart"/>
      <w:r w:rsidRPr="000373AB">
        <w:rPr>
          <w:rFonts w:ascii="Times New Roman" w:eastAsia="Calibri" w:hAnsi="Times New Roman" w:cs="Times New Roman"/>
          <w:sz w:val="24"/>
          <w:szCs w:val="24"/>
        </w:rPr>
        <w:t>Юрковецький</w:t>
      </w:r>
      <w:proofErr w:type="spellEnd"/>
      <w:r w:rsidRPr="000373AB">
        <w:rPr>
          <w:rFonts w:ascii="Times New Roman" w:eastAsia="Calibri" w:hAnsi="Times New Roman" w:cs="Times New Roman"/>
          <w:sz w:val="24"/>
          <w:szCs w:val="24"/>
        </w:rPr>
        <w:t xml:space="preserve"> заклад дошкільної освіти «Сонечко» Райгородської сільської ради Немирівського району Вінницької області</w:t>
      </w:r>
      <w:r w:rsidRPr="000373AB">
        <w:rPr>
          <w:rFonts w:ascii="Times New Roman" w:eastAsia="Times New Roman" w:hAnsi="Times New Roman" w:cs="Times New Roman"/>
          <w:color w:val="000000"/>
          <w:sz w:val="24"/>
          <w:szCs w:val="24"/>
          <w:lang w:eastAsia="uk-UA"/>
        </w:rPr>
        <w:t>.</w:t>
      </w:r>
    </w:p>
    <w:p w:rsidR="006E4511" w:rsidRPr="000373AB" w:rsidRDefault="006E4511" w:rsidP="006E4511">
      <w:pPr>
        <w:pStyle w:val="a3"/>
        <w:widowControl w:val="0"/>
        <w:numPr>
          <w:ilvl w:val="1"/>
          <w:numId w:val="1"/>
        </w:numPr>
        <w:shd w:val="clear" w:color="auto" w:fill="FFFFFF"/>
        <w:ind w:left="851" w:hanging="425"/>
        <w:jc w:val="both"/>
        <w:rPr>
          <w:rFonts w:ascii="Times New Roman" w:eastAsia="Times New Roman" w:hAnsi="Times New Roman" w:cs="Times New Roman"/>
          <w:sz w:val="24"/>
          <w:szCs w:val="24"/>
          <w:lang w:eastAsia="uk-UA"/>
        </w:rPr>
      </w:pPr>
      <w:r w:rsidRPr="000373AB">
        <w:rPr>
          <w:rFonts w:ascii="Times New Roman" w:eastAsia="Times New Roman" w:hAnsi="Times New Roman" w:cs="Times New Roman"/>
          <w:color w:val="000000"/>
          <w:sz w:val="24"/>
          <w:szCs w:val="24"/>
          <w:lang w:eastAsia="uk-UA"/>
        </w:rPr>
        <w:t>Провести розрахунок з бюджетом, працівниками;</w:t>
      </w:r>
    </w:p>
    <w:p w:rsidR="006E4511" w:rsidRPr="000373AB" w:rsidRDefault="006E4511" w:rsidP="006E4511">
      <w:pPr>
        <w:pStyle w:val="a3"/>
        <w:widowControl w:val="0"/>
        <w:numPr>
          <w:ilvl w:val="1"/>
          <w:numId w:val="1"/>
        </w:numPr>
        <w:shd w:val="clear" w:color="auto" w:fill="FFFFFF"/>
        <w:ind w:left="851" w:hanging="425"/>
        <w:jc w:val="both"/>
        <w:rPr>
          <w:rFonts w:ascii="Times New Roman" w:eastAsia="Times New Roman" w:hAnsi="Times New Roman" w:cs="Times New Roman"/>
          <w:sz w:val="24"/>
          <w:szCs w:val="24"/>
          <w:lang w:eastAsia="uk-UA"/>
        </w:rPr>
      </w:pPr>
      <w:r w:rsidRPr="000373AB">
        <w:rPr>
          <w:rFonts w:eastAsia="Times New Roman" w:cs="Times New Roman"/>
          <w:color w:val="000000"/>
          <w:sz w:val="24"/>
          <w:szCs w:val="24"/>
          <w:lang w:eastAsia="uk-UA"/>
        </w:rPr>
        <w:t xml:space="preserve"> </w:t>
      </w:r>
      <w:r w:rsidRPr="000373AB">
        <w:rPr>
          <w:rFonts w:ascii="Times New Roman" w:eastAsia="Times New Roman" w:hAnsi="Times New Roman" w:cs="Times New Roman"/>
          <w:color w:val="000000"/>
          <w:sz w:val="24"/>
          <w:szCs w:val="24"/>
          <w:lang w:eastAsia="uk-UA"/>
        </w:rPr>
        <w:t xml:space="preserve">Звернутися до відповідного органу державної податкової інспекції та відповідного органу Пенсійного фонду України для отримання довідок про відсутність заборгованості по податках, зборах, обов’язкових </w:t>
      </w:r>
      <w:proofErr w:type="spellStart"/>
      <w:r w:rsidRPr="000373AB">
        <w:rPr>
          <w:rFonts w:ascii="Times New Roman" w:eastAsia="Times New Roman" w:hAnsi="Times New Roman" w:cs="Times New Roman"/>
          <w:color w:val="000000"/>
          <w:sz w:val="24"/>
          <w:szCs w:val="24"/>
          <w:lang w:eastAsia="uk-UA"/>
        </w:rPr>
        <w:t>платежах</w:t>
      </w:r>
      <w:proofErr w:type="spellEnd"/>
      <w:r w:rsidRPr="000373AB">
        <w:rPr>
          <w:rFonts w:ascii="Times New Roman" w:eastAsia="Times New Roman" w:hAnsi="Times New Roman" w:cs="Times New Roman"/>
          <w:color w:val="000000"/>
          <w:sz w:val="24"/>
          <w:szCs w:val="24"/>
          <w:lang w:eastAsia="uk-UA"/>
        </w:rPr>
        <w:t>), а також до архівної установи та отримати довідку про прийняття документів, які відповідно до закону підлягають довгостроковому зберіганню;</w:t>
      </w:r>
    </w:p>
    <w:p w:rsidR="006E4511" w:rsidRPr="000373AB" w:rsidRDefault="006E4511" w:rsidP="006E4511">
      <w:pPr>
        <w:pStyle w:val="a3"/>
        <w:widowControl w:val="0"/>
        <w:numPr>
          <w:ilvl w:val="1"/>
          <w:numId w:val="1"/>
        </w:numPr>
        <w:shd w:val="clear" w:color="auto" w:fill="FFFFFF"/>
        <w:ind w:left="851" w:hanging="425"/>
        <w:jc w:val="both"/>
        <w:rPr>
          <w:rFonts w:ascii="Times New Roman" w:eastAsia="Times New Roman" w:hAnsi="Times New Roman" w:cs="Times New Roman"/>
          <w:sz w:val="24"/>
          <w:szCs w:val="24"/>
          <w:lang w:eastAsia="uk-UA"/>
        </w:rPr>
      </w:pPr>
      <w:r w:rsidRPr="000373AB">
        <w:rPr>
          <w:rFonts w:ascii="Times New Roman" w:eastAsia="Times New Roman" w:hAnsi="Times New Roman" w:cs="Times New Roman"/>
          <w:color w:val="000000"/>
          <w:sz w:val="24"/>
          <w:szCs w:val="24"/>
          <w:lang w:eastAsia="uk-UA"/>
        </w:rPr>
        <w:t xml:space="preserve">Вчиняти інші дії передбачені чинним законодавством України щодо ліквідації </w:t>
      </w:r>
      <w:r w:rsidRPr="000373AB">
        <w:rPr>
          <w:rFonts w:ascii="Times New Roman" w:hAnsi="Times New Roman" w:cs="Times New Roman"/>
          <w:bCs/>
          <w:sz w:val="24"/>
          <w:szCs w:val="24"/>
        </w:rPr>
        <w:t xml:space="preserve">«Комунального закладу </w:t>
      </w:r>
      <w:r w:rsidRPr="000373AB">
        <w:rPr>
          <w:rFonts w:ascii="Times New Roman" w:eastAsia="Calibri" w:hAnsi="Times New Roman" w:cs="Times New Roman"/>
          <w:sz w:val="24"/>
          <w:szCs w:val="24"/>
        </w:rPr>
        <w:t>«</w:t>
      </w:r>
      <w:proofErr w:type="spellStart"/>
      <w:r w:rsidRPr="000373AB">
        <w:rPr>
          <w:rFonts w:ascii="Times New Roman" w:eastAsia="Calibri" w:hAnsi="Times New Roman" w:cs="Times New Roman"/>
          <w:sz w:val="24"/>
          <w:szCs w:val="24"/>
        </w:rPr>
        <w:t>Юрковецький</w:t>
      </w:r>
      <w:proofErr w:type="spellEnd"/>
      <w:r w:rsidRPr="000373AB">
        <w:rPr>
          <w:rFonts w:ascii="Times New Roman" w:eastAsia="Calibri" w:hAnsi="Times New Roman" w:cs="Times New Roman"/>
          <w:sz w:val="24"/>
          <w:szCs w:val="24"/>
        </w:rPr>
        <w:t xml:space="preserve"> заклад дошкільної освіти «Сонечко» Райгородської сільської ради Немирівського району Вінницької області</w:t>
      </w:r>
      <w:r w:rsidRPr="000373AB">
        <w:rPr>
          <w:rFonts w:ascii="Times New Roman" w:eastAsia="Times New Roman" w:hAnsi="Times New Roman" w:cs="Times New Roman"/>
          <w:color w:val="000000"/>
          <w:sz w:val="24"/>
          <w:szCs w:val="24"/>
          <w:lang w:eastAsia="uk-UA"/>
        </w:rPr>
        <w:t xml:space="preserve">. </w:t>
      </w:r>
    </w:p>
    <w:p w:rsidR="006E4511" w:rsidRPr="000373AB" w:rsidRDefault="006E4511" w:rsidP="006E4511">
      <w:pPr>
        <w:pStyle w:val="a3"/>
        <w:widowControl w:val="0"/>
        <w:numPr>
          <w:ilvl w:val="1"/>
          <w:numId w:val="1"/>
        </w:numPr>
        <w:shd w:val="clear" w:color="auto" w:fill="FFFFFF"/>
        <w:ind w:left="851" w:hanging="425"/>
        <w:jc w:val="both"/>
        <w:rPr>
          <w:rFonts w:ascii="Times New Roman" w:eastAsia="Times New Roman" w:hAnsi="Times New Roman" w:cs="Times New Roman"/>
          <w:sz w:val="24"/>
          <w:szCs w:val="24"/>
          <w:lang w:eastAsia="uk-UA"/>
        </w:rPr>
      </w:pPr>
      <w:r w:rsidRPr="000373AB">
        <w:rPr>
          <w:rFonts w:ascii="Times New Roman" w:eastAsia="Times New Roman" w:hAnsi="Times New Roman" w:cs="Times New Roman"/>
          <w:color w:val="000000"/>
          <w:sz w:val="24"/>
          <w:szCs w:val="24"/>
          <w:lang w:eastAsia="uk-UA"/>
        </w:rPr>
        <w:t xml:space="preserve">Подати до </w:t>
      </w:r>
      <w:r w:rsidRPr="000373AB">
        <w:rPr>
          <w:rFonts w:ascii="Times New Roman" w:eastAsia="Times New Roman" w:hAnsi="Times New Roman" w:cs="Times New Roman"/>
          <w:sz w:val="24"/>
          <w:szCs w:val="24"/>
          <w:lang w:eastAsia="ru-RU"/>
        </w:rPr>
        <w:t xml:space="preserve">відділу освіти, культури, спорту та туризму виконавчого комітету Райгородської сільської ради </w:t>
      </w:r>
      <w:r w:rsidRPr="000373AB">
        <w:rPr>
          <w:rFonts w:ascii="Times New Roman" w:eastAsia="Times New Roman" w:hAnsi="Times New Roman" w:cs="Times New Roman"/>
          <w:color w:val="000000"/>
          <w:sz w:val="24"/>
          <w:szCs w:val="24"/>
          <w:lang w:eastAsia="uk-UA"/>
        </w:rPr>
        <w:t xml:space="preserve">у десятиденний термін один із примірників акту приймання-передачі майна </w:t>
      </w:r>
      <w:r w:rsidRPr="000373AB">
        <w:rPr>
          <w:rFonts w:ascii="Times New Roman" w:hAnsi="Times New Roman" w:cs="Times New Roman"/>
          <w:bCs/>
          <w:sz w:val="24"/>
          <w:szCs w:val="24"/>
        </w:rPr>
        <w:t xml:space="preserve">«Комунального закладу </w:t>
      </w:r>
      <w:r w:rsidRPr="000373AB">
        <w:rPr>
          <w:rFonts w:ascii="Times New Roman" w:eastAsia="Calibri" w:hAnsi="Times New Roman" w:cs="Times New Roman"/>
          <w:sz w:val="24"/>
          <w:szCs w:val="24"/>
        </w:rPr>
        <w:t>«</w:t>
      </w:r>
      <w:proofErr w:type="spellStart"/>
      <w:r w:rsidRPr="000373AB">
        <w:rPr>
          <w:rFonts w:ascii="Times New Roman" w:eastAsia="Calibri" w:hAnsi="Times New Roman" w:cs="Times New Roman"/>
          <w:sz w:val="24"/>
          <w:szCs w:val="24"/>
        </w:rPr>
        <w:t>Юрковецький</w:t>
      </w:r>
      <w:proofErr w:type="spellEnd"/>
      <w:r w:rsidRPr="000373AB">
        <w:rPr>
          <w:rFonts w:ascii="Times New Roman" w:eastAsia="Calibri" w:hAnsi="Times New Roman" w:cs="Times New Roman"/>
          <w:sz w:val="24"/>
          <w:szCs w:val="24"/>
        </w:rPr>
        <w:t xml:space="preserve"> заклад дошкільної освіти «Сонечко» Райгородської сільської ради Немирівського району Вінницької області</w:t>
      </w:r>
      <w:r w:rsidRPr="000373AB">
        <w:rPr>
          <w:rFonts w:ascii="Times New Roman" w:eastAsia="Times New Roman" w:hAnsi="Times New Roman" w:cs="Times New Roman"/>
          <w:color w:val="000000"/>
          <w:sz w:val="24"/>
          <w:szCs w:val="24"/>
          <w:lang w:eastAsia="uk-UA"/>
        </w:rPr>
        <w:t>.</w:t>
      </w:r>
    </w:p>
    <w:p w:rsidR="006E4511" w:rsidRPr="00F26727" w:rsidRDefault="006E4511" w:rsidP="006E4511">
      <w:pPr>
        <w:widowControl w:val="0"/>
        <w:numPr>
          <w:ilvl w:val="0"/>
          <w:numId w:val="1"/>
        </w:numPr>
        <w:ind w:left="567"/>
        <w:jc w:val="both"/>
        <w:rPr>
          <w:rFonts w:eastAsia="Times New Roman" w:cs="Times New Roman"/>
          <w:sz w:val="24"/>
          <w:szCs w:val="24"/>
          <w:lang w:eastAsia="uk-UA"/>
        </w:rPr>
      </w:pPr>
      <w:r>
        <w:rPr>
          <w:rFonts w:eastAsia="Times New Roman" w:cs="Times New Roman"/>
          <w:color w:val="000000"/>
          <w:sz w:val="24"/>
          <w:szCs w:val="24"/>
          <w:lang w:eastAsia="uk-UA"/>
        </w:rPr>
        <w:t xml:space="preserve"> </w:t>
      </w:r>
      <w:r w:rsidRPr="00F26727">
        <w:rPr>
          <w:rFonts w:eastAsia="Times New Roman" w:cs="Times New Roman"/>
          <w:color w:val="000000"/>
          <w:sz w:val="24"/>
          <w:szCs w:val="24"/>
          <w:lang w:eastAsia="uk-UA"/>
        </w:rPr>
        <w:t xml:space="preserve">Припинити право оперативного управління на комплекс будівель та споруд, інше окремо індивідуально визначене майно та земельну ділянку (код ЄДРПОУ </w:t>
      </w:r>
      <w:r w:rsidRPr="00F26727">
        <w:rPr>
          <w:rFonts w:eastAsia="Times New Roman" w:cs="Times New Roman"/>
          <w:color w:val="000000"/>
          <w:sz w:val="24"/>
          <w:szCs w:val="24"/>
          <w:shd w:val="clear" w:color="auto" w:fill="FFFFFF"/>
          <w:lang w:eastAsia="uk-UA"/>
        </w:rPr>
        <w:t>39532463</w:t>
      </w:r>
      <w:r w:rsidRPr="00F26727">
        <w:rPr>
          <w:rFonts w:eastAsia="Times New Roman" w:cs="Times New Roman"/>
          <w:color w:val="000000"/>
          <w:sz w:val="24"/>
          <w:szCs w:val="24"/>
          <w:lang w:eastAsia="uk-UA"/>
        </w:rPr>
        <w:t xml:space="preserve">, адреса: </w:t>
      </w:r>
      <w:r w:rsidRPr="00F26727">
        <w:rPr>
          <w:rFonts w:eastAsia="Times New Roman" w:cs="Times New Roman"/>
          <w:color w:val="000000"/>
          <w:sz w:val="24"/>
          <w:szCs w:val="24"/>
          <w:shd w:val="clear" w:color="auto" w:fill="FFFFFF"/>
          <w:lang w:eastAsia="uk-UA"/>
        </w:rPr>
        <w:t>Україна, 22863, Вінницька обл., Гайсинський (Немирівський) р-н, село Юрківці, вулиця Центральна, будинок 1</w:t>
      </w:r>
      <w:r>
        <w:rPr>
          <w:rFonts w:eastAsia="Times New Roman" w:cs="Times New Roman"/>
          <w:color w:val="000000"/>
          <w:sz w:val="24"/>
          <w:szCs w:val="24"/>
          <w:shd w:val="clear" w:color="auto" w:fill="FFFFFF"/>
          <w:lang w:eastAsia="uk-UA"/>
        </w:rPr>
        <w:t>2</w:t>
      </w:r>
      <w:r w:rsidRPr="00F26727">
        <w:rPr>
          <w:rFonts w:eastAsia="Times New Roman" w:cs="Times New Roman"/>
          <w:color w:val="000000"/>
          <w:sz w:val="24"/>
          <w:szCs w:val="24"/>
          <w:lang w:eastAsia="uk-UA"/>
        </w:rPr>
        <w:t xml:space="preserve">) за </w:t>
      </w:r>
      <w:r>
        <w:rPr>
          <w:rFonts w:cs="Times New Roman"/>
          <w:bCs/>
          <w:sz w:val="24"/>
          <w:szCs w:val="24"/>
        </w:rPr>
        <w:t>«К</w:t>
      </w:r>
      <w:r w:rsidRPr="001D5591">
        <w:rPr>
          <w:rFonts w:cs="Times New Roman"/>
          <w:bCs/>
          <w:sz w:val="24"/>
          <w:szCs w:val="24"/>
        </w:rPr>
        <w:t>омунальн</w:t>
      </w:r>
      <w:r>
        <w:rPr>
          <w:rFonts w:cs="Times New Roman"/>
          <w:bCs/>
          <w:sz w:val="24"/>
          <w:szCs w:val="24"/>
        </w:rPr>
        <w:t>им</w:t>
      </w:r>
      <w:r w:rsidRPr="001D5591">
        <w:rPr>
          <w:rFonts w:cs="Times New Roman"/>
          <w:bCs/>
          <w:sz w:val="24"/>
          <w:szCs w:val="24"/>
        </w:rPr>
        <w:t xml:space="preserve"> заклад</w:t>
      </w:r>
      <w:r>
        <w:rPr>
          <w:rFonts w:cs="Times New Roman"/>
          <w:bCs/>
          <w:sz w:val="24"/>
          <w:szCs w:val="24"/>
        </w:rPr>
        <w:t>ом</w:t>
      </w:r>
      <w:r w:rsidRPr="001D5591">
        <w:rPr>
          <w:rFonts w:cs="Times New Roman"/>
          <w:bCs/>
          <w:sz w:val="24"/>
          <w:szCs w:val="24"/>
        </w:rPr>
        <w:t xml:space="preserve"> </w:t>
      </w:r>
      <w:r w:rsidRPr="001D5591">
        <w:rPr>
          <w:rFonts w:eastAsia="Calibri" w:cs="Times New Roman"/>
          <w:sz w:val="24"/>
          <w:szCs w:val="24"/>
        </w:rPr>
        <w:t>«</w:t>
      </w:r>
      <w:proofErr w:type="spellStart"/>
      <w:r w:rsidRPr="001D5591">
        <w:rPr>
          <w:rFonts w:eastAsia="Calibri" w:cs="Times New Roman"/>
          <w:sz w:val="24"/>
          <w:szCs w:val="24"/>
        </w:rPr>
        <w:t>Юрковецький</w:t>
      </w:r>
      <w:proofErr w:type="spellEnd"/>
      <w:r w:rsidRPr="001D5591">
        <w:rPr>
          <w:rFonts w:eastAsia="Calibri" w:cs="Times New Roman"/>
          <w:sz w:val="24"/>
          <w:szCs w:val="24"/>
        </w:rPr>
        <w:t xml:space="preserve"> заклад дошкільної освіти «Сонечко» Райгородської сільської ради Немирівського району Вінницької області</w:t>
      </w:r>
      <w:r w:rsidRPr="00F26727">
        <w:rPr>
          <w:rFonts w:eastAsia="Times New Roman" w:cs="Times New Roman"/>
          <w:color w:val="000000"/>
          <w:sz w:val="24"/>
          <w:szCs w:val="24"/>
          <w:lang w:eastAsia="uk-UA"/>
        </w:rPr>
        <w:t>.</w:t>
      </w:r>
    </w:p>
    <w:p w:rsidR="006E4511" w:rsidRPr="00F26727" w:rsidRDefault="006E4511" w:rsidP="006E4511">
      <w:pPr>
        <w:widowControl w:val="0"/>
        <w:numPr>
          <w:ilvl w:val="0"/>
          <w:numId w:val="1"/>
        </w:numPr>
        <w:ind w:left="567" w:hanging="425"/>
        <w:jc w:val="both"/>
        <w:rPr>
          <w:rFonts w:eastAsia="Times New Roman" w:cs="Times New Roman"/>
          <w:sz w:val="24"/>
          <w:szCs w:val="24"/>
          <w:lang w:eastAsia="uk-UA"/>
        </w:rPr>
      </w:pPr>
      <w:r w:rsidRPr="00F26727">
        <w:rPr>
          <w:rFonts w:eastAsia="Times New Roman" w:cs="Times New Roman"/>
          <w:color w:val="000000"/>
          <w:sz w:val="24"/>
          <w:szCs w:val="24"/>
          <w:lang w:eastAsia="uk-UA"/>
        </w:rPr>
        <w:t>Контроль за виконанням цього рішення покласти на постійну комісію з питань планування, фінансів, бюджету та соціально-економічного розвитку, інвестицій та міжнародного співробітництва.</w:t>
      </w:r>
    </w:p>
    <w:p w:rsidR="006E4511" w:rsidRDefault="006E4511" w:rsidP="006E4511">
      <w:pPr>
        <w:ind w:firstLine="567"/>
        <w:jc w:val="both"/>
        <w:rPr>
          <w:rFonts w:eastAsia="Times New Roman" w:cs="Times New Roman"/>
          <w:sz w:val="24"/>
          <w:szCs w:val="24"/>
          <w:lang w:eastAsia="uk-UA"/>
        </w:rPr>
      </w:pPr>
      <w:r w:rsidRPr="00F26727">
        <w:rPr>
          <w:rFonts w:eastAsia="Times New Roman" w:cs="Times New Roman"/>
          <w:sz w:val="24"/>
          <w:szCs w:val="24"/>
          <w:lang w:eastAsia="uk-UA"/>
        </w:rPr>
        <w:t> </w:t>
      </w:r>
    </w:p>
    <w:p w:rsidR="006E4511" w:rsidRDefault="006E4511" w:rsidP="006E4511">
      <w:pPr>
        <w:ind w:firstLine="567"/>
        <w:jc w:val="both"/>
        <w:rPr>
          <w:rFonts w:eastAsia="Times New Roman" w:cs="Times New Roman"/>
          <w:sz w:val="24"/>
          <w:szCs w:val="24"/>
          <w:lang w:eastAsia="uk-UA"/>
        </w:rPr>
      </w:pPr>
    </w:p>
    <w:p w:rsidR="006E4511" w:rsidRDefault="006E4511" w:rsidP="006E4511">
      <w:pPr>
        <w:ind w:left="419" w:firstLine="708"/>
        <w:jc w:val="both"/>
        <w:rPr>
          <w:rFonts w:eastAsia="Times New Roman" w:cs="Times New Roman"/>
          <w:color w:val="000000"/>
          <w:sz w:val="24"/>
          <w:szCs w:val="24"/>
          <w:lang w:eastAsia="uk-UA"/>
        </w:rPr>
      </w:pPr>
      <w:r w:rsidRPr="00F26727">
        <w:rPr>
          <w:rFonts w:eastAsia="Times New Roman" w:cs="Times New Roman"/>
          <w:color w:val="000000"/>
          <w:sz w:val="24"/>
          <w:szCs w:val="24"/>
          <w:lang w:eastAsia="uk-UA"/>
        </w:rPr>
        <w:t>Сільський голова</w:t>
      </w:r>
      <w:r w:rsidRPr="00F26727">
        <w:rPr>
          <w:rFonts w:eastAsia="Times New Roman" w:cs="Times New Roman"/>
          <w:color w:val="000000"/>
          <w:sz w:val="24"/>
          <w:szCs w:val="24"/>
          <w:lang w:eastAsia="uk-UA"/>
        </w:rPr>
        <w:tab/>
      </w:r>
      <w:r w:rsidRPr="00F26727">
        <w:rPr>
          <w:rFonts w:eastAsia="Times New Roman" w:cs="Times New Roman"/>
          <w:color w:val="000000"/>
          <w:sz w:val="24"/>
          <w:szCs w:val="24"/>
          <w:lang w:eastAsia="uk-UA"/>
        </w:rPr>
        <w:tab/>
      </w:r>
      <w:r w:rsidRPr="00F26727">
        <w:rPr>
          <w:rFonts w:eastAsia="Times New Roman" w:cs="Times New Roman"/>
          <w:color w:val="000000"/>
          <w:sz w:val="24"/>
          <w:szCs w:val="24"/>
          <w:lang w:eastAsia="uk-UA"/>
        </w:rPr>
        <w:tab/>
        <w:t xml:space="preserve"> Віктор МИХАЙЛЕНКО</w:t>
      </w:r>
    </w:p>
    <w:p w:rsidR="006E4511" w:rsidRDefault="006E4511" w:rsidP="006E4511">
      <w:pPr>
        <w:ind w:left="419" w:firstLine="708"/>
        <w:jc w:val="both"/>
        <w:rPr>
          <w:rFonts w:eastAsia="Times New Roman" w:cs="Times New Roman"/>
          <w:color w:val="000000"/>
          <w:sz w:val="24"/>
          <w:szCs w:val="24"/>
          <w:lang w:eastAsia="uk-UA"/>
        </w:rPr>
      </w:pPr>
    </w:p>
    <w:p w:rsidR="006E4511" w:rsidRDefault="006E4511" w:rsidP="006E4511">
      <w:pPr>
        <w:ind w:left="419" w:firstLine="708"/>
        <w:jc w:val="both"/>
        <w:rPr>
          <w:rFonts w:eastAsia="Times New Roman" w:cs="Times New Roman"/>
          <w:color w:val="000000"/>
          <w:sz w:val="24"/>
          <w:szCs w:val="24"/>
          <w:lang w:eastAsia="uk-UA"/>
        </w:rPr>
      </w:pPr>
    </w:p>
    <w:p w:rsidR="006E4511" w:rsidRDefault="006E4511" w:rsidP="006E4511">
      <w:pPr>
        <w:ind w:left="419" w:firstLine="708"/>
        <w:jc w:val="both"/>
        <w:rPr>
          <w:rFonts w:eastAsia="Times New Roman" w:cs="Times New Roman"/>
          <w:color w:val="000000"/>
          <w:sz w:val="24"/>
          <w:szCs w:val="24"/>
          <w:lang w:eastAsia="uk-UA"/>
        </w:rPr>
      </w:pPr>
    </w:p>
    <w:p w:rsidR="006E4511" w:rsidRDefault="006E4511" w:rsidP="006E4511">
      <w:pPr>
        <w:ind w:left="419" w:firstLine="708"/>
        <w:jc w:val="both"/>
        <w:rPr>
          <w:rFonts w:eastAsia="Times New Roman" w:cs="Times New Roman"/>
          <w:color w:val="000000"/>
          <w:sz w:val="24"/>
          <w:szCs w:val="24"/>
          <w:lang w:eastAsia="uk-UA"/>
        </w:rPr>
      </w:pPr>
    </w:p>
    <w:p w:rsidR="006E4511" w:rsidRDefault="006E4511" w:rsidP="006E4511">
      <w:pPr>
        <w:ind w:left="419" w:firstLine="708"/>
        <w:jc w:val="both"/>
        <w:rPr>
          <w:rFonts w:eastAsia="Times New Roman" w:cs="Times New Roman"/>
          <w:color w:val="000000"/>
          <w:sz w:val="24"/>
          <w:szCs w:val="24"/>
          <w:lang w:eastAsia="uk-UA"/>
        </w:rPr>
      </w:pPr>
    </w:p>
    <w:p w:rsidR="006E4511" w:rsidRPr="00F26727" w:rsidRDefault="006E4511" w:rsidP="006E4511">
      <w:pPr>
        <w:ind w:left="419" w:firstLine="708"/>
        <w:jc w:val="both"/>
        <w:rPr>
          <w:rFonts w:eastAsia="Times New Roman" w:cs="Times New Roman"/>
          <w:sz w:val="24"/>
          <w:szCs w:val="24"/>
          <w:lang w:eastAsia="uk-UA"/>
        </w:rPr>
      </w:pPr>
    </w:p>
    <w:p w:rsidR="006E4511" w:rsidRDefault="006E4511" w:rsidP="006E4511">
      <w:pPr>
        <w:ind w:left="1127" w:firstLine="5245"/>
        <w:jc w:val="both"/>
        <w:rPr>
          <w:rFonts w:eastAsia="Times New Roman" w:cs="Times New Roman"/>
          <w:bCs/>
          <w:sz w:val="20"/>
          <w:szCs w:val="20"/>
          <w:lang w:eastAsia="ru-RU"/>
        </w:rPr>
      </w:pPr>
    </w:p>
    <w:p w:rsidR="006E4511" w:rsidRDefault="006E4511" w:rsidP="006E4511">
      <w:pPr>
        <w:ind w:left="1127" w:firstLine="5245"/>
        <w:jc w:val="both"/>
        <w:rPr>
          <w:rFonts w:eastAsia="Times New Roman" w:cs="Times New Roman"/>
          <w:bCs/>
          <w:sz w:val="20"/>
          <w:szCs w:val="20"/>
          <w:lang w:eastAsia="ru-RU"/>
        </w:rPr>
      </w:pPr>
    </w:p>
    <w:p w:rsidR="006E4511" w:rsidRDefault="006E4511" w:rsidP="006E4511">
      <w:pPr>
        <w:ind w:left="1127" w:firstLine="5245"/>
        <w:jc w:val="both"/>
        <w:rPr>
          <w:rFonts w:eastAsia="Times New Roman" w:cs="Times New Roman"/>
          <w:bCs/>
          <w:sz w:val="20"/>
          <w:szCs w:val="20"/>
          <w:lang w:eastAsia="ru-RU"/>
        </w:rPr>
      </w:pPr>
    </w:p>
    <w:p w:rsidR="006E4511" w:rsidRPr="00F26727" w:rsidRDefault="006E4511" w:rsidP="006E4511">
      <w:pPr>
        <w:ind w:left="1127" w:firstLine="5245"/>
        <w:jc w:val="both"/>
        <w:rPr>
          <w:rFonts w:eastAsia="Times New Roman" w:cs="Times New Roman"/>
          <w:bCs/>
          <w:sz w:val="20"/>
          <w:szCs w:val="20"/>
          <w:lang w:eastAsia="ru-RU"/>
        </w:rPr>
      </w:pPr>
      <w:r w:rsidRPr="00F26727">
        <w:rPr>
          <w:rFonts w:eastAsia="Times New Roman" w:cs="Times New Roman"/>
          <w:bCs/>
          <w:sz w:val="20"/>
          <w:szCs w:val="20"/>
          <w:lang w:eastAsia="ru-RU"/>
        </w:rPr>
        <w:t xml:space="preserve">Додаток 1 </w:t>
      </w:r>
    </w:p>
    <w:p w:rsidR="006E4511" w:rsidRPr="00F26727" w:rsidRDefault="006E4511" w:rsidP="006E4511">
      <w:pPr>
        <w:ind w:firstLine="5245"/>
        <w:jc w:val="both"/>
        <w:rPr>
          <w:rFonts w:eastAsia="Times New Roman" w:cs="Times New Roman"/>
          <w:bCs/>
          <w:sz w:val="20"/>
          <w:szCs w:val="20"/>
          <w:lang w:eastAsia="ru-RU"/>
        </w:rPr>
      </w:pPr>
      <w:r w:rsidRPr="00F26727">
        <w:rPr>
          <w:rFonts w:eastAsia="Times New Roman" w:cs="Times New Roman"/>
          <w:bCs/>
          <w:sz w:val="20"/>
          <w:szCs w:val="20"/>
          <w:lang w:eastAsia="ru-RU"/>
        </w:rPr>
        <w:t xml:space="preserve">           до рішення </w:t>
      </w:r>
      <w:r>
        <w:rPr>
          <w:rFonts w:eastAsia="Times New Roman" w:cs="Times New Roman"/>
          <w:bCs/>
          <w:sz w:val="20"/>
          <w:szCs w:val="20"/>
          <w:lang w:eastAsia="ru-RU"/>
        </w:rPr>
        <w:t xml:space="preserve">позачергової </w:t>
      </w:r>
      <w:r w:rsidRPr="00F26727">
        <w:rPr>
          <w:rFonts w:eastAsia="Times New Roman" w:cs="Times New Roman"/>
          <w:bCs/>
          <w:sz w:val="20"/>
          <w:szCs w:val="20"/>
          <w:lang w:eastAsia="ru-RU"/>
        </w:rPr>
        <w:t>1</w:t>
      </w:r>
      <w:r>
        <w:rPr>
          <w:rFonts w:eastAsia="Times New Roman" w:cs="Times New Roman"/>
          <w:bCs/>
          <w:sz w:val="20"/>
          <w:szCs w:val="20"/>
          <w:lang w:eastAsia="ru-RU"/>
        </w:rPr>
        <w:t>8</w:t>
      </w:r>
      <w:r w:rsidRPr="00F26727">
        <w:rPr>
          <w:rFonts w:eastAsia="Times New Roman" w:cs="Times New Roman"/>
          <w:bCs/>
          <w:sz w:val="20"/>
          <w:szCs w:val="20"/>
          <w:lang w:eastAsia="ru-RU"/>
        </w:rPr>
        <w:t xml:space="preserve"> сесії 8 скликання </w:t>
      </w:r>
    </w:p>
    <w:p w:rsidR="006E4511" w:rsidRPr="00F26727" w:rsidRDefault="006E4511" w:rsidP="006E4511">
      <w:pPr>
        <w:ind w:firstLine="5245"/>
        <w:jc w:val="both"/>
        <w:rPr>
          <w:rFonts w:eastAsia="Times New Roman" w:cs="Times New Roman"/>
          <w:bCs/>
          <w:sz w:val="20"/>
          <w:szCs w:val="20"/>
          <w:lang w:eastAsia="ru-RU"/>
        </w:rPr>
      </w:pPr>
      <w:r w:rsidRPr="00F26727">
        <w:rPr>
          <w:rFonts w:eastAsia="Times New Roman" w:cs="Times New Roman"/>
          <w:bCs/>
          <w:sz w:val="20"/>
          <w:szCs w:val="20"/>
          <w:lang w:eastAsia="ru-RU"/>
        </w:rPr>
        <w:t xml:space="preserve">           Райгородської сільської  ради № </w:t>
      </w:r>
      <w:r>
        <w:rPr>
          <w:rFonts w:eastAsia="Times New Roman" w:cs="Times New Roman"/>
          <w:bCs/>
          <w:sz w:val="20"/>
          <w:szCs w:val="20"/>
          <w:lang w:eastAsia="ru-RU"/>
        </w:rPr>
        <w:t>1104</w:t>
      </w:r>
    </w:p>
    <w:p w:rsidR="006E4511" w:rsidRPr="00F26727" w:rsidRDefault="006E4511" w:rsidP="006E4511">
      <w:pPr>
        <w:ind w:firstLine="5245"/>
        <w:jc w:val="both"/>
        <w:rPr>
          <w:rFonts w:eastAsia="Times New Roman" w:cs="Times New Roman"/>
          <w:bCs/>
          <w:sz w:val="20"/>
          <w:szCs w:val="20"/>
          <w:lang w:eastAsia="ru-RU"/>
        </w:rPr>
      </w:pPr>
      <w:r w:rsidRPr="00F26727">
        <w:rPr>
          <w:rFonts w:eastAsia="Times New Roman" w:cs="Times New Roman"/>
          <w:bCs/>
          <w:sz w:val="20"/>
          <w:szCs w:val="20"/>
          <w:lang w:eastAsia="ru-RU"/>
        </w:rPr>
        <w:t xml:space="preserve">           від </w:t>
      </w:r>
      <w:r>
        <w:rPr>
          <w:rFonts w:eastAsia="Times New Roman" w:cs="Times New Roman"/>
          <w:bCs/>
          <w:sz w:val="20"/>
          <w:szCs w:val="20"/>
          <w:lang w:eastAsia="ru-RU"/>
        </w:rPr>
        <w:t>07.09</w:t>
      </w:r>
      <w:r w:rsidRPr="00F26727">
        <w:rPr>
          <w:rFonts w:eastAsia="Times New Roman" w:cs="Times New Roman"/>
          <w:bCs/>
          <w:sz w:val="20"/>
          <w:szCs w:val="20"/>
          <w:lang w:eastAsia="ru-RU"/>
        </w:rPr>
        <w:t>.2021 року</w:t>
      </w:r>
    </w:p>
    <w:p w:rsidR="006E4511" w:rsidRPr="00F26727" w:rsidRDefault="006E4511" w:rsidP="006E4511">
      <w:pPr>
        <w:jc w:val="center"/>
        <w:rPr>
          <w:rFonts w:eastAsia="Times New Roman" w:cs="Times New Roman"/>
          <w:sz w:val="24"/>
          <w:szCs w:val="24"/>
          <w:lang w:eastAsia="uk-UA"/>
        </w:rPr>
      </w:pPr>
      <w:r w:rsidRPr="00F26727">
        <w:rPr>
          <w:rFonts w:eastAsia="Times New Roman" w:cs="Times New Roman"/>
          <w:b/>
          <w:bCs/>
          <w:color w:val="000000"/>
          <w:sz w:val="24"/>
          <w:szCs w:val="24"/>
          <w:lang w:eastAsia="uk-UA"/>
        </w:rPr>
        <w:t xml:space="preserve">Склад </w:t>
      </w:r>
    </w:p>
    <w:p w:rsidR="006E4511" w:rsidRPr="00F26727" w:rsidRDefault="006E4511" w:rsidP="006E4511">
      <w:pPr>
        <w:jc w:val="center"/>
        <w:rPr>
          <w:rFonts w:eastAsia="Times New Roman" w:cs="Times New Roman"/>
          <w:sz w:val="24"/>
          <w:szCs w:val="24"/>
          <w:lang w:eastAsia="uk-UA"/>
        </w:rPr>
      </w:pPr>
      <w:r w:rsidRPr="00F26727">
        <w:rPr>
          <w:rFonts w:eastAsia="Times New Roman" w:cs="Times New Roman"/>
          <w:b/>
          <w:bCs/>
          <w:color w:val="000000"/>
          <w:sz w:val="24"/>
          <w:szCs w:val="24"/>
          <w:lang w:eastAsia="uk-UA"/>
        </w:rPr>
        <w:t xml:space="preserve">комісії з ліквідації </w:t>
      </w:r>
      <w:r>
        <w:rPr>
          <w:rFonts w:eastAsia="Times New Roman" w:cs="Times New Roman"/>
          <w:b/>
          <w:bCs/>
          <w:color w:val="000000"/>
          <w:sz w:val="24"/>
          <w:szCs w:val="24"/>
          <w:lang w:eastAsia="uk-UA"/>
        </w:rPr>
        <w:t>«К</w:t>
      </w:r>
      <w:r w:rsidRPr="00F26727">
        <w:rPr>
          <w:rFonts w:eastAsia="Times New Roman" w:cs="Times New Roman"/>
          <w:b/>
          <w:bCs/>
          <w:color w:val="000000"/>
          <w:sz w:val="24"/>
          <w:szCs w:val="24"/>
          <w:lang w:eastAsia="uk-UA"/>
        </w:rPr>
        <w:t xml:space="preserve">омунального закладу </w:t>
      </w:r>
      <w:r w:rsidRPr="00F26727">
        <w:rPr>
          <w:rFonts w:ascii="Calibri" w:eastAsia="Times New Roman" w:hAnsi="Calibri" w:cs="Calibri"/>
          <w:b/>
          <w:bCs/>
          <w:color w:val="000000"/>
          <w:sz w:val="24"/>
          <w:szCs w:val="24"/>
          <w:lang w:eastAsia="uk-UA"/>
        </w:rPr>
        <w:t>«</w:t>
      </w:r>
      <w:proofErr w:type="spellStart"/>
      <w:r w:rsidRPr="00F26727">
        <w:rPr>
          <w:rFonts w:eastAsia="Times New Roman" w:cs="Times New Roman"/>
          <w:b/>
          <w:bCs/>
          <w:color w:val="000000"/>
          <w:sz w:val="24"/>
          <w:szCs w:val="24"/>
          <w:lang w:eastAsia="uk-UA"/>
        </w:rPr>
        <w:t>Юрковецький</w:t>
      </w:r>
      <w:proofErr w:type="spellEnd"/>
      <w:r w:rsidRPr="00F26727">
        <w:rPr>
          <w:rFonts w:eastAsia="Times New Roman" w:cs="Times New Roman"/>
          <w:b/>
          <w:bCs/>
          <w:color w:val="000000"/>
          <w:sz w:val="24"/>
          <w:szCs w:val="24"/>
          <w:lang w:eastAsia="uk-UA"/>
        </w:rPr>
        <w:t xml:space="preserve"> заклад дошкільної освіти «Сонечко» Райгородської сільської ради</w:t>
      </w:r>
      <w:r>
        <w:rPr>
          <w:rFonts w:eastAsia="Times New Roman" w:cs="Times New Roman"/>
          <w:b/>
          <w:bCs/>
          <w:color w:val="000000"/>
          <w:sz w:val="24"/>
          <w:szCs w:val="24"/>
          <w:lang w:eastAsia="uk-UA"/>
        </w:rPr>
        <w:t xml:space="preserve"> Немирівського району Вінницької області</w:t>
      </w:r>
    </w:p>
    <w:p w:rsidR="006E4511" w:rsidRPr="00F26727" w:rsidRDefault="006E4511" w:rsidP="006E4511">
      <w:pPr>
        <w:jc w:val="center"/>
        <w:rPr>
          <w:rFonts w:eastAsia="Times New Roman" w:cs="Times New Roman"/>
          <w:sz w:val="24"/>
          <w:szCs w:val="24"/>
          <w:lang w:eastAsia="uk-UA"/>
        </w:rPr>
      </w:pPr>
      <w:r w:rsidRPr="00F26727">
        <w:rPr>
          <w:rFonts w:eastAsia="Times New Roman" w:cs="Times New Roman"/>
          <w:sz w:val="24"/>
          <w:szCs w:val="24"/>
          <w:lang w:eastAsia="uk-UA"/>
        </w:rPr>
        <w:t> </w:t>
      </w:r>
    </w:p>
    <w:p w:rsidR="006E4511" w:rsidRPr="00F26727" w:rsidRDefault="006E4511" w:rsidP="006E4511">
      <w:pPr>
        <w:widowControl w:val="0"/>
        <w:numPr>
          <w:ilvl w:val="0"/>
          <w:numId w:val="3"/>
        </w:numPr>
        <w:spacing w:after="160" w:line="259" w:lineRule="auto"/>
        <w:jc w:val="both"/>
        <w:rPr>
          <w:rFonts w:eastAsia="Times New Roman" w:cs="Times New Roman"/>
          <w:sz w:val="24"/>
          <w:szCs w:val="24"/>
          <w:lang w:eastAsia="uk-UA"/>
        </w:rPr>
      </w:pPr>
      <w:proofErr w:type="spellStart"/>
      <w:r w:rsidRPr="00F26727">
        <w:rPr>
          <w:rFonts w:eastAsia="Times New Roman" w:cs="Times New Roman"/>
          <w:color w:val="000000"/>
          <w:sz w:val="24"/>
          <w:szCs w:val="24"/>
          <w:lang w:eastAsia="uk-UA"/>
        </w:rPr>
        <w:t>Вільчинська</w:t>
      </w:r>
      <w:proofErr w:type="spellEnd"/>
      <w:r w:rsidRPr="00F26727">
        <w:rPr>
          <w:rFonts w:eastAsia="Times New Roman" w:cs="Times New Roman"/>
          <w:color w:val="000000"/>
          <w:sz w:val="24"/>
          <w:szCs w:val="24"/>
          <w:lang w:eastAsia="uk-UA"/>
        </w:rPr>
        <w:t xml:space="preserve"> Лариса Едуардівна, голова ліквідаційної комісії, перший заступник сільського голови, індивідуальний номер платника податків 2790420482;</w:t>
      </w:r>
    </w:p>
    <w:p w:rsidR="006E4511" w:rsidRPr="00F26727" w:rsidRDefault="006E4511" w:rsidP="006E4511">
      <w:pPr>
        <w:widowControl w:val="0"/>
        <w:ind w:left="720"/>
        <w:jc w:val="both"/>
        <w:rPr>
          <w:rFonts w:eastAsia="Times New Roman" w:cs="Times New Roman"/>
          <w:sz w:val="24"/>
          <w:szCs w:val="24"/>
          <w:lang w:eastAsia="uk-UA"/>
        </w:rPr>
      </w:pPr>
      <w:r w:rsidRPr="00F26727">
        <w:rPr>
          <w:rFonts w:eastAsia="Times New Roman" w:cs="Times New Roman"/>
          <w:sz w:val="24"/>
          <w:szCs w:val="24"/>
          <w:lang w:eastAsia="uk-UA"/>
        </w:rPr>
        <w:t> </w:t>
      </w:r>
      <w:r w:rsidRPr="00F26727">
        <w:rPr>
          <w:rFonts w:eastAsia="Times New Roman" w:cs="Times New Roman"/>
          <w:b/>
          <w:bCs/>
          <w:color w:val="000000"/>
          <w:sz w:val="24"/>
          <w:szCs w:val="24"/>
          <w:lang w:eastAsia="uk-UA"/>
        </w:rPr>
        <w:t>Члени комісії:</w:t>
      </w:r>
    </w:p>
    <w:p w:rsidR="006E4511" w:rsidRPr="00F26727" w:rsidRDefault="006E4511" w:rsidP="006E4511">
      <w:pPr>
        <w:widowControl w:val="0"/>
        <w:ind w:firstLine="567"/>
        <w:jc w:val="both"/>
        <w:rPr>
          <w:rFonts w:eastAsia="Times New Roman" w:cs="Times New Roman"/>
          <w:sz w:val="24"/>
          <w:szCs w:val="24"/>
          <w:lang w:eastAsia="uk-UA"/>
        </w:rPr>
      </w:pPr>
      <w:r w:rsidRPr="00F26727">
        <w:rPr>
          <w:rFonts w:eastAsia="Times New Roman" w:cs="Times New Roman"/>
          <w:sz w:val="24"/>
          <w:szCs w:val="24"/>
          <w:lang w:eastAsia="uk-UA"/>
        </w:rPr>
        <w:t> </w:t>
      </w:r>
    </w:p>
    <w:p w:rsidR="006E4511" w:rsidRPr="00F26727" w:rsidRDefault="006E4511" w:rsidP="006E4511">
      <w:pPr>
        <w:widowControl w:val="0"/>
        <w:numPr>
          <w:ilvl w:val="0"/>
          <w:numId w:val="2"/>
        </w:numPr>
        <w:spacing w:after="160" w:line="259" w:lineRule="auto"/>
        <w:jc w:val="both"/>
        <w:rPr>
          <w:rFonts w:eastAsia="Times New Roman" w:cs="Times New Roman"/>
          <w:sz w:val="24"/>
          <w:szCs w:val="24"/>
          <w:lang w:eastAsia="uk-UA"/>
        </w:rPr>
      </w:pPr>
      <w:proofErr w:type="spellStart"/>
      <w:r w:rsidRPr="00F26727">
        <w:rPr>
          <w:rFonts w:eastAsia="Times New Roman" w:cs="Times New Roman"/>
          <w:color w:val="000000"/>
          <w:sz w:val="24"/>
          <w:szCs w:val="24"/>
          <w:lang w:eastAsia="uk-UA"/>
        </w:rPr>
        <w:t>Мандрик</w:t>
      </w:r>
      <w:proofErr w:type="spellEnd"/>
      <w:r w:rsidRPr="00F26727">
        <w:rPr>
          <w:rFonts w:eastAsia="Times New Roman" w:cs="Times New Roman"/>
          <w:color w:val="000000"/>
          <w:sz w:val="24"/>
          <w:szCs w:val="24"/>
          <w:lang w:eastAsia="uk-UA"/>
        </w:rPr>
        <w:t xml:space="preserve"> Павло Олександрович, начальник відділу реєстрації, військового обліку та юридичного супроводу Райгородської сільської ради, індивідуальний номер платника податків 3306117698;</w:t>
      </w:r>
    </w:p>
    <w:p w:rsidR="006E4511" w:rsidRPr="00F26727" w:rsidRDefault="006E4511" w:rsidP="006E4511">
      <w:pPr>
        <w:widowControl w:val="0"/>
        <w:ind w:left="720" w:firstLine="60"/>
        <w:rPr>
          <w:rFonts w:eastAsia="Times New Roman" w:cs="Times New Roman"/>
          <w:sz w:val="24"/>
          <w:szCs w:val="24"/>
          <w:lang w:eastAsia="uk-UA"/>
        </w:rPr>
      </w:pPr>
    </w:p>
    <w:p w:rsidR="006E4511" w:rsidRPr="00F26727" w:rsidRDefault="006E4511" w:rsidP="006E4511">
      <w:pPr>
        <w:widowControl w:val="0"/>
        <w:numPr>
          <w:ilvl w:val="0"/>
          <w:numId w:val="2"/>
        </w:numPr>
        <w:spacing w:after="160" w:line="259" w:lineRule="auto"/>
        <w:jc w:val="both"/>
        <w:rPr>
          <w:rFonts w:eastAsia="Times New Roman" w:cs="Times New Roman"/>
          <w:sz w:val="24"/>
          <w:szCs w:val="24"/>
          <w:lang w:eastAsia="uk-UA"/>
        </w:rPr>
      </w:pPr>
      <w:proofErr w:type="spellStart"/>
      <w:r w:rsidRPr="00F26727">
        <w:rPr>
          <w:rFonts w:eastAsia="Times New Roman" w:cs="Times New Roman"/>
          <w:color w:val="000000"/>
          <w:sz w:val="24"/>
          <w:szCs w:val="24"/>
          <w:lang w:eastAsia="uk-UA"/>
        </w:rPr>
        <w:t>Запорожчук</w:t>
      </w:r>
      <w:proofErr w:type="spellEnd"/>
      <w:r w:rsidRPr="00F26727">
        <w:rPr>
          <w:rFonts w:eastAsia="Times New Roman" w:cs="Times New Roman"/>
          <w:color w:val="000000"/>
          <w:sz w:val="24"/>
          <w:szCs w:val="24"/>
          <w:lang w:eastAsia="uk-UA"/>
        </w:rPr>
        <w:t xml:space="preserve"> Наталія Іванівна, головний спеціаліст апарату Райгородської сільської ради, індивідуальний номер платника податків, 2749401845;</w:t>
      </w:r>
    </w:p>
    <w:p w:rsidR="006E4511" w:rsidRPr="00F26727" w:rsidRDefault="006E4511" w:rsidP="006E4511">
      <w:pPr>
        <w:widowControl w:val="0"/>
        <w:ind w:left="720" w:firstLine="60"/>
        <w:rPr>
          <w:rFonts w:eastAsia="Times New Roman" w:cs="Times New Roman"/>
          <w:sz w:val="24"/>
          <w:szCs w:val="24"/>
          <w:lang w:eastAsia="uk-UA"/>
        </w:rPr>
      </w:pPr>
    </w:p>
    <w:p w:rsidR="006E4511" w:rsidRPr="00F26727" w:rsidRDefault="006E4511" w:rsidP="006E4511">
      <w:pPr>
        <w:widowControl w:val="0"/>
        <w:numPr>
          <w:ilvl w:val="0"/>
          <w:numId w:val="3"/>
        </w:numPr>
        <w:spacing w:after="160" w:line="259" w:lineRule="auto"/>
        <w:jc w:val="both"/>
        <w:rPr>
          <w:rFonts w:eastAsia="Times New Roman" w:cs="Times New Roman"/>
          <w:sz w:val="24"/>
          <w:szCs w:val="24"/>
          <w:lang w:eastAsia="uk-UA"/>
        </w:rPr>
      </w:pPr>
      <w:r w:rsidRPr="00F26727">
        <w:rPr>
          <w:rFonts w:eastAsia="Times New Roman" w:cs="Times New Roman"/>
          <w:color w:val="000000"/>
          <w:sz w:val="24"/>
          <w:szCs w:val="24"/>
          <w:lang w:eastAsia="uk-UA"/>
        </w:rPr>
        <w:t>Панасенко Тетяна Євгеніївна, начальник відділу освіти, культури</w:t>
      </w:r>
      <w:r>
        <w:rPr>
          <w:rFonts w:eastAsia="Times New Roman" w:cs="Times New Roman"/>
          <w:color w:val="000000"/>
          <w:sz w:val="24"/>
          <w:szCs w:val="24"/>
          <w:lang w:eastAsia="uk-UA"/>
        </w:rPr>
        <w:t>,</w:t>
      </w:r>
      <w:r w:rsidRPr="00F26727">
        <w:rPr>
          <w:rFonts w:eastAsia="Times New Roman" w:cs="Times New Roman"/>
          <w:color w:val="000000"/>
          <w:sz w:val="24"/>
          <w:szCs w:val="24"/>
          <w:lang w:eastAsia="uk-UA"/>
        </w:rPr>
        <w:t xml:space="preserve"> спорту та туризму виконавчого комітету Райгородської сільської ради, </w:t>
      </w:r>
      <w:bookmarkStart w:id="0" w:name="_Hlk81985477"/>
      <w:r w:rsidRPr="00F26727">
        <w:rPr>
          <w:rFonts w:eastAsia="Times New Roman" w:cs="Times New Roman"/>
          <w:color w:val="000000"/>
          <w:sz w:val="24"/>
          <w:szCs w:val="24"/>
          <w:lang w:eastAsia="uk-UA"/>
        </w:rPr>
        <w:t xml:space="preserve">індивідуальний номер платника податків </w:t>
      </w:r>
      <w:bookmarkEnd w:id="0"/>
      <w:r w:rsidRPr="00F26727">
        <w:rPr>
          <w:rFonts w:eastAsia="Times New Roman" w:cs="Times New Roman"/>
          <w:color w:val="000000"/>
          <w:sz w:val="24"/>
          <w:szCs w:val="24"/>
          <w:lang w:eastAsia="uk-UA"/>
        </w:rPr>
        <w:t>2754314347;</w:t>
      </w:r>
    </w:p>
    <w:p w:rsidR="006E4511" w:rsidRPr="00F26727" w:rsidRDefault="006E4511" w:rsidP="006E4511">
      <w:pPr>
        <w:spacing w:after="160" w:line="259" w:lineRule="auto"/>
        <w:ind w:left="720"/>
        <w:contextualSpacing/>
        <w:rPr>
          <w:rFonts w:asciiTheme="minorHAnsi" w:hAnsiTheme="minorHAnsi"/>
          <w:sz w:val="22"/>
        </w:rPr>
      </w:pPr>
    </w:p>
    <w:p w:rsidR="006E4511" w:rsidRPr="00F26727" w:rsidRDefault="006E4511" w:rsidP="006E4511">
      <w:pPr>
        <w:numPr>
          <w:ilvl w:val="0"/>
          <w:numId w:val="2"/>
        </w:numPr>
        <w:spacing w:after="160" w:line="259" w:lineRule="auto"/>
        <w:rPr>
          <w:rFonts w:eastAsia="Times New Roman" w:cs="Times New Roman"/>
          <w:sz w:val="24"/>
          <w:szCs w:val="24"/>
          <w:lang w:eastAsia="uk-UA"/>
        </w:rPr>
      </w:pPr>
      <w:r w:rsidRPr="00F26727">
        <w:rPr>
          <w:rFonts w:eastAsia="Times New Roman" w:cs="Times New Roman"/>
          <w:sz w:val="24"/>
          <w:szCs w:val="24"/>
          <w:lang w:eastAsia="uk-UA"/>
        </w:rPr>
        <w:t xml:space="preserve">Пискливий Вадим Анатолійович, бухгалтер </w:t>
      </w:r>
      <w:r>
        <w:rPr>
          <w:rFonts w:cs="Times New Roman"/>
          <w:bCs/>
          <w:sz w:val="24"/>
          <w:szCs w:val="24"/>
        </w:rPr>
        <w:t>«К</w:t>
      </w:r>
      <w:r w:rsidRPr="001D5591">
        <w:rPr>
          <w:rFonts w:cs="Times New Roman"/>
          <w:bCs/>
          <w:sz w:val="24"/>
          <w:szCs w:val="24"/>
        </w:rPr>
        <w:t xml:space="preserve">омунального закладу </w:t>
      </w:r>
      <w:r w:rsidRPr="001D5591">
        <w:rPr>
          <w:rFonts w:eastAsia="Calibri" w:cs="Times New Roman"/>
          <w:sz w:val="24"/>
          <w:szCs w:val="24"/>
        </w:rPr>
        <w:t>«</w:t>
      </w:r>
      <w:proofErr w:type="spellStart"/>
      <w:r w:rsidRPr="001D5591">
        <w:rPr>
          <w:rFonts w:eastAsia="Calibri" w:cs="Times New Roman"/>
          <w:sz w:val="24"/>
          <w:szCs w:val="24"/>
        </w:rPr>
        <w:t>Юрковецький</w:t>
      </w:r>
      <w:proofErr w:type="spellEnd"/>
      <w:r w:rsidRPr="001D5591">
        <w:rPr>
          <w:rFonts w:eastAsia="Calibri" w:cs="Times New Roman"/>
          <w:sz w:val="24"/>
          <w:szCs w:val="24"/>
        </w:rPr>
        <w:t xml:space="preserve"> заклад дошкільної освіти «Сонечко» Райгородської сільської ради Немирівського району Вінницької області</w:t>
      </w:r>
      <w:r>
        <w:rPr>
          <w:rFonts w:ascii="Calibri" w:eastAsia="Times New Roman" w:hAnsi="Calibri" w:cs="Calibri"/>
          <w:bCs/>
          <w:color w:val="000000"/>
          <w:sz w:val="24"/>
          <w:szCs w:val="24"/>
          <w:lang w:eastAsia="uk-UA"/>
        </w:rPr>
        <w:t xml:space="preserve">, </w:t>
      </w:r>
      <w:r w:rsidRPr="00F26727">
        <w:rPr>
          <w:rFonts w:eastAsia="Times New Roman" w:cs="Times New Roman"/>
          <w:color w:val="000000"/>
          <w:sz w:val="24"/>
          <w:szCs w:val="24"/>
          <w:lang w:eastAsia="uk-UA"/>
        </w:rPr>
        <w:t>індивідуальний номер платника податків</w:t>
      </w:r>
      <w:r>
        <w:rPr>
          <w:rFonts w:eastAsia="Times New Roman" w:cs="Times New Roman"/>
          <w:color w:val="000000"/>
          <w:sz w:val="24"/>
          <w:szCs w:val="24"/>
          <w:lang w:eastAsia="uk-UA"/>
        </w:rPr>
        <w:t xml:space="preserve"> 3439313838.</w:t>
      </w:r>
    </w:p>
    <w:p w:rsidR="006E4511" w:rsidRPr="00F26727" w:rsidRDefault="006E4511" w:rsidP="006E4511">
      <w:pPr>
        <w:widowControl w:val="0"/>
        <w:ind w:left="720"/>
        <w:jc w:val="both"/>
        <w:rPr>
          <w:rFonts w:eastAsia="Times New Roman" w:cs="Times New Roman"/>
          <w:sz w:val="24"/>
          <w:szCs w:val="24"/>
          <w:lang w:eastAsia="uk-UA"/>
        </w:rPr>
      </w:pPr>
    </w:p>
    <w:p w:rsidR="006E4511" w:rsidRDefault="006E4511" w:rsidP="006E4511">
      <w:pPr>
        <w:widowControl w:val="0"/>
        <w:ind w:left="720"/>
        <w:rPr>
          <w:rFonts w:eastAsia="Times New Roman" w:cs="Times New Roman"/>
          <w:b/>
          <w:bCs/>
          <w:color w:val="000000"/>
          <w:sz w:val="24"/>
          <w:szCs w:val="24"/>
          <w:lang w:eastAsia="uk-UA"/>
        </w:rPr>
      </w:pPr>
      <w:r w:rsidRPr="00F26727">
        <w:rPr>
          <w:rFonts w:eastAsia="Times New Roman" w:cs="Times New Roman"/>
          <w:sz w:val="24"/>
          <w:szCs w:val="24"/>
          <w:lang w:eastAsia="uk-UA"/>
        </w:rPr>
        <w:t> </w:t>
      </w:r>
      <w:r w:rsidRPr="00F26727">
        <w:rPr>
          <w:rFonts w:eastAsia="Times New Roman" w:cs="Times New Roman"/>
          <w:b/>
          <w:bCs/>
          <w:color w:val="000000"/>
          <w:sz w:val="24"/>
          <w:szCs w:val="24"/>
          <w:lang w:eastAsia="uk-UA"/>
        </w:rPr>
        <w:t>Секретар сільської ради                                                    Інна МЕНЮК</w:t>
      </w:r>
    </w:p>
    <w:p w:rsidR="006E4511" w:rsidRDefault="006E4511" w:rsidP="006E4511">
      <w:pPr>
        <w:widowControl w:val="0"/>
        <w:ind w:left="720"/>
        <w:rPr>
          <w:rFonts w:eastAsia="Times New Roman" w:cs="Times New Roman"/>
          <w:b/>
          <w:bCs/>
          <w:color w:val="000000"/>
          <w:sz w:val="24"/>
          <w:szCs w:val="24"/>
          <w:lang w:eastAsia="uk-UA"/>
        </w:rPr>
      </w:pPr>
    </w:p>
    <w:p w:rsidR="006E4511" w:rsidRDefault="006E4511" w:rsidP="006E4511">
      <w:pPr>
        <w:widowControl w:val="0"/>
        <w:ind w:left="720"/>
        <w:rPr>
          <w:rFonts w:eastAsia="Times New Roman" w:cs="Times New Roman"/>
          <w:b/>
          <w:bCs/>
          <w:color w:val="000000"/>
          <w:sz w:val="24"/>
          <w:szCs w:val="24"/>
          <w:lang w:eastAsia="uk-UA"/>
        </w:rPr>
      </w:pPr>
      <w:bookmarkStart w:id="1" w:name="_GoBack"/>
      <w:bookmarkEnd w:id="1"/>
    </w:p>
    <w:sectPr w:rsidR="006E451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375966"/>
    <w:multiLevelType w:val="multilevel"/>
    <w:tmpl w:val="B07616AC"/>
    <w:lvl w:ilvl="0">
      <w:start w:val="5"/>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8412CC"/>
    <w:multiLevelType w:val="hybridMultilevel"/>
    <w:tmpl w:val="A3FA1818"/>
    <w:lvl w:ilvl="0" w:tplc="E6444C9A">
      <w:start w:val="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79434C74"/>
    <w:multiLevelType w:val="multilevel"/>
    <w:tmpl w:val="C39CB94E"/>
    <w:lvl w:ilvl="0">
      <w:start w:val="1"/>
      <w:numFmt w:val="decimal"/>
      <w:lvlText w:val="%1."/>
      <w:lvlJc w:val="left"/>
      <w:pPr>
        <w:tabs>
          <w:tab w:val="num" w:pos="1495"/>
        </w:tabs>
        <w:ind w:left="1495" w:hanging="360"/>
      </w:pPr>
    </w:lvl>
    <w:lvl w:ilvl="1">
      <w:start w:val="7"/>
      <w:numFmt w:val="bullet"/>
      <w:lvlText w:val="-"/>
      <w:lvlJc w:val="left"/>
      <w:pPr>
        <w:ind w:left="1440" w:hanging="360"/>
      </w:pPr>
      <w:rPr>
        <w:rFonts w:ascii="Times New Roman" w:eastAsia="Times New Roman" w:hAnsi="Times New Roman" w:cs="Times New Roman" w:hint="default"/>
        <w:color w:val="000000"/>
      </w:rPr>
    </w:lvl>
    <w:lvl w:ilvl="2">
      <w:numFmt w:val="bullet"/>
      <w:lvlText w:val=""/>
      <w:lvlJc w:val="left"/>
      <w:pPr>
        <w:ind w:left="2160" w:hanging="360"/>
      </w:pPr>
      <w:rPr>
        <w:rFonts w:ascii="Symbol" w:eastAsia="Times New Roman" w:hAnsi="Symbol" w:cs="Times New Roman" w:hint="default"/>
        <w:color w:val="00000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511"/>
    <w:rsid w:val="006E4511"/>
    <w:rsid w:val="00FB63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78E568-6838-4C9D-BABD-6EAFEF64E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4511"/>
    <w:pPr>
      <w:spacing w:after="0"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6E4511"/>
    <w:pPr>
      <w:spacing w:after="160" w:line="259" w:lineRule="auto"/>
      <w:ind w:left="720"/>
      <w:contextualSpacing/>
    </w:pPr>
    <w:rPr>
      <w:rFonts w:asciiTheme="minorHAnsi" w:hAnsiTheme="minorHAnsi"/>
      <w:sz w:val="22"/>
    </w:rPr>
  </w:style>
  <w:style w:type="character" w:customStyle="1" w:styleId="a4">
    <w:name w:val="Абзац списку Знак"/>
    <w:link w:val="a3"/>
    <w:uiPriority w:val="34"/>
    <w:locked/>
    <w:rsid w:val="006E45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4601</Words>
  <Characters>2623</Characters>
  <Application>Microsoft Office Word</Application>
  <DocSecurity>0</DocSecurity>
  <Lines>21</Lines>
  <Paragraphs>14</Paragraphs>
  <ScaleCrop>false</ScaleCrop>
  <Company/>
  <LinksUpToDate>false</LinksUpToDate>
  <CharactersWithSpaces>7210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Інна Менюк</dc:creator>
  <cp:keywords/>
  <dc:description/>
  <cp:lastModifiedBy>Інна Менюк</cp:lastModifiedBy>
  <cp:revision>1</cp:revision>
  <dcterms:created xsi:type="dcterms:W3CDTF">2021-09-14T09:50:00Z</dcterms:created>
  <dcterms:modified xsi:type="dcterms:W3CDTF">2021-09-14T09:50:00Z</dcterms:modified>
</cp:coreProperties>
</file>