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8B" w:rsidRPr="001D5F8B" w:rsidRDefault="001D5F8B" w:rsidP="001D5F8B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1D5F8B" w:rsidRPr="001D5F8B" w:rsidRDefault="001D5F8B" w:rsidP="001D5F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1D5F8B">
        <w:rPr>
          <w:rFonts w:ascii="Times New Roman" w:eastAsia="Calibri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7E03B282" wp14:editId="6EE430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2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F8B" w:rsidRPr="001D5F8B" w:rsidRDefault="001D5F8B" w:rsidP="001D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1D5F8B" w:rsidRPr="001D5F8B" w:rsidRDefault="001D5F8B" w:rsidP="001D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1D5F8B" w:rsidRPr="001D5F8B" w:rsidRDefault="001D5F8B" w:rsidP="001D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5F8B" w:rsidRPr="001D5F8B" w:rsidRDefault="001D5F8B" w:rsidP="001D5F8B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D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1D5F8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1D5F8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1D5F8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1D5F8B" w:rsidRPr="001D5F8B" w:rsidRDefault="001D5F8B" w:rsidP="001D5F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5F8B" w:rsidRPr="001D5F8B" w:rsidRDefault="001D5F8B" w:rsidP="001D5F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5F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21.02.2022 року                  №  1630                                          28 </w:t>
      </w:r>
      <w:r w:rsidRPr="001D5F8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1D5F8B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1D5F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1D5F8B" w:rsidRPr="001D5F8B" w:rsidRDefault="001D5F8B" w:rsidP="001D5F8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5F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  <w:r w:rsidRPr="001D5F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</w:p>
    <w:p w:rsidR="001D5F8B" w:rsidRPr="001D5F8B" w:rsidRDefault="001D5F8B" w:rsidP="001D5F8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5F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 надання дозволу на розробку проекту землеустрою щодо відведення земельної ділянки безоплатно у власність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особі</w:t>
      </w:r>
      <w:r w:rsidRPr="001D5F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яка розташована за </w:t>
      </w:r>
      <w:proofErr w:type="spellStart"/>
      <w:r w:rsidRPr="001D5F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адресою</w:t>
      </w:r>
      <w:proofErr w:type="spellEnd"/>
      <w:r w:rsidRPr="001D5F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вул. Заводська,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хх</w:t>
      </w:r>
      <w:proofErr w:type="spellEnd"/>
      <w:r w:rsidRPr="001D5F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смт Ситківці  Гайсинського району Вінницької області</w:t>
      </w:r>
      <w:r w:rsidRPr="001D5F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1D5F8B" w:rsidRPr="001D5F8B" w:rsidRDefault="001D5F8B" w:rsidP="001D5F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8B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заяву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Pr="001D5F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F8B">
        <w:rPr>
          <w:rFonts w:ascii="Times New Roman" w:eastAsia="Times New Roman" w:hAnsi="Times New Roman" w:cs="Times New Roman"/>
          <w:sz w:val="24"/>
          <w:szCs w:val="24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власність, додані  документи, керуючись п.34 ст.26 Закону України  «Про  місцеве   самоврядування  в  Україні», ст.12, 22, 116,118, 121, 122 Земельного кодексу України, Законом України «Про регулювання містобудівної діяльності», 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   сільської  ради  </w:t>
      </w:r>
    </w:p>
    <w:p w:rsidR="001D5F8B" w:rsidRPr="001D5F8B" w:rsidRDefault="001D5F8B" w:rsidP="001D5F8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F8B" w:rsidRPr="001D5F8B" w:rsidRDefault="001D5F8B" w:rsidP="001D5F8B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8B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1D5F8B" w:rsidRPr="001D5F8B" w:rsidRDefault="001D5F8B" w:rsidP="001D5F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5F8B" w:rsidRPr="001D5F8B" w:rsidRDefault="001D5F8B" w:rsidP="001D5F8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8B">
        <w:rPr>
          <w:rFonts w:ascii="Times New Roman" w:eastAsia="Times New Roman" w:hAnsi="Times New Roman" w:cs="Times New Roman"/>
          <w:sz w:val="24"/>
          <w:szCs w:val="24"/>
        </w:rPr>
        <w:t xml:space="preserve">Надати дозвіл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особі</w:t>
      </w:r>
      <w:r w:rsidRPr="001D5F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F8B">
        <w:rPr>
          <w:rFonts w:ascii="Times New Roman" w:eastAsia="Times New Roman" w:hAnsi="Times New Roman" w:cs="Times New Roman"/>
          <w:sz w:val="24"/>
          <w:szCs w:val="24"/>
        </w:rPr>
        <w:t xml:space="preserve">на розробку  проекту  землеустрою  щодо  відведення  земельної  ділянки у власність, орієнтовною площею 0.09 га,- для ведення особистого селянського господарства, яка розташована  смт Ситківці вулиця Заводська,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хх</w:t>
      </w:r>
      <w:proofErr w:type="spellEnd"/>
      <w:r w:rsidRPr="001D5F8B">
        <w:rPr>
          <w:rFonts w:ascii="Times New Roman" w:eastAsia="Times New Roman" w:hAnsi="Times New Roman" w:cs="Times New Roman"/>
          <w:sz w:val="24"/>
          <w:szCs w:val="24"/>
        </w:rPr>
        <w:t xml:space="preserve"> Гайсинського району Вінницької області.</w:t>
      </w:r>
    </w:p>
    <w:p w:rsidR="001D5F8B" w:rsidRPr="001D5F8B" w:rsidRDefault="001D5F8B" w:rsidP="001D5F8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особі</w:t>
      </w:r>
      <w:bookmarkStart w:id="0" w:name="_GoBack"/>
      <w:bookmarkEnd w:id="0"/>
      <w:r w:rsidRPr="001D5F8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5F8B" w:rsidRPr="001D5F8B" w:rsidRDefault="001D5F8B" w:rsidP="001D5F8B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8B">
        <w:rPr>
          <w:rFonts w:ascii="Times New Roman" w:eastAsia="Times New Roman" w:hAnsi="Times New Roman" w:cs="Times New Roman"/>
          <w:sz w:val="24"/>
          <w:szCs w:val="24"/>
        </w:rPr>
        <w:t>замовити в юридичної особи, що володіє  необхідним технічним і технологічним  забезпеченням, 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інженером-землевпорядником,  розроблення технічної документації зазначеної в п.1;</w:t>
      </w:r>
    </w:p>
    <w:p w:rsidR="001D5F8B" w:rsidRPr="001D5F8B" w:rsidRDefault="001D5F8B" w:rsidP="001D5F8B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8B">
        <w:rPr>
          <w:rFonts w:ascii="Times New Roman" w:eastAsia="Times New Roman" w:hAnsi="Times New Roman" w:cs="Times New Roman"/>
          <w:sz w:val="24"/>
          <w:szCs w:val="24"/>
        </w:rPr>
        <w:t>розроблений проект землеустрою подати на затвердження після внесення відомостей про земельну ділянку до Державного земельного кадастру.</w:t>
      </w:r>
    </w:p>
    <w:p w:rsidR="001D5F8B" w:rsidRPr="001D5F8B" w:rsidRDefault="001D5F8B" w:rsidP="001D5F8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F8B">
        <w:rPr>
          <w:rFonts w:ascii="Times New Roman" w:eastAsia="Times New Roman" w:hAnsi="Times New Roman" w:cs="Times New Roman"/>
          <w:sz w:val="24"/>
          <w:szCs w:val="24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1D5F8B" w:rsidRPr="001D5F8B" w:rsidRDefault="001D5F8B" w:rsidP="001D5F8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F8B" w:rsidRPr="001D5F8B" w:rsidRDefault="001D5F8B" w:rsidP="001D5F8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F8B" w:rsidRPr="001D5F8B" w:rsidRDefault="001D5F8B" w:rsidP="001D5F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5F8B" w:rsidRPr="001D5F8B" w:rsidRDefault="001D5F8B" w:rsidP="001D5F8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5F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Сільський   голова                     Віктор МИХАЙЛЕНКО</w:t>
      </w:r>
    </w:p>
    <w:p w:rsidR="001D5F8B" w:rsidRDefault="001D5F8B"/>
    <w:sectPr w:rsidR="001D5F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A541D"/>
    <w:multiLevelType w:val="hybridMultilevel"/>
    <w:tmpl w:val="34C4C57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3C33B6"/>
    <w:multiLevelType w:val="hybridMultilevel"/>
    <w:tmpl w:val="089CA036"/>
    <w:lvl w:ilvl="0" w:tplc="10E44BDE">
      <w:start w:val="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8B"/>
    <w:rsid w:val="001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3406"/>
  <w15:chartTrackingRefBased/>
  <w15:docId w15:val="{A93791E0-4E1E-4F93-88F6-D7734D45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1375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2022-04-12T11:04:00Z</dcterms:created>
  <dcterms:modified xsi:type="dcterms:W3CDTF">2022-04-12T11:05:00Z</dcterms:modified>
</cp:coreProperties>
</file>