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B8" w:rsidRPr="00F42FB8" w:rsidRDefault="00F42FB8" w:rsidP="00F42FB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0BF6E9D" wp14:editId="2B0362DD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42FB8">
        <w:rPr>
          <w:rFonts w:ascii="Times New Roman" w:eastAsia="Calibri" w:hAnsi="Times New Roman" w:cs="Times New Roman"/>
          <w:sz w:val="24"/>
          <w:szCs w:val="24"/>
        </w:rPr>
        <w:tab/>
      </w:r>
      <w:r w:rsidRPr="00F42FB8">
        <w:rPr>
          <w:rFonts w:ascii="Times New Roman" w:eastAsia="Calibri" w:hAnsi="Times New Roman" w:cs="Times New Roman"/>
          <w:sz w:val="24"/>
          <w:szCs w:val="24"/>
        </w:rPr>
        <w:tab/>
      </w:r>
      <w:r w:rsidRPr="00F42FB8">
        <w:rPr>
          <w:rFonts w:ascii="Times New Roman" w:eastAsia="Calibri" w:hAnsi="Times New Roman" w:cs="Times New Roman"/>
          <w:sz w:val="24"/>
          <w:szCs w:val="24"/>
        </w:rPr>
        <w:tab/>
      </w:r>
      <w:r w:rsidRPr="00F42FB8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F42FB8" w:rsidRPr="00F42FB8" w:rsidRDefault="00F42FB8" w:rsidP="00F42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F42FB8" w:rsidRPr="00F42FB8" w:rsidRDefault="00F42FB8" w:rsidP="00F42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F42FB8" w:rsidRPr="00F42FB8" w:rsidRDefault="00F42FB8" w:rsidP="00F42F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FB8" w:rsidRPr="00F42FB8" w:rsidRDefault="00F42FB8" w:rsidP="00F42FB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F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F42F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F42F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2FB8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 1317                                          </w:t>
      </w:r>
      <w:r w:rsidRPr="00F42FB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42FB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F42FB8" w:rsidRPr="00F42FB8" w:rsidRDefault="00F42FB8" w:rsidP="00F42FB8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42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F42FB8" w:rsidRPr="00F42FB8" w:rsidRDefault="00F42FB8" w:rsidP="00F42FB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2FB8" w:rsidRPr="00F42FB8" w:rsidRDefault="00F42FB8" w:rsidP="00F42F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6931688"/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Шевченка,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</w:p>
    <w:bookmarkEnd w:id="0"/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FB8" w:rsidRPr="00F42FB8" w:rsidRDefault="00F42FB8" w:rsidP="00F42F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Шевченка,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ФОП Кушнір Олена Федорівна,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F42FB8" w:rsidRPr="00F42FB8" w:rsidRDefault="00F42FB8" w:rsidP="00F42F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2F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2FB8" w:rsidRPr="00F42FB8" w:rsidRDefault="00F42FB8" w:rsidP="00F42F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2FB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F42FB8" w:rsidRPr="00F42FB8" w:rsidRDefault="00F42FB8" w:rsidP="00F42F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FB8" w:rsidRPr="00F42FB8" w:rsidRDefault="00F42FB8" w:rsidP="00F42FB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0,0744 га, кадастровий номер 0523055600:04:002:5656 (внесеного до державного земельного кадастру 24.11.2021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F42FB8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район, смт Ситківці, вулиця </w:t>
      </w:r>
      <w:proofErr w:type="spellStart"/>
      <w:r w:rsidRPr="00F42FB8">
        <w:rPr>
          <w:rFonts w:ascii="Times New Roman" w:eastAsia="Calibri" w:hAnsi="Times New Roman" w:cs="Times New Roman"/>
          <w:sz w:val="24"/>
          <w:szCs w:val="24"/>
        </w:rPr>
        <w:t>Шевченка,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42F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2FB8" w:rsidRPr="00F42FB8" w:rsidRDefault="00F42FB8" w:rsidP="00F42FB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F42FB8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0,0744 га, кадастровий номер 0523055600:04:002:5656 (внесеного до державного земельного кадастру 24.11.2021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F42FB8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F42FB8">
        <w:rPr>
          <w:rFonts w:ascii="Times New Roman" w:eastAsia="Calibri" w:hAnsi="Times New Roman" w:cs="Times New Roman"/>
          <w:sz w:val="24"/>
          <w:szCs w:val="24"/>
        </w:rPr>
        <w:t>:  Вінницька область, Гайсинський район, смт Ситківці, вулиця Шевченка,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1" w:name="_GoBack"/>
      <w:bookmarkEnd w:id="1"/>
      <w:r w:rsidRPr="00F42F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2FB8" w:rsidRPr="00F42FB8" w:rsidRDefault="00F42FB8" w:rsidP="00F42FB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F42FB8" w:rsidRPr="00F42FB8" w:rsidRDefault="00F42FB8" w:rsidP="00F42FB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B8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F42FB8" w:rsidRPr="00F42FB8" w:rsidRDefault="00F42FB8" w:rsidP="00F42F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F42FB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F42F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2FB8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42FB8" w:rsidRPr="00F42FB8" w:rsidRDefault="00F42FB8" w:rsidP="00F42FB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42FB8" w:rsidRPr="00F42FB8" w:rsidRDefault="00F42FB8" w:rsidP="00F42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B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F4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FB8" w:rsidRPr="00F42FB8" w:rsidRDefault="00F42FB8" w:rsidP="00F42F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FB8" w:rsidRDefault="00F42FB8"/>
    <w:sectPr w:rsidR="00F42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766B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B8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B37C"/>
  <w15:chartTrackingRefBased/>
  <w15:docId w15:val="{92792E71-CEEC-48B3-9A45-0889DDFD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2022-01-05T10:42:00Z</dcterms:created>
  <dcterms:modified xsi:type="dcterms:W3CDTF">2022-01-05T10:43:00Z</dcterms:modified>
</cp:coreProperties>
</file>