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489" w:rsidRPr="00467B1E" w:rsidRDefault="00035489" w:rsidP="00035489">
      <w:pPr>
        <w:rPr>
          <w:rFonts w:eastAsia="Calibri"/>
          <w:lang w:val="uk-UA"/>
        </w:rPr>
      </w:pPr>
      <w:bookmarkStart w:id="0" w:name="_Hlk118200968"/>
    </w:p>
    <w:p w:rsidR="00035489" w:rsidRPr="00EA76EE" w:rsidRDefault="00035489" w:rsidP="000354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jc w:val="center"/>
        <w:rPr>
          <w:rFonts w:eastAsia="Calibri"/>
          <w:szCs w:val="22"/>
          <w:lang w:val="uk-UA" w:eastAsia="en-US"/>
        </w:rPr>
      </w:pPr>
      <w:r w:rsidRPr="00EA76EE">
        <w:rPr>
          <w:rFonts w:eastAsia="Calibr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37DB101C" wp14:editId="6A05CFDF">
            <wp:simplePos x="0" y="0"/>
            <wp:positionH relativeFrom="column">
              <wp:posOffset>2881630</wp:posOffset>
            </wp:positionH>
            <wp:positionV relativeFrom="paragraph">
              <wp:posOffset>-363855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489" w:rsidRPr="00EA76EE" w:rsidRDefault="00035489" w:rsidP="00035489">
      <w:pPr>
        <w:rPr>
          <w:b/>
          <w:sz w:val="28"/>
          <w:szCs w:val="28"/>
          <w:lang w:val="uk-UA"/>
        </w:rPr>
      </w:pPr>
      <w:r>
        <w:rPr>
          <w:b/>
          <w:szCs w:val="20"/>
          <w:lang w:val="uk-UA"/>
        </w:rPr>
        <w:t xml:space="preserve">                                                     </w:t>
      </w:r>
      <w:r w:rsidRPr="00EA76EE">
        <w:rPr>
          <w:b/>
          <w:szCs w:val="20"/>
          <w:lang w:val="uk-UA"/>
        </w:rPr>
        <w:t xml:space="preserve">        </w:t>
      </w:r>
      <w:r w:rsidRPr="00EA76EE">
        <w:rPr>
          <w:b/>
          <w:sz w:val="28"/>
          <w:szCs w:val="28"/>
          <w:lang w:val="uk-UA"/>
        </w:rPr>
        <w:t xml:space="preserve">У  К  Р  А  Ї  Н  А                                </w:t>
      </w:r>
      <w:r>
        <w:rPr>
          <w:b/>
          <w:sz w:val="28"/>
          <w:szCs w:val="28"/>
          <w:lang w:val="uk-UA"/>
        </w:rPr>
        <w:t xml:space="preserve">            </w:t>
      </w:r>
    </w:p>
    <w:p w:rsidR="00035489" w:rsidRPr="00EA76EE" w:rsidRDefault="00035489" w:rsidP="00035489">
      <w:pPr>
        <w:jc w:val="center"/>
        <w:rPr>
          <w:b/>
          <w:sz w:val="28"/>
          <w:szCs w:val="28"/>
          <w:lang w:val="uk-UA"/>
        </w:rPr>
      </w:pPr>
      <w:r w:rsidRPr="00EA76EE">
        <w:rPr>
          <w:b/>
          <w:sz w:val="28"/>
          <w:szCs w:val="28"/>
          <w:lang w:val="uk-UA"/>
        </w:rPr>
        <w:t>РАЙГОРОДСЬКА СІЛЬСЬКА РАДА</w:t>
      </w:r>
    </w:p>
    <w:p w:rsidR="00035489" w:rsidRPr="00EA76EE" w:rsidRDefault="00035489" w:rsidP="00035489">
      <w:pPr>
        <w:keepNext/>
        <w:keepLines/>
        <w:ind w:left="2832" w:firstLine="708"/>
        <w:jc w:val="center"/>
        <w:outlineLvl w:val="0"/>
        <w:rPr>
          <w:b/>
          <w:bCs/>
          <w:sz w:val="28"/>
          <w:szCs w:val="28"/>
          <w:lang w:val="uk-UA"/>
        </w:rPr>
      </w:pPr>
    </w:p>
    <w:p w:rsidR="00035489" w:rsidRPr="00EA76EE" w:rsidRDefault="00035489" w:rsidP="00035489">
      <w:pPr>
        <w:keepNext/>
        <w:keepLines/>
        <w:ind w:right="-313" w:firstLine="3"/>
        <w:jc w:val="center"/>
        <w:outlineLvl w:val="0"/>
        <w:rPr>
          <w:b/>
          <w:bCs/>
          <w:sz w:val="28"/>
          <w:szCs w:val="28"/>
          <w:lang w:val="uk-UA"/>
        </w:rPr>
      </w:pPr>
      <w:r w:rsidRPr="00EA76EE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EA76EE">
        <w:rPr>
          <w:b/>
          <w:bCs/>
          <w:sz w:val="28"/>
          <w:szCs w:val="28"/>
          <w:lang w:val="uk-UA"/>
        </w:rPr>
        <w:t>Н</w:t>
      </w:r>
      <w:proofErr w:type="spellEnd"/>
      <w:r w:rsidRPr="00EA76EE">
        <w:rPr>
          <w:b/>
          <w:bCs/>
          <w:sz w:val="28"/>
          <w:szCs w:val="28"/>
          <w:lang w:val="uk-UA"/>
        </w:rPr>
        <w:t xml:space="preserve"> Я</w:t>
      </w:r>
    </w:p>
    <w:p w:rsidR="00035489" w:rsidRPr="00EA76EE" w:rsidRDefault="00035489" w:rsidP="00035489">
      <w:pPr>
        <w:jc w:val="both"/>
        <w:rPr>
          <w:rFonts w:eastAsia="Calibri"/>
          <w:szCs w:val="22"/>
          <w:lang w:val="uk-UA" w:eastAsia="en-US"/>
        </w:rPr>
      </w:pPr>
    </w:p>
    <w:p w:rsidR="00035489" w:rsidRPr="00EA76EE" w:rsidRDefault="00035489" w:rsidP="00035489">
      <w:pPr>
        <w:jc w:val="both"/>
        <w:rPr>
          <w:rFonts w:eastAsia="Calibri"/>
          <w:bCs/>
          <w:lang w:val="uk-UA" w:eastAsia="en-US"/>
        </w:rPr>
      </w:pPr>
      <w:r>
        <w:rPr>
          <w:rFonts w:eastAsia="Calibri"/>
          <w:lang w:val="uk-UA" w:eastAsia="en-US"/>
        </w:rPr>
        <w:t>03.11</w:t>
      </w:r>
      <w:r w:rsidRPr="00EA76EE">
        <w:rPr>
          <w:rFonts w:eastAsia="Calibri"/>
          <w:lang w:val="uk-UA" w:eastAsia="en-US"/>
        </w:rPr>
        <w:t xml:space="preserve">.2022 року          № </w:t>
      </w:r>
      <w:r>
        <w:rPr>
          <w:rFonts w:eastAsia="Calibri"/>
          <w:lang w:val="uk-UA" w:eastAsia="en-US"/>
        </w:rPr>
        <w:t>1804</w:t>
      </w:r>
      <w:r w:rsidRPr="00EA76EE">
        <w:rPr>
          <w:rFonts w:eastAsia="Calibri"/>
          <w:lang w:val="uk-UA" w:eastAsia="en-US"/>
        </w:rPr>
        <w:t xml:space="preserve">                                    </w:t>
      </w:r>
      <w:r>
        <w:rPr>
          <w:rFonts w:eastAsia="Calibri"/>
          <w:lang w:val="uk-UA" w:eastAsia="en-US"/>
        </w:rPr>
        <w:t>поза</w:t>
      </w:r>
      <w:r w:rsidRPr="00EA76EE">
        <w:rPr>
          <w:rFonts w:eastAsia="Calibri"/>
          <w:lang w:val="uk-UA" w:eastAsia="en-US"/>
        </w:rPr>
        <w:t xml:space="preserve">чергова  </w:t>
      </w:r>
      <w:r>
        <w:rPr>
          <w:rFonts w:eastAsia="Calibri"/>
          <w:lang w:val="uk-UA" w:eastAsia="en-US"/>
        </w:rPr>
        <w:t>37</w:t>
      </w:r>
      <w:r w:rsidRPr="00EA76EE">
        <w:rPr>
          <w:rFonts w:eastAsia="Calibri"/>
          <w:lang w:val="uk-UA" w:eastAsia="en-US"/>
        </w:rPr>
        <w:t xml:space="preserve"> </w:t>
      </w:r>
      <w:r w:rsidRPr="00EA76EE">
        <w:rPr>
          <w:rFonts w:eastAsia="Calibri"/>
          <w:lang w:val="en-US" w:eastAsia="en-US"/>
        </w:rPr>
        <w:t>c</w:t>
      </w:r>
      <w:proofErr w:type="spellStart"/>
      <w:r w:rsidRPr="00EA76EE">
        <w:rPr>
          <w:rFonts w:eastAsia="Calibri"/>
          <w:lang w:val="uk-UA" w:eastAsia="en-US"/>
        </w:rPr>
        <w:t>есія</w:t>
      </w:r>
      <w:proofErr w:type="spellEnd"/>
      <w:r w:rsidRPr="00EA76EE">
        <w:rPr>
          <w:rFonts w:eastAsia="Calibri"/>
          <w:lang w:val="uk-UA" w:eastAsia="en-US"/>
        </w:rPr>
        <w:t xml:space="preserve"> 8 скликання                                                </w:t>
      </w:r>
      <w:r w:rsidRPr="00EA76EE">
        <w:rPr>
          <w:rFonts w:eastAsia="Calibri"/>
          <w:bCs/>
          <w:lang w:val="uk-UA" w:eastAsia="en-US"/>
        </w:rPr>
        <w:t>село Райгород</w:t>
      </w:r>
    </w:p>
    <w:p w:rsidR="00035489" w:rsidRDefault="00035489" w:rsidP="00035489">
      <w:pPr>
        <w:jc w:val="both"/>
        <w:rPr>
          <w:bCs/>
          <w:lang w:val="uk-UA"/>
        </w:rPr>
      </w:pPr>
    </w:p>
    <w:p w:rsidR="00035489" w:rsidRPr="00412098" w:rsidRDefault="00035489" w:rsidP="00035489">
      <w:pPr>
        <w:jc w:val="both"/>
        <w:rPr>
          <w:bCs/>
          <w:lang w:val="uk-UA"/>
        </w:rPr>
      </w:pPr>
      <w:r w:rsidRPr="00412098">
        <w:rPr>
          <w:bCs/>
          <w:lang w:val="uk-UA"/>
        </w:rPr>
        <w:t>Про затвердження технічної документації з нормативної грошової оцінки земельної ділянки ТОВ «УКРТАУЕР»</w:t>
      </w:r>
    </w:p>
    <w:p w:rsidR="00035489" w:rsidRPr="00412098" w:rsidRDefault="00035489" w:rsidP="00035489">
      <w:pPr>
        <w:rPr>
          <w:b/>
          <w:lang w:val="uk-UA"/>
        </w:rPr>
      </w:pPr>
    </w:p>
    <w:p w:rsidR="00035489" w:rsidRDefault="00035489" w:rsidP="00035489">
      <w:pPr>
        <w:tabs>
          <w:tab w:val="left" w:pos="567"/>
        </w:tabs>
        <w:jc w:val="both"/>
        <w:rPr>
          <w:lang w:val="uk-UA"/>
        </w:rPr>
      </w:pPr>
      <w:r w:rsidRPr="00412098">
        <w:rPr>
          <w:lang w:val="uk-UA"/>
        </w:rPr>
        <w:tab/>
        <w:t xml:space="preserve">Відповідно до пункту 34 статті 26 Закону України «Про місцеве самоврядування в Україні», статей 12,93,116,120,124,126 Земельного кодексу України, розглянувши заяву ТОВ «УКРТАУЕР»  в особі </w:t>
      </w:r>
      <w:r>
        <w:rPr>
          <w:lang w:val="uk-UA"/>
        </w:rPr>
        <w:t>представника ТОВ «УКРТАУЕР» за довіреністю В.В. Чумаченко</w:t>
      </w:r>
      <w:r w:rsidRPr="00412098">
        <w:rPr>
          <w:lang w:val="uk-UA"/>
        </w:rPr>
        <w:t xml:space="preserve">, про затвердження технічної документації </w:t>
      </w:r>
      <w:r>
        <w:rPr>
          <w:lang w:val="uk-UA"/>
        </w:rPr>
        <w:t>по визначенню</w:t>
      </w:r>
      <w:r w:rsidRPr="00412098">
        <w:rPr>
          <w:lang w:val="uk-UA"/>
        </w:rPr>
        <w:t xml:space="preserve"> нормативно грошов</w:t>
      </w:r>
      <w:r>
        <w:rPr>
          <w:lang w:val="uk-UA"/>
        </w:rPr>
        <w:t>ої</w:t>
      </w:r>
      <w:r w:rsidRPr="00412098">
        <w:rPr>
          <w:lang w:val="uk-UA"/>
        </w:rPr>
        <w:t xml:space="preserve"> оцінк</w:t>
      </w:r>
      <w:r>
        <w:rPr>
          <w:lang w:val="uk-UA"/>
        </w:rPr>
        <w:t>и</w:t>
      </w:r>
      <w:r w:rsidRPr="00412098">
        <w:rPr>
          <w:lang w:val="uk-UA"/>
        </w:rPr>
        <w:t xml:space="preserve"> земельної ділянки, </w:t>
      </w:r>
      <w:r>
        <w:rPr>
          <w:lang w:val="uk-UA"/>
        </w:rPr>
        <w:t xml:space="preserve">площею 0,0343 га, для </w:t>
      </w:r>
      <w:r w:rsidRPr="00412098">
        <w:rPr>
          <w:lang w:val="uk-UA"/>
        </w:rPr>
        <w:t>розміщення та експлуатації інших технічних засобів зв’язку на території Райгородської об’єднаної територіальної громади</w:t>
      </w:r>
      <w:r>
        <w:rPr>
          <w:lang w:val="uk-UA"/>
        </w:rPr>
        <w:t xml:space="preserve"> </w:t>
      </w:r>
      <w:r w:rsidRPr="00412098">
        <w:rPr>
          <w:lang w:val="uk-UA"/>
        </w:rPr>
        <w:t>(</w:t>
      </w:r>
      <w:r>
        <w:rPr>
          <w:lang w:val="uk-UA"/>
        </w:rPr>
        <w:t xml:space="preserve">колишньої </w:t>
      </w:r>
      <w:proofErr w:type="spellStart"/>
      <w:r>
        <w:rPr>
          <w:lang w:val="uk-UA"/>
        </w:rPr>
        <w:t>Мельниківської</w:t>
      </w:r>
      <w:proofErr w:type="spellEnd"/>
      <w:r>
        <w:rPr>
          <w:lang w:val="uk-UA"/>
        </w:rPr>
        <w:t xml:space="preserve"> сільської</w:t>
      </w:r>
      <w:r w:rsidRPr="00412098">
        <w:rPr>
          <w:lang w:val="uk-UA"/>
        </w:rPr>
        <w:t xml:space="preserve"> ради) </w:t>
      </w:r>
      <w:r>
        <w:rPr>
          <w:lang w:val="uk-UA"/>
        </w:rPr>
        <w:t>Гайсинського (колишнього Немирівського)</w:t>
      </w:r>
      <w:r w:rsidRPr="00412098">
        <w:rPr>
          <w:lang w:val="uk-UA"/>
        </w:rPr>
        <w:t xml:space="preserve"> району </w:t>
      </w:r>
      <w:r>
        <w:rPr>
          <w:lang w:val="uk-UA"/>
        </w:rPr>
        <w:t>Вінницької області (</w:t>
      </w:r>
      <w:r w:rsidRPr="00412098">
        <w:rPr>
          <w:lang w:val="uk-UA"/>
        </w:rPr>
        <w:t>за межами населених пунктів</w:t>
      </w:r>
      <w:r>
        <w:rPr>
          <w:lang w:val="uk-UA"/>
        </w:rPr>
        <w:t>), розроблену ТОВ «Підприємство «</w:t>
      </w:r>
      <w:proofErr w:type="spellStart"/>
      <w:r>
        <w:rPr>
          <w:lang w:val="uk-UA"/>
        </w:rPr>
        <w:t>Житомирземпроект</w:t>
      </w:r>
      <w:proofErr w:type="spellEnd"/>
      <w:r>
        <w:rPr>
          <w:lang w:val="uk-UA"/>
        </w:rPr>
        <w:t>», сільська</w:t>
      </w:r>
      <w:r w:rsidRPr="00412098">
        <w:rPr>
          <w:lang w:val="uk-UA"/>
        </w:rPr>
        <w:t xml:space="preserve"> рада </w:t>
      </w:r>
    </w:p>
    <w:p w:rsidR="00035489" w:rsidRDefault="00035489" w:rsidP="00035489">
      <w:pPr>
        <w:tabs>
          <w:tab w:val="left" w:pos="567"/>
        </w:tabs>
        <w:jc w:val="both"/>
        <w:rPr>
          <w:lang w:val="uk-UA"/>
        </w:rPr>
      </w:pPr>
    </w:p>
    <w:p w:rsidR="00035489" w:rsidRPr="00412098" w:rsidRDefault="00035489" w:rsidP="00035489">
      <w:pPr>
        <w:tabs>
          <w:tab w:val="left" w:pos="567"/>
        </w:tabs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 И Р І Ш И Л А</w:t>
      </w:r>
      <w:r w:rsidRPr="00412098">
        <w:rPr>
          <w:b/>
          <w:lang w:val="uk-UA"/>
        </w:rPr>
        <w:t>:</w:t>
      </w:r>
    </w:p>
    <w:p w:rsidR="00035489" w:rsidRPr="00412098" w:rsidRDefault="00035489" w:rsidP="00035489">
      <w:pPr>
        <w:jc w:val="both"/>
        <w:rPr>
          <w:b/>
          <w:lang w:val="uk-UA"/>
        </w:rPr>
      </w:pPr>
    </w:p>
    <w:p w:rsidR="00035489" w:rsidRPr="00412098" w:rsidRDefault="00035489" w:rsidP="00035489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lang w:val="uk-UA"/>
        </w:rPr>
      </w:pPr>
      <w:r w:rsidRPr="00412098">
        <w:rPr>
          <w:lang w:val="uk-UA"/>
        </w:rPr>
        <w:t>Затвердити ТОВ «УКРТАУЕР</w:t>
      </w:r>
      <w:r>
        <w:rPr>
          <w:lang w:val="uk-UA"/>
        </w:rPr>
        <w:t>»,</w:t>
      </w:r>
      <w:r w:rsidRPr="00412098">
        <w:rPr>
          <w:lang w:val="uk-UA"/>
        </w:rPr>
        <w:t xml:space="preserve"> технічну документацію </w:t>
      </w:r>
      <w:r>
        <w:rPr>
          <w:lang w:val="uk-UA"/>
        </w:rPr>
        <w:t>по визначенню</w:t>
      </w:r>
      <w:r w:rsidRPr="00412098">
        <w:rPr>
          <w:lang w:val="uk-UA"/>
        </w:rPr>
        <w:t xml:space="preserve"> </w:t>
      </w:r>
      <w:r>
        <w:rPr>
          <w:lang w:val="uk-UA"/>
        </w:rPr>
        <w:t xml:space="preserve">нормативно </w:t>
      </w:r>
      <w:r w:rsidRPr="00412098">
        <w:rPr>
          <w:lang w:val="uk-UA"/>
        </w:rPr>
        <w:t>грошової оцінки земельної ділянки</w:t>
      </w:r>
      <w:r>
        <w:rPr>
          <w:lang w:val="uk-UA"/>
        </w:rPr>
        <w:t>,</w:t>
      </w:r>
      <w:r w:rsidRPr="00412098">
        <w:rPr>
          <w:lang w:val="uk-UA"/>
        </w:rPr>
        <w:t xml:space="preserve"> площею 0,0343 га</w:t>
      </w:r>
      <w:r>
        <w:rPr>
          <w:lang w:val="uk-UA"/>
        </w:rPr>
        <w:t>,</w:t>
      </w:r>
      <w:r w:rsidRPr="00412098">
        <w:rPr>
          <w:lang w:val="uk-UA"/>
        </w:rPr>
        <w:t xml:space="preserve"> для розміщення та експлуатації інших технічних засобів зв’язку, розташовану на території Райгородської об’єднаної територіальної громади</w:t>
      </w:r>
      <w:r>
        <w:rPr>
          <w:lang w:val="uk-UA"/>
        </w:rPr>
        <w:t xml:space="preserve"> </w:t>
      </w:r>
      <w:r w:rsidRPr="00412098">
        <w:rPr>
          <w:lang w:val="uk-UA"/>
        </w:rPr>
        <w:t>(</w:t>
      </w:r>
      <w:r>
        <w:rPr>
          <w:lang w:val="uk-UA"/>
        </w:rPr>
        <w:t xml:space="preserve">колишньої </w:t>
      </w:r>
      <w:proofErr w:type="spellStart"/>
      <w:r>
        <w:rPr>
          <w:lang w:val="uk-UA"/>
        </w:rPr>
        <w:t>Мельниківської</w:t>
      </w:r>
      <w:proofErr w:type="spellEnd"/>
      <w:r>
        <w:rPr>
          <w:lang w:val="uk-UA"/>
        </w:rPr>
        <w:t xml:space="preserve"> сільської</w:t>
      </w:r>
      <w:r w:rsidRPr="00412098">
        <w:rPr>
          <w:lang w:val="uk-UA"/>
        </w:rPr>
        <w:t xml:space="preserve"> ради) </w:t>
      </w:r>
      <w:r>
        <w:rPr>
          <w:lang w:val="uk-UA"/>
        </w:rPr>
        <w:t>Гайсинського (колишнього Немирівського)</w:t>
      </w:r>
      <w:r w:rsidRPr="00412098">
        <w:rPr>
          <w:lang w:val="uk-UA"/>
        </w:rPr>
        <w:t xml:space="preserve"> району </w:t>
      </w:r>
      <w:r>
        <w:rPr>
          <w:lang w:val="uk-UA"/>
        </w:rPr>
        <w:t>Вінницької області (</w:t>
      </w:r>
      <w:r w:rsidRPr="00412098">
        <w:rPr>
          <w:lang w:val="uk-UA"/>
        </w:rPr>
        <w:t>за межами населених пунктів</w:t>
      </w:r>
      <w:r>
        <w:rPr>
          <w:lang w:val="uk-UA"/>
        </w:rPr>
        <w:t xml:space="preserve">), </w:t>
      </w:r>
      <w:r w:rsidRPr="00412098">
        <w:rPr>
          <w:lang w:val="uk-UA"/>
        </w:rPr>
        <w:t>кадастровий номер 0523085600:02:001:0406,.</w:t>
      </w:r>
    </w:p>
    <w:p w:rsidR="00035489" w:rsidRPr="00412098" w:rsidRDefault="00035489" w:rsidP="00035489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lang w:val="uk-UA"/>
        </w:rPr>
      </w:pPr>
      <w:r>
        <w:rPr>
          <w:lang w:val="uk-UA"/>
        </w:rPr>
        <w:t>Земельному відділу Райгородської сільської</w:t>
      </w:r>
      <w:r w:rsidRPr="00412098">
        <w:rPr>
          <w:lang w:val="uk-UA"/>
        </w:rPr>
        <w:t xml:space="preserve"> ради підготувати договір оренди на земельну ділянку терміном на </w:t>
      </w:r>
      <w:r>
        <w:rPr>
          <w:lang w:val="uk-UA"/>
        </w:rPr>
        <w:t>7</w:t>
      </w:r>
      <w:r w:rsidRPr="00412098">
        <w:rPr>
          <w:lang w:val="uk-UA"/>
        </w:rPr>
        <w:t xml:space="preserve"> років з розрахунку 12 % від вартості нормативно грошової оцінки землі. </w:t>
      </w:r>
    </w:p>
    <w:p w:rsidR="00035489" w:rsidRPr="00412098" w:rsidRDefault="00035489" w:rsidP="00035489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lang w:val="uk-UA"/>
        </w:rPr>
      </w:pPr>
      <w:r w:rsidRPr="00412098">
        <w:rPr>
          <w:lang w:val="uk-UA"/>
        </w:rPr>
        <w:t xml:space="preserve">ТОВ «УКРТАУЕР» звернутися до органів та суб’єктів, які здійснюють повноваження у сфері державної реєстрації речових прав для проведення державної реєстрації на вищезгадану земельну ділянку </w:t>
      </w:r>
    </w:p>
    <w:p w:rsidR="00035489" w:rsidRPr="00451D53" w:rsidRDefault="00035489" w:rsidP="00035489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lang w:val="uk-UA"/>
        </w:rPr>
      </w:pPr>
      <w:r w:rsidRPr="00412098">
        <w:rPr>
          <w:lang w:val="uk-UA"/>
        </w:rPr>
        <w:t> </w:t>
      </w:r>
      <w:r w:rsidRPr="00451D53">
        <w:rPr>
          <w:lang w:val="uk-UA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35489" w:rsidRPr="00451D53" w:rsidRDefault="00035489" w:rsidP="00035489">
      <w:pPr>
        <w:ind w:firstLine="720"/>
        <w:contextualSpacing/>
        <w:jc w:val="both"/>
        <w:rPr>
          <w:rFonts w:eastAsia="Calibri"/>
          <w:bCs/>
          <w:lang w:val="uk-UA" w:eastAsia="uk-UA"/>
        </w:rPr>
      </w:pPr>
    </w:p>
    <w:p w:rsidR="00035489" w:rsidRPr="00451D53" w:rsidRDefault="00035489" w:rsidP="00035489">
      <w:pPr>
        <w:ind w:firstLine="720"/>
        <w:contextualSpacing/>
        <w:jc w:val="both"/>
        <w:rPr>
          <w:rFonts w:eastAsia="Calibri"/>
          <w:lang w:val="uk-UA" w:eastAsia="uk-UA"/>
        </w:rPr>
      </w:pPr>
    </w:p>
    <w:p w:rsidR="00035489" w:rsidRPr="00451D53" w:rsidRDefault="00035489" w:rsidP="00035489">
      <w:pPr>
        <w:contextualSpacing/>
        <w:rPr>
          <w:rFonts w:eastAsia="Calibri"/>
          <w:bCs/>
          <w:lang w:val="uk-UA" w:eastAsia="uk-UA"/>
        </w:rPr>
      </w:pPr>
      <w:r w:rsidRPr="00451D53">
        <w:rPr>
          <w:rFonts w:eastAsia="Calibri"/>
          <w:b/>
          <w:lang w:val="uk-UA" w:eastAsia="uk-UA"/>
        </w:rPr>
        <w:t xml:space="preserve">                    </w:t>
      </w:r>
      <w:r w:rsidRPr="00451D53">
        <w:rPr>
          <w:rFonts w:eastAsia="Calibri"/>
          <w:bCs/>
          <w:lang w:val="uk-UA" w:eastAsia="uk-UA"/>
        </w:rPr>
        <w:t>Сільський голова</w:t>
      </w:r>
      <w:r w:rsidRPr="00451D53">
        <w:rPr>
          <w:rFonts w:eastAsia="Calibri"/>
          <w:bCs/>
          <w:lang w:val="uk-UA" w:eastAsia="uk-UA"/>
        </w:rPr>
        <w:tab/>
      </w:r>
      <w:r w:rsidRPr="00451D53">
        <w:rPr>
          <w:rFonts w:eastAsia="Calibri"/>
          <w:bCs/>
          <w:lang w:val="uk-UA" w:eastAsia="uk-UA"/>
        </w:rPr>
        <w:tab/>
      </w:r>
      <w:r w:rsidRPr="00451D53">
        <w:rPr>
          <w:rFonts w:eastAsia="Calibri"/>
          <w:bCs/>
          <w:lang w:val="uk-UA" w:eastAsia="uk-UA"/>
        </w:rPr>
        <w:tab/>
        <w:t>Віктор МИХАЙЛЕНКО</w:t>
      </w:r>
    </w:p>
    <w:bookmarkEnd w:id="0"/>
    <w:p w:rsidR="00035489" w:rsidRDefault="00035489" w:rsidP="00035489">
      <w:pPr>
        <w:rPr>
          <w:rFonts w:eastAsia="Calibri"/>
          <w:lang w:val="uk-UA"/>
        </w:rPr>
      </w:pPr>
    </w:p>
    <w:p w:rsidR="00035489" w:rsidRDefault="00035489" w:rsidP="00035489">
      <w:pPr>
        <w:rPr>
          <w:rFonts w:eastAsia="Calibri"/>
          <w:lang w:val="uk-UA"/>
        </w:rPr>
      </w:pPr>
    </w:p>
    <w:p w:rsidR="00035489" w:rsidRDefault="00035489" w:rsidP="00035489">
      <w:pPr>
        <w:rPr>
          <w:rFonts w:eastAsia="Calibri"/>
          <w:lang w:val="uk-UA"/>
        </w:rPr>
      </w:pPr>
    </w:p>
    <w:p w:rsidR="00035489" w:rsidRDefault="00035489" w:rsidP="00035489">
      <w:pPr>
        <w:rPr>
          <w:rFonts w:eastAsia="Calibri"/>
          <w:lang w:val="uk-UA"/>
        </w:rPr>
      </w:pPr>
    </w:p>
    <w:p w:rsidR="00035489" w:rsidRDefault="00035489" w:rsidP="00035489">
      <w:pPr>
        <w:rPr>
          <w:rFonts w:eastAsia="Calibri"/>
          <w:lang w:val="uk-UA"/>
        </w:rPr>
      </w:pPr>
    </w:p>
    <w:p w:rsidR="00035489" w:rsidRDefault="00035489">
      <w:bookmarkStart w:id="1" w:name="_GoBack"/>
      <w:bookmarkEnd w:id="1"/>
    </w:p>
    <w:sectPr w:rsidR="000354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130"/>
    <w:multiLevelType w:val="hybridMultilevel"/>
    <w:tmpl w:val="462EB5C2"/>
    <w:lvl w:ilvl="0" w:tplc="B082FA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89"/>
    <w:rsid w:val="000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EC5C-69BF-4DBA-80FA-B7D0DDF8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2022-12-05T13:15:00Z</dcterms:created>
  <dcterms:modified xsi:type="dcterms:W3CDTF">2022-12-05T13:15:00Z</dcterms:modified>
</cp:coreProperties>
</file>