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E50" w:rsidRPr="004957DA" w:rsidRDefault="00B93E50" w:rsidP="00B93E50">
      <w:pPr>
        <w:rPr>
          <w:rFonts w:ascii="Courier New" w:eastAsia="Times New Roman" w:hAnsi="Courier New" w:cs="Courier New"/>
          <w:sz w:val="24"/>
          <w:szCs w:val="24"/>
          <w:lang w:val="uk-UA" w:eastAsia="ru-RU"/>
        </w:rPr>
      </w:pPr>
    </w:p>
    <w:p w:rsidR="00B93E50" w:rsidRPr="004957DA" w:rsidRDefault="00B93E50" w:rsidP="00B93E50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4957DA">
        <w:rPr>
          <w:rFonts w:eastAsia="Times New Roman" w:cs="Times New Roman"/>
          <w:b/>
          <w:noProof/>
          <w:sz w:val="20"/>
          <w:szCs w:val="20"/>
          <w:lang w:val="uk-UA" w:eastAsia="ru-RU"/>
        </w:rPr>
        <w:drawing>
          <wp:anchor distT="0" distB="0" distL="114300" distR="114300" simplePos="0" relativeHeight="251659264" behindDoc="0" locked="0" layoutInCell="1" allowOverlap="1" wp14:anchorId="321DE897" wp14:editId="4070A6BF">
            <wp:simplePos x="0" y="0"/>
            <wp:positionH relativeFrom="margin">
              <wp:align>center</wp:align>
            </wp:positionH>
            <wp:positionV relativeFrom="paragraph">
              <wp:posOffset>258445</wp:posOffset>
            </wp:positionV>
            <wp:extent cx="485775" cy="581025"/>
            <wp:effectExtent l="0" t="0" r="9525" b="9525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93E50" w:rsidRPr="004957DA" w:rsidRDefault="00B93E50" w:rsidP="00B93E50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4957DA">
        <w:rPr>
          <w:rFonts w:eastAsia="Times New Roman" w:cs="Times New Roman"/>
          <w:b/>
          <w:sz w:val="24"/>
          <w:szCs w:val="20"/>
          <w:lang w:val="uk-UA" w:eastAsia="ru-RU"/>
        </w:rPr>
        <w:t xml:space="preserve">                 </w:t>
      </w:r>
    </w:p>
    <w:p w:rsidR="00B93E50" w:rsidRPr="004957DA" w:rsidRDefault="00B93E50" w:rsidP="00B93E50">
      <w:pPr>
        <w:rPr>
          <w:rFonts w:eastAsia="Times New Roman" w:cs="Times New Roman"/>
          <w:b/>
          <w:sz w:val="24"/>
          <w:szCs w:val="20"/>
          <w:lang w:val="uk-UA" w:eastAsia="ru-RU"/>
        </w:rPr>
      </w:pPr>
      <w:r>
        <w:rPr>
          <w:rFonts w:eastAsia="Times New Roman" w:cs="Times New Roman"/>
          <w:b/>
          <w:sz w:val="24"/>
          <w:szCs w:val="20"/>
          <w:lang w:val="uk-UA" w:eastAsia="ru-RU"/>
        </w:rPr>
        <w:t xml:space="preserve">                                                               </w:t>
      </w:r>
      <w:r w:rsidRPr="004957DA">
        <w:rPr>
          <w:rFonts w:eastAsia="Times New Roman" w:cs="Times New Roman"/>
          <w:b/>
          <w:sz w:val="24"/>
          <w:szCs w:val="20"/>
          <w:lang w:val="uk-UA" w:eastAsia="ru-RU"/>
        </w:rPr>
        <w:t xml:space="preserve"> У  К  Р  А  Ї  Н  А                                                                    </w:t>
      </w:r>
    </w:p>
    <w:p w:rsidR="00B93E50" w:rsidRPr="004957DA" w:rsidRDefault="00B93E50" w:rsidP="00B93E50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4957DA">
        <w:rPr>
          <w:rFonts w:eastAsia="Times New Roman" w:cs="Times New Roman"/>
          <w:b/>
          <w:sz w:val="24"/>
          <w:szCs w:val="20"/>
          <w:lang w:val="uk-UA" w:eastAsia="ru-RU"/>
        </w:rPr>
        <w:t>РАЙГОРОДСЬКА СІЛЬСЬКА РАДА</w:t>
      </w:r>
    </w:p>
    <w:p w:rsidR="00B93E50" w:rsidRPr="004957DA" w:rsidRDefault="00B93E50" w:rsidP="00B93E50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val="uk-UA" w:eastAsia="ru-RU"/>
        </w:rPr>
      </w:pPr>
    </w:p>
    <w:p w:rsidR="00B93E50" w:rsidRPr="004957DA" w:rsidRDefault="00B93E50" w:rsidP="00B93E50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4957DA">
        <w:rPr>
          <w:rFonts w:eastAsia="Times New Roman" w:cs="Times New Roman"/>
          <w:b/>
          <w:bCs/>
          <w:szCs w:val="28"/>
          <w:lang w:eastAsia="ru-RU"/>
        </w:rPr>
        <w:t xml:space="preserve">         Р І Ш Е Н </w:t>
      </w:r>
      <w:proofErr w:type="spellStart"/>
      <w:r w:rsidRPr="004957DA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4957DA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B93E50" w:rsidRPr="004957DA" w:rsidRDefault="00B93E50" w:rsidP="00B93E50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B93E50" w:rsidRPr="004957DA" w:rsidRDefault="00B93E50" w:rsidP="00B93E50">
      <w:pPr>
        <w:rPr>
          <w:rFonts w:eastAsia="Times New Roman" w:cs="Times New Roman"/>
          <w:sz w:val="24"/>
          <w:szCs w:val="24"/>
          <w:lang w:val="uk-UA" w:eastAsia="ru-RU"/>
        </w:rPr>
      </w:pPr>
      <w:r w:rsidRPr="004957DA">
        <w:rPr>
          <w:rFonts w:eastAsia="Times New Roman" w:cs="Times New Roman"/>
          <w:sz w:val="24"/>
          <w:szCs w:val="24"/>
          <w:lang w:val="uk-UA" w:eastAsia="ru-RU"/>
        </w:rPr>
        <w:t xml:space="preserve">20.02.2023 року          № 1907                                                                          43 </w:t>
      </w:r>
      <w:r w:rsidRPr="004957DA">
        <w:rPr>
          <w:rFonts w:eastAsia="Times New Roman" w:cs="Times New Roman"/>
          <w:sz w:val="24"/>
          <w:szCs w:val="24"/>
          <w:lang w:val="en-US" w:eastAsia="ru-RU"/>
        </w:rPr>
        <w:t>c</w:t>
      </w:r>
      <w:proofErr w:type="spellStart"/>
      <w:r w:rsidRPr="004957DA">
        <w:rPr>
          <w:rFonts w:eastAsia="Times New Roman" w:cs="Times New Roman"/>
          <w:sz w:val="24"/>
          <w:szCs w:val="24"/>
          <w:lang w:val="uk-UA" w:eastAsia="ru-RU"/>
        </w:rPr>
        <w:t>есія</w:t>
      </w:r>
      <w:proofErr w:type="spellEnd"/>
      <w:r w:rsidRPr="004957DA">
        <w:rPr>
          <w:rFonts w:eastAsia="Times New Roman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B93E50" w:rsidRPr="004957DA" w:rsidRDefault="00B93E50" w:rsidP="00B93E50">
      <w:pPr>
        <w:ind w:left="77"/>
        <w:outlineLvl w:val="0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4957DA">
        <w:rPr>
          <w:rFonts w:eastAsia="Times New Roman" w:cs="Times New Roman"/>
          <w:bCs/>
          <w:sz w:val="24"/>
          <w:szCs w:val="24"/>
          <w:lang w:val="uk-UA" w:eastAsia="ru-RU"/>
        </w:rPr>
        <w:t>село Райгород</w:t>
      </w:r>
    </w:p>
    <w:p w:rsidR="00B93E50" w:rsidRPr="004957DA" w:rsidRDefault="00B93E50" w:rsidP="00B93E50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B93E50" w:rsidRPr="004957DA" w:rsidRDefault="00B93E50" w:rsidP="00B93E50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4957DA">
        <w:rPr>
          <w:rFonts w:eastAsia="Times New Roman" w:cs="Times New Roman"/>
          <w:sz w:val="24"/>
          <w:szCs w:val="24"/>
          <w:lang w:val="uk-UA" w:eastAsia="ru-RU"/>
        </w:rPr>
        <w:t>Про припинення діяльності Ситковецької селищної виборчої комісії Немирівського району Вінницької області, шляхом ліквідації</w:t>
      </w:r>
    </w:p>
    <w:p w:rsidR="00B93E50" w:rsidRPr="004957DA" w:rsidRDefault="00B93E50" w:rsidP="00B93E50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B93E50" w:rsidRPr="004957DA" w:rsidRDefault="00B93E50" w:rsidP="00B93E50">
      <w:pPr>
        <w:ind w:firstLine="708"/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4957DA">
        <w:rPr>
          <w:rFonts w:eastAsia="Times New Roman" w:cs="Times New Roman"/>
          <w:sz w:val="24"/>
          <w:szCs w:val="24"/>
          <w:lang w:val="uk-UA" w:eastAsia="ru-RU"/>
        </w:rPr>
        <w:t xml:space="preserve">Керуючись </w:t>
      </w:r>
      <w:r w:rsidRPr="004957DA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статтями 25, 26 Закону України «Про місцеве самоврядування в Україні», </w:t>
      </w:r>
      <w:r w:rsidRPr="004957DA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статтею 110 Цивільного кодексу України,</w:t>
      </w:r>
      <w:r w:rsidRPr="004957DA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частиною другою статті 288 Виборчого кодексу України, статтею 8 Закону України «Про добровільне об’єднання територіальних громад»,</w:t>
      </w:r>
      <w:r w:rsidRPr="004957DA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враховуючи припинення діяльності шляхом реорганізації Ситковецької селищної ради Немирівського району Вінницької області відповідно до рішення 1 сесії 8 скликання Райгородської сільської ради від 08.12.2020 року № 1, сільська рада </w:t>
      </w:r>
    </w:p>
    <w:p w:rsidR="00B93E50" w:rsidRPr="004957DA" w:rsidRDefault="00B93E50" w:rsidP="00B93E50">
      <w:pPr>
        <w:ind w:firstLine="708"/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B93E50" w:rsidRPr="004957DA" w:rsidRDefault="00B93E50" w:rsidP="00B93E50">
      <w:pPr>
        <w:ind w:left="2832"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4957DA">
        <w:rPr>
          <w:rFonts w:eastAsia="Times New Roman" w:cs="Times New Roman"/>
          <w:sz w:val="24"/>
          <w:szCs w:val="24"/>
          <w:lang w:val="uk-UA" w:eastAsia="ru-RU"/>
        </w:rPr>
        <w:t xml:space="preserve">            ВИРІШИЛА: </w:t>
      </w:r>
    </w:p>
    <w:p w:rsidR="00B93E50" w:rsidRPr="004957DA" w:rsidRDefault="00B93E50" w:rsidP="00B93E50">
      <w:pPr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B93E50" w:rsidRPr="004957DA" w:rsidRDefault="00B93E50" w:rsidP="00B93E50">
      <w:pPr>
        <w:numPr>
          <w:ilvl w:val="0"/>
          <w:numId w:val="1"/>
        </w:numPr>
        <w:ind w:left="567" w:hanging="284"/>
        <w:contextualSpacing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  <w:bookmarkStart w:id="0" w:name="_Hlk57989796"/>
      <w:r w:rsidRPr="004957DA">
        <w:rPr>
          <w:rFonts w:eastAsia="Times New Roman" w:cs="Times New Roman"/>
          <w:bCs/>
          <w:sz w:val="24"/>
          <w:szCs w:val="24"/>
          <w:lang w:val="uk-UA" w:eastAsia="ru-RU"/>
        </w:rPr>
        <w:t xml:space="preserve">Ліквідувати </w:t>
      </w:r>
      <w:proofErr w:type="spellStart"/>
      <w:r w:rsidRPr="004957DA">
        <w:rPr>
          <w:rFonts w:eastAsia="Times New Roman" w:cs="Times New Roman"/>
          <w:bCs/>
          <w:sz w:val="24"/>
          <w:szCs w:val="24"/>
          <w:lang w:val="uk-UA" w:eastAsia="ru-RU"/>
        </w:rPr>
        <w:t>Ситковецьку</w:t>
      </w:r>
      <w:proofErr w:type="spellEnd"/>
      <w:r w:rsidRPr="004957DA">
        <w:rPr>
          <w:rFonts w:eastAsia="Times New Roman" w:cs="Times New Roman"/>
          <w:bCs/>
          <w:sz w:val="24"/>
          <w:szCs w:val="24"/>
          <w:lang w:val="uk-UA" w:eastAsia="ru-RU"/>
        </w:rPr>
        <w:t xml:space="preserve"> селищну виборчу комісію Немирівського району Вінницької області, код ЄДРПОУ 34194899, місцезнаходження: смт Ситківці Немирівського району Вінницької області, 22820.</w:t>
      </w:r>
    </w:p>
    <w:bookmarkEnd w:id="0"/>
    <w:p w:rsidR="00B93E50" w:rsidRPr="004957DA" w:rsidRDefault="00B93E50" w:rsidP="00B93E50">
      <w:pPr>
        <w:numPr>
          <w:ilvl w:val="0"/>
          <w:numId w:val="1"/>
        </w:numPr>
        <w:ind w:left="567" w:hanging="284"/>
        <w:contextualSpacing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4957DA">
        <w:rPr>
          <w:rFonts w:eastAsia="Times New Roman" w:cs="Times New Roman"/>
          <w:bCs/>
          <w:sz w:val="24"/>
          <w:szCs w:val="24"/>
          <w:lang w:val="uk-UA" w:eastAsia="ru-RU"/>
        </w:rPr>
        <w:t xml:space="preserve">Утворити комісію з ліквідації у складі: </w:t>
      </w:r>
    </w:p>
    <w:p w:rsidR="00B93E50" w:rsidRPr="004957DA" w:rsidRDefault="00B93E50" w:rsidP="00B93E50">
      <w:pPr>
        <w:numPr>
          <w:ilvl w:val="0"/>
          <w:numId w:val="2"/>
        </w:numPr>
        <w:ind w:left="567" w:hanging="284"/>
        <w:contextualSpacing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4957DA">
        <w:rPr>
          <w:rFonts w:eastAsia="Times New Roman" w:cs="Times New Roman"/>
          <w:bCs/>
          <w:sz w:val="24"/>
          <w:szCs w:val="24"/>
          <w:lang w:val="uk-UA" w:eastAsia="ru-RU"/>
        </w:rPr>
        <w:t xml:space="preserve">Голова комісії: </w:t>
      </w:r>
      <w:proofErr w:type="spellStart"/>
      <w:r w:rsidRPr="004957DA">
        <w:rPr>
          <w:rFonts w:eastAsia="Times New Roman" w:cs="Times New Roman"/>
          <w:bCs/>
          <w:sz w:val="24"/>
          <w:szCs w:val="24"/>
          <w:lang w:val="uk-UA" w:eastAsia="ru-RU"/>
        </w:rPr>
        <w:t>Вільчинська</w:t>
      </w:r>
      <w:proofErr w:type="spellEnd"/>
      <w:r w:rsidRPr="004957DA">
        <w:rPr>
          <w:rFonts w:eastAsia="Times New Roman" w:cs="Times New Roman"/>
          <w:bCs/>
          <w:sz w:val="24"/>
          <w:szCs w:val="24"/>
          <w:lang w:val="uk-UA" w:eastAsia="ru-RU"/>
        </w:rPr>
        <w:t xml:space="preserve"> Лариса Едуардівна (ІПН 2790420482) – перший заступник Райгородського сільського голови;</w:t>
      </w:r>
    </w:p>
    <w:p w:rsidR="00B93E50" w:rsidRPr="004957DA" w:rsidRDefault="00B93E50" w:rsidP="00B93E50">
      <w:pPr>
        <w:numPr>
          <w:ilvl w:val="0"/>
          <w:numId w:val="2"/>
        </w:numPr>
        <w:ind w:left="567" w:hanging="284"/>
        <w:contextualSpacing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4957DA">
        <w:rPr>
          <w:rFonts w:eastAsia="Times New Roman" w:cs="Times New Roman"/>
          <w:bCs/>
          <w:sz w:val="24"/>
          <w:szCs w:val="24"/>
          <w:lang w:val="uk-UA" w:eastAsia="ru-RU"/>
        </w:rPr>
        <w:t xml:space="preserve">Заступник голови комісії з ліквідації: </w:t>
      </w:r>
      <w:proofErr w:type="spellStart"/>
      <w:r w:rsidRPr="004957DA">
        <w:rPr>
          <w:rFonts w:eastAsia="Times New Roman" w:cs="Times New Roman"/>
          <w:bCs/>
          <w:sz w:val="24"/>
          <w:szCs w:val="24"/>
          <w:lang w:val="uk-UA" w:eastAsia="ru-RU"/>
        </w:rPr>
        <w:t>Запорожчук</w:t>
      </w:r>
      <w:proofErr w:type="spellEnd"/>
      <w:r w:rsidRPr="004957DA">
        <w:rPr>
          <w:rFonts w:eastAsia="Times New Roman" w:cs="Times New Roman"/>
          <w:bCs/>
          <w:sz w:val="24"/>
          <w:szCs w:val="24"/>
          <w:lang w:val="uk-UA" w:eastAsia="ru-RU"/>
        </w:rPr>
        <w:t xml:space="preserve"> Наталія Іванівна (ІПН 2749401895) – головний спеціаліст Райгородської сільської ради;</w:t>
      </w:r>
    </w:p>
    <w:p w:rsidR="00B93E50" w:rsidRPr="004957DA" w:rsidRDefault="00B93E50" w:rsidP="00B93E50">
      <w:pPr>
        <w:numPr>
          <w:ilvl w:val="0"/>
          <w:numId w:val="2"/>
        </w:numPr>
        <w:ind w:left="567" w:hanging="284"/>
        <w:contextualSpacing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4957DA">
        <w:rPr>
          <w:rFonts w:eastAsia="Times New Roman" w:cs="Times New Roman"/>
          <w:bCs/>
          <w:sz w:val="24"/>
          <w:szCs w:val="24"/>
          <w:lang w:val="uk-UA" w:eastAsia="ru-RU"/>
        </w:rPr>
        <w:t xml:space="preserve">Член комісії: </w:t>
      </w:r>
      <w:proofErr w:type="spellStart"/>
      <w:r w:rsidRPr="004957DA">
        <w:rPr>
          <w:rFonts w:eastAsia="Times New Roman" w:cs="Times New Roman"/>
          <w:bCs/>
          <w:sz w:val="24"/>
          <w:szCs w:val="24"/>
          <w:lang w:val="uk-UA" w:eastAsia="ru-RU"/>
        </w:rPr>
        <w:t>Мандрик</w:t>
      </w:r>
      <w:proofErr w:type="spellEnd"/>
      <w:r w:rsidRPr="004957DA">
        <w:rPr>
          <w:rFonts w:eastAsia="Times New Roman" w:cs="Times New Roman"/>
          <w:bCs/>
          <w:sz w:val="24"/>
          <w:szCs w:val="24"/>
          <w:lang w:val="uk-UA" w:eastAsia="ru-RU"/>
        </w:rPr>
        <w:t xml:space="preserve"> Павло Олександрович (ІПН 3306117698) – начальник відділу з питань військового обліку та юридичного супроводу апарату Райгородської сільської ради;</w:t>
      </w:r>
    </w:p>
    <w:p w:rsidR="00B93E50" w:rsidRPr="004957DA" w:rsidRDefault="00B93E50" w:rsidP="00B93E50">
      <w:pPr>
        <w:numPr>
          <w:ilvl w:val="0"/>
          <w:numId w:val="2"/>
        </w:numPr>
        <w:ind w:left="567" w:hanging="284"/>
        <w:contextualSpacing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4957DA">
        <w:rPr>
          <w:rFonts w:eastAsia="Times New Roman" w:cs="Times New Roman"/>
          <w:bCs/>
          <w:sz w:val="24"/>
          <w:szCs w:val="24"/>
          <w:lang w:val="uk-UA" w:eastAsia="ru-RU"/>
        </w:rPr>
        <w:t xml:space="preserve">Член комісії: Мельниченко Микола Сергійович (ІПН 3402012175) – староста смт Ситківці, села </w:t>
      </w:r>
      <w:proofErr w:type="spellStart"/>
      <w:r w:rsidRPr="004957DA">
        <w:rPr>
          <w:rFonts w:eastAsia="Times New Roman" w:cs="Times New Roman"/>
          <w:bCs/>
          <w:sz w:val="24"/>
          <w:szCs w:val="24"/>
          <w:lang w:val="uk-UA" w:eastAsia="ru-RU"/>
        </w:rPr>
        <w:t>Джуринці</w:t>
      </w:r>
      <w:proofErr w:type="spellEnd"/>
      <w:r w:rsidRPr="004957DA">
        <w:rPr>
          <w:rFonts w:eastAsia="Times New Roman" w:cs="Times New Roman"/>
          <w:bCs/>
          <w:sz w:val="24"/>
          <w:szCs w:val="24"/>
          <w:lang w:val="uk-UA" w:eastAsia="ru-RU"/>
        </w:rPr>
        <w:t xml:space="preserve"> Райгородської сільської ради ;</w:t>
      </w:r>
    </w:p>
    <w:p w:rsidR="00B93E50" w:rsidRPr="004957DA" w:rsidRDefault="00B93E50" w:rsidP="00B93E50">
      <w:pPr>
        <w:numPr>
          <w:ilvl w:val="0"/>
          <w:numId w:val="1"/>
        </w:numPr>
        <w:ind w:left="567" w:hanging="284"/>
        <w:contextualSpacing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4957DA">
        <w:rPr>
          <w:rFonts w:eastAsia="Times New Roman" w:cs="Times New Roman"/>
          <w:bCs/>
          <w:sz w:val="24"/>
          <w:szCs w:val="24"/>
          <w:lang w:val="uk-UA" w:eastAsia="ru-RU"/>
        </w:rPr>
        <w:t>Встановити термін пред’явлення кредиторських вимог – 2 (два) місяці з дня офіційного оприлюднення повідомлення про ліквідацію.</w:t>
      </w:r>
    </w:p>
    <w:p w:rsidR="00B93E50" w:rsidRPr="004957DA" w:rsidRDefault="00B93E50" w:rsidP="00B93E50">
      <w:pPr>
        <w:numPr>
          <w:ilvl w:val="0"/>
          <w:numId w:val="1"/>
        </w:numPr>
        <w:ind w:left="567" w:hanging="284"/>
        <w:contextualSpacing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  <w:proofErr w:type="spellStart"/>
      <w:r w:rsidRPr="004957DA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Райгородську</w:t>
      </w:r>
      <w:proofErr w:type="spellEnd"/>
      <w:r w:rsidRPr="004957DA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сільську раду Гайсинського району Вінницької області (код ЄДРПОУ </w:t>
      </w:r>
      <w:r w:rsidRPr="004957DA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04327376</w:t>
      </w:r>
      <w:r w:rsidRPr="004957DA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) вважати правонаступником активів та пасивів, всіх майнових прав та обов’язків </w:t>
      </w:r>
      <w:r w:rsidRPr="004957DA">
        <w:rPr>
          <w:rFonts w:eastAsia="Times New Roman" w:cs="Times New Roman"/>
          <w:bCs/>
          <w:sz w:val="24"/>
          <w:szCs w:val="24"/>
          <w:lang w:val="uk-UA" w:eastAsia="ru-RU"/>
        </w:rPr>
        <w:t>Ситковецької селищної виборчої комісії Немирівського району Вінницької області, код ЄДРПОУ 34194899.</w:t>
      </w:r>
    </w:p>
    <w:p w:rsidR="00B93E50" w:rsidRPr="004957DA" w:rsidRDefault="00B93E50" w:rsidP="00B93E50">
      <w:pPr>
        <w:numPr>
          <w:ilvl w:val="0"/>
          <w:numId w:val="1"/>
        </w:numPr>
        <w:shd w:val="clear" w:color="auto" w:fill="FFFFFF"/>
        <w:ind w:left="567" w:hanging="284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uk-UA" w:eastAsia="ru-RU"/>
        </w:rPr>
      </w:pPr>
      <w:r w:rsidRPr="004957DA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Доручити голові ліквідаційної комісії забезпечити подальшу державну реєстрацію припинення діяльності шляхом ліквідації юридичної особи - Ситковецької селищної виборчої комісії Немирівського району Вінницької області.</w:t>
      </w:r>
    </w:p>
    <w:p w:rsidR="00B93E50" w:rsidRPr="004957DA" w:rsidRDefault="00B93E50" w:rsidP="00B93E50">
      <w:pPr>
        <w:numPr>
          <w:ilvl w:val="0"/>
          <w:numId w:val="1"/>
        </w:numPr>
        <w:ind w:left="567" w:hanging="284"/>
        <w:contextualSpacing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4957DA">
        <w:rPr>
          <w:rFonts w:eastAsia="Times New Roman" w:cs="Times New Roman"/>
          <w:bCs/>
          <w:sz w:val="24"/>
          <w:szCs w:val="24"/>
          <w:lang w:val="uk-UA" w:eastAsia="ru-RU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</w:t>
      </w:r>
    </w:p>
    <w:p w:rsidR="00B93E50" w:rsidRPr="004957DA" w:rsidRDefault="00B93E50" w:rsidP="00B93E50">
      <w:pPr>
        <w:ind w:left="567" w:hanging="284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B74BB0" w:rsidRPr="00B93E50" w:rsidRDefault="00B93E50" w:rsidP="00B93E50">
      <w:pPr>
        <w:ind w:left="567" w:hanging="284"/>
        <w:jc w:val="both"/>
        <w:rPr>
          <w:lang w:val="uk-UA"/>
        </w:rPr>
      </w:pPr>
      <w:r w:rsidRPr="004957DA"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В.о. сільського голови                           Інна МЕНЮК</w:t>
      </w:r>
      <w:bookmarkStart w:id="1" w:name="_GoBack"/>
      <w:bookmarkEnd w:id="1"/>
    </w:p>
    <w:sectPr w:rsidR="00B74BB0" w:rsidRPr="00B93E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974F6"/>
    <w:multiLevelType w:val="hybridMultilevel"/>
    <w:tmpl w:val="E2C665D8"/>
    <w:lvl w:ilvl="0" w:tplc="76C83CB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A024F0E2">
      <w:start w:val="1"/>
      <w:numFmt w:val="decimal"/>
      <w:lvlText w:val="%2)"/>
      <w:lvlJc w:val="left"/>
      <w:pPr>
        <w:ind w:left="3905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1EE6FEC"/>
    <w:multiLevelType w:val="hybridMultilevel"/>
    <w:tmpl w:val="129C50D4"/>
    <w:lvl w:ilvl="0" w:tplc="1316B77E">
      <w:start w:val="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50"/>
    <w:rsid w:val="00B74BB0"/>
    <w:rsid w:val="00B9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3766B-9087-4F61-BABB-E4857F1F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E50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1722</Words>
  <Characters>983</Characters>
  <Application>Microsoft Office Word</Application>
  <DocSecurity>0</DocSecurity>
  <Lines>8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2023-04-25T10:55:00Z</dcterms:created>
  <dcterms:modified xsi:type="dcterms:W3CDTF">2023-04-25T10:55:00Z</dcterms:modified>
</cp:coreProperties>
</file>