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56" w:rsidRDefault="006C5556" w:rsidP="006C5556">
      <w:pPr>
        <w:jc w:val="center"/>
      </w:pPr>
    </w:p>
    <w:p w:rsidR="006C5556" w:rsidRPr="004E55A7" w:rsidRDefault="006C5556" w:rsidP="006C5556">
      <w:pPr>
        <w:rPr>
          <w:rFonts w:eastAsia="Calibri" w:cs="Times New Roman"/>
          <w:sz w:val="24"/>
          <w:szCs w:val="24"/>
          <w:lang w:val="uk-UA" w:eastAsia="ru-RU"/>
        </w:rPr>
      </w:pPr>
      <w:r w:rsidRPr="004E55A7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D1B790" wp14:editId="7B7BDA2A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55A7">
        <w:rPr>
          <w:rFonts w:eastAsia="Calibri" w:cs="Times New Roman"/>
          <w:sz w:val="24"/>
          <w:szCs w:val="24"/>
          <w:lang w:val="uk-UA" w:eastAsia="ru-RU"/>
        </w:rPr>
        <w:tab/>
      </w:r>
      <w:r w:rsidRPr="004E55A7">
        <w:rPr>
          <w:rFonts w:eastAsia="Calibri" w:cs="Times New Roman"/>
          <w:sz w:val="24"/>
          <w:szCs w:val="24"/>
          <w:lang w:val="uk-UA" w:eastAsia="ru-RU"/>
        </w:rPr>
        <w:tab/>
      </w:r>
    </w:p>
    <w:p w:rsidR="006C5556" w:rsidRPr="004E55A7" w:rsidRDefault="006C5556" w:rsidP="006C5556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4E55A7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4E55A7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6C5556" w:rsidRPr="004E55A7" w:rsidRDefault="006C5556" w:rsidP="006C5556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4E55A7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4E55A7">
        <w:rPr>
          <w:rFonts w:eastAsia="Times New Roman" w:cs="Times New Roman"/>
          <w:b/>
          <w:sz w:val="24"/>
          <w:szCs w:val="20"/>
          <w:lang w:val="uk-UA" w:eastAsia="ru-RU"/>
        </w:rPr>
        <w:tab/>
      </w:r>
      <w:r w:rsidRPr="004E55A7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6C5556" w:rsidRPr="004E55A7" w:rsidRDefault="006C5556" w:rsidP="006C555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6C5556" w:rsidRPr="004E55A7" w:rsidRDefault="006C5556" w:rsidP="006C5556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 xml:space="preserve">            </w:t>
      </w:r>
      <w:r w:rsidRPr="004E55A7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4E55A7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4E55A7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6C5556" w:rsidRPr="004E55A7" w:rsidRDefault="006C5556" w:rsidP="006C5556">
      <w:pPr>
        <w:rPr>
          <w:rFonts w:eastAsia="Calibri" w:cs="Times New Roman"/>
          <w:sz w:val="24"/>
          <w:szCs w:val="24"/>
          <w:lang w:val="uk-UA" w:eastAsia="ru-RU"/>
        </w:rPr>
      </w:pPr>
    </w:p>
    <w:p w:rsidR="006C5556" w:rsidRDefault="006C5556" w:rsidP="006C5556">
      <w:pPr>
        <w:tabs>
          <w:tab w:val="left" w:pos="7814"/>
        </w:tabs>
        <w:rPr>
          <w:rFonts w:eastAsia="Calibri" w:cs="Times New Roman"/>
          <w:sz w:val="24"/>
          <w:szCs w:val="24"/>
          <w:lang w:val="uk-UA" w:eastAsia="ru-RU"/>
        </w:rPr>
      </w:pPr>
      <w:r w:rsidRPr="004E55A7">
        <w:rPr>
          <w:rFonts w:eastAsia="Calibri" w:cs="Times New Roman"/>
          <w:sz w:val="24"/>
          <w:szCs w:val="24"/>
          <w:lang w:val="uk-UA" w:eastAsia="ru-RU"/>
        </w:rPr>
        <w:t>21.03.2023 року  №</w:t>
      </w:r>
      <w:r>
        <w:rPr>
          <w:rFonts w:eastAsia="Calibri" w:cs="Times New Roman"/>
          <w:sz w:val="24"/>
          <w:szCs w:val="24"/>
          <w:lang w:val="uk-UA" w:eastAsia="ru-RU"/>
        </w:rPr>
        <w:t xml:space="preserve">  1948                                                                      44 </w:t>
      </w:r>
      <w:r w:rsidRPr="004E55A7">
        <w:rPr>
          <w:rFonts w:eastAsia="Calibri" w:cs="Times New Roman"/>
          <w:sz w:val="24"/>
          <w:szCs w:val="24"/>
          <w:lang w:val="uk-UA" w:eastAsia="ru-RU"/>
        </w:rPr>
        <w:t>сесія 8 скликання</w:t>
      </w:r>
    </w:p>
    <w:p w:rsidR="006C5556" w:rsidRPr="004E55A7" w:rsidRDefault="006C5556" w:rsidP="006C5556">
      <w:pPr>
        <w:tabs>
          <w:tab w:val="left" w:pos="7814"/>
        </w:tabs>
        <w:rPr>
          <w:rFonts w:eastAsia="Calibri" w:cs="Times New Roman"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6C5556" w:rsidRPr="004E55A7" w:rsidRDefault="006C5556" w:rsidP="006C5556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C5556" w:rsidRPr="004E55A7" w:rsidRDefault="006C5556" w:rsidP="006C5556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E55A7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проекту  землеустрою, щодо  відведення земельної ділянки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4E55A7">
        <w:rPr>
          <w:rFonts w:eastAsia="Calibri" w:cs="Times New Roman"/>
          <w:sz w:val="24"/>
          <w:szCs w:val="24"/>
          <w:lang w:val="uk-UA" w:eastAsia="ru-RU"/>
        </w:rPr>
        <w:t xml:space="preserve"> в оренду  для городництва на території Райгородської сільської ради  Гайсинського району Вінницької області</w:t>
      </w:r>
    </w:p>
    <w:p w:rsidR="006C5556" w:rsidRPr="004E55A7" w:rsidRDefault="006C5556" w:rsidP="006C5556">
      <w:pPr>
        <w:rPr>
          <w:rFonts w:eastAsia="Calibri" w:cs="Times New Roman"/>
          <w:sz w:val="24"/>
          <w:szCs w:val="24"/>
          <w:lang w:val="uk-UA" w:eastAsia="ru-RU"/>
        </w:rPr>
      </w:pPr>
    </w:p>
    <w:p w:rsidR="006C5556" w:rsidRPr="004E55A7" w:rsidRDefault="006C5556" w:rsidP="006C5556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4E55A7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4E55A7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проект землеустрою щодо відведення земельної ділянки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4E55A7">
        <w:rPr>
          <w:rFonts w:eastAsia="Calibri" w:cs="Times New Roman"/>
          <w:sz w:val="24"/>
          <w:szCs w:val="24"/>
          <w:lang w:val="uk-UA" w:eastAsia="ru-RU"/>
        </w:rPr>
        <w:t xml:space="preserve"> в оренду  для городництва на території Райгородської сільської ради 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земельного кадастру про земельну ділянку за № НВ-6300090992023, дата формування 16.02.2023 року,  сесія сільської  ради</w:t>
      </w:r>
    </w:p>
    <w:p w:rsidR="006C5556" w:rsidRPr="004E55A7" w:rsidRDefault="006C5556" w:rsidP="006C5556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C5556" w:rsidRPr="004E55A7" w:rsidRDefault="006C5556" w:rsidP="006C5556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4E55A7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6C5556" w:rsidRPr="004E55A7" w:rsidRDefault="006C5556" w:rsidP="006C5556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C5556" w:rsidRPr="004E55A7" w:rsidRDefault="006C5556" w:rsidP="006C5556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4E55A7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проект землеустрою щодо відведення земельної ділянки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 xml:space="preserve"> в оренду для городництва на території Райгородської сільської ради  Гайсинського району Вінницької області площею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 xml:space="preserve"> 0.6000 га 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0523085700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0226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16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02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4E55A7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4E55A7">
        <w:rPr>
          <w:rFonts w:eastAsia="Times New Roman" w:cs="Times New Roman"/>
          <w:sz w:val="24"/>
          <w:szCs w:val="24"/>
          <w:lang w:val="x-none" w:eastAsia="x-none"/>
        </w:rPr>
        <w:t xml:space="preserve"> року). </w:t>
      </w:r>
    </w:p>
    <w:p w:rsidR="006C5556" w:rsidRPr="004E55A7" w:rsidRDefault="006C5556" w:rsidP="006C5556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Передати в оренду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земельну ділянку площею </w:t>
      </w:r>
      <w:r w:rsidRPr="004E55A7">
        <w:rPr>
          <w:rFonts w:eastAsia="Times New Roman" w:cs="Times New Roman"/>
          <w:sz w:val="24"/>
          <w:szCs w:val="24"/>
          <w:lang w:val="uk-UA" w:eastAsia="ru-RU"/>
        </w:rPr>
        <w:t xml:space="preserve">0,6000 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га., (кадастровий номер </w:t>
      </w:r>
      <w:r w:rsidRPr="004E55A7">
        <w:rPr>
          <w:rFonts w:eastAsia="Times New Roman" w:cs="Times New Roman"/>
          <w:sz w:val="24"/>
          <w:szCs w:val="24"/>
          <w:lang w:val="uk-UA" w:eastAsia="ru-RU"/>
        </w:rPr>
        <w:t xml:space="preserve">0523085700:03:001:0226 (внесеного до державного земельного кадастру 16.02.2023 року) 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для  городництва, </w:t>
      </w:r>
      <w:bookmarkStart w:id="0" w:name="_Hlk129788974"/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терміном на 7 років, за рахунок земель запасу (земельні ділянки кожної категорії земель, які не надані у власність  або користування громадянам чи юридичним особам), категорія земель: землі сільськогосподарського призначення. </w:t>
      </w:r>
    </w:p>
    <w:p w:rsidR="006C5556" w:rsidRPr="004E55A7" w:rsidRDefault="006C5556" w:rsidP="006C5556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Зобов'язати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у</w:t>
      </w:r>
      <w:r>
        <w:rPr>
          <w:rFonts w:eastAsia="Calibri" w:cs="Times New Roman"/>
          <w:sz w:val="24"/>
          <w:szCs w:val="24"/>
          <w:lang w:val="uk-UA" w:eastAsia="ru-RU"/>
        </w:rPr>
        <w:t>і</w:t>
      </w:r>
      <w:proofErr w:type="spellEnd"/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>протягом 30 календарних днів з моменту отримання даного рішення зареєструвати речове право оренди відповідно до норм чинного законодавства;</w:t>
      </w:r>
    </w:p>
    <w:p w:rsidR="006C5556" w:rsidRPr="004E55A7" w:rsidRDefault="006C5556" w:rsidP="006C5556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>Доручити в.о. сільського голови Інні МЕНЮК укласти договір оренди з</w:t>
      </w:r>
      <w:r w:rsidRPr="004E55A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 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ою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на земельну ділянку площею – </w:t>
      </w:r>
      <w:r w:rsidRPr="004E55A7">
        <w:rPr>
          <w:rFonts w:eastAsia="Times New Roman" w:cs="Times New Roman"/>
          <w:sz w:val="24"/>
          <w:szCs w:val="24"/>
          <w:lang w:val="uk-UA" w:eastAsia="ru-RU"/>
        </w:rPr>
        <w:t xml:space="preserve">0,6000 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>га., яка надається на умовах даного рішення.</w:t>
      </w:r>
    </w:p>
    <w:p w:rsidR="006C5556" w:rsidRPr="004E55A7" w:rsidRDefault="006C5556" w:rsidP="006C5556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Встановити річну орендну плату, за згодою сторін, в розмірі  </w:t>
      </w:r>
      <w:r w:rsidRPr="004E55A7">
        <w:rPr>
          <w:rFonts w:eastAsia="Times New Roman" w:cs="Times New Roman"/>
          <w:sz w:val="24"/>
          <w:szCs w:val="24"/>
          <w:lang w:val="uk-UA" w:eastAsia="ru-RU"/>
        </w:rPr>
        <w:t>6000</w:t>
      </w:r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грн за 1 га., але не менше 12 відсотків від нормативно грошової оцінки земель.</w:t>
      </w:r>
    </w:p>
    <w:p w:rsidR="006C5556" w:rsidRPr="004E55A7" w:rsidRDefault="006C5556" w:rsidP="006C5556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особі</w:t>
      </w:r>
      <w:bookmarkStart w:id="1" w:name="_GoBack"/>
      <w:bookmarkEnd w:id="1"/>
      <w:r w:rsidRPr="004E55A7">
        <w:rPr>
          <w:rFonts w:eastAsia="Times New Roman" w:cs="Times New Roman"/>
          <w:color w:val="000000"/>
          <w:sz w:val="24"/>
          <w:szCs w:val="24"/>
          <w:lang w:val="uk-UA" w:eastAsia="ru-RU"/>
        </w:rPr>
        <w:t>, використовувати земельну ділянку, після державної реєстрації права за цільовим призначенням, суворо дотримуватись  вимог  земельного законодавства  України.</w:t>
      </w:r>
    </w:p>
    <w:p w:rsidR="006C5556" w:rsidRPr="004E55A7" w:rsidRDefault="006C5556" w:rsidP="006C5556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E55A7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C5556" w:rsidRPr="004E55A7" w:rsidRDefault="006C5556" w:rsidP="006C5556">
      <w:pPr>
        <w:rPr>
          <w:rFonts w:eastAsia="Calibri" w:cs="Times New Roman"/>
          <w:sz w:val="24"/>
          <w:szCs w:val="24"/>
          <w:lang w:val="uk-UA" w:eastAsia="ru-RU"/>
        </w:rPr>
      </w:pPr>
      <w:r w:rsidRPr="004E55A7">
        <w:rPr>
          <w:rFonts w:eastAsia="Calibri" w:cs="Times New Roman"/>
          <w:sz w:val="24"/>
          <w:szCs w:val="24"/>
          <w:lang w:val="uk-UA" w:eastAsia="ru-RU"/>
        </w:rPr>
        <w:tab/>
      </w:r>
      <w:r w:rsidRPr="004E55A7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6C5556" w:rsidRPr="004E55A7" w:rsidRDefault="006C5556" w:rsidP="006C5556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val="uk-UA" w:eastAsia="ru-RU"/>
        </w:rPr>
      </w:pPr>
      <w:r w:rsidRPr="004E55A7">
        <w:rPr>
          <w:rFonts w:eastAsia="Calibri" w:cs="Times New Roman"/>
          <w:sz w:val="24"/>
          <w:szCs w:val="24"/>
          <w:lang w:val="uk-UA" w:eastAsia="ru-RU"/>
        </w:rPr>
        <w:tab/>
      </w:r>
      <w:proofErr w:type="spellStart"/>
      <w:r w:rsidRPr="004E55A7">
        <w:rPr>
          <w:rFonts w:eastAsia="Calibri" w:cs="Times New Roman"/>
          <w:sz w:val="24"/>
          <w:szCs w:val="24"/>
          <w:lang w:val="uk-UA" w:eastAsia="ru-RU"/>
        </w:rPr>
        <w:t>В.о.Сільського</w:t>
      </w:r>
      <w:proofErr w:type="spellEnd"/>
      <w:r w:rsidRPr="004E55A7">
        <w:rPr>
          <w:rFonts w:eastAsia="Calibri" w:cs="Times New Roman"/>
          <w:sz w:val="24"/>
          <w:szCs w:val="24"/>
          <w:lang w:val="uk-UA" w:eastAsia="ru-RU"/>
        </w:rPr>
        <w:t xml:space="preserve">  голови</w:t>
      </w:r>
      <w:r w:rsidRPr="004E55A7">
        <w:rPr>
          <w:rFonts w:eastAsia="Calibri" w:cs="Times New Roman"/>
          <w:sz w:val="24"/>
          <w:szCs w:val="24"/>
          <w:lang w:val="uk-UA" w:eastAsia="ru-RU"/>
        </w:rPr>
        <w:tab/>
        <w:t>Інна МЕНЮК</w:t>
      </w:r>
    </w:p>
    <w:bookmarkEnd w:id="0"/>
    <w:p w:rsidR="00B74BB0" w:rsidRPr="006C5556" w:rsidRDefault="00B74BB0">
      <w:pPr>
        <w:rPr>
          <w:lang w:val="uk-UA"/>
        </w:rPr>
      </w:pPr>
    </w:p>
    <w:sectPr w:rsidR="00B74BB0" w:rsidRPr="006C5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E51B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56"/>
    <w:rsid w:val="006C5556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588C"/>
  <w15:chartTrackingRefBased/>
  <w15:docId w15:val="{BE4AA1AD-B67D-4A5E-9CFD-2E84F826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56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2023-04-25T13:33:00Z</dcterms:created>
  <dcterms:modified xsi:type="dcterms:W3CDTF">2023-04-25T13:34:00Z</dcterms:modified>
</cp:coreProperties>
</file>