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9B" w:rsidRPr="00BA71B3" w:rsidRDefault="00B20F9B" w:rsidP="00B20F9B">
      <w:pPr>
        <w:tabs>
          <w:tab w:val="left" w:pos="300"/>
        </w:tabs>
        <w:ind w:right="-5"/>
        <w:jc w:val="both"/>
        <w:rPr>
          <w:rFonts w:eastAsia="Calibri" w:cs="Times New Roman"/>
        </w:rPr>
      </w:pPr>
    </w:p>
    <w:p w:rsidR="00B20F9B" w:rsidRPr="00BA71B3" w:rsidRDefault="00B20F9B" w:rsidP="00B20F9B">
      <w:pPr>
        <w:rPr>
          <w:rFonts w:eastAsia="Calibri" w:cs="Times New Roman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.8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49901116" r:id="rId6"/>
        </w:object>
      </w:r>
    </w:p>
    <w:p w:rsidR="00B20F9B" w:rsidRPr="00373D15" w:rsidRDefault="00B20F9B" w:rsidP="00B20F9B">
      <w:pPr>
        <w:tabs>
          <w:tab w:val="left" w:pos="3957"/>
          <w:tab w:val="right" w:pos="10092"/>
        </w:tabs>
        <w:rPr>
          <w:rFonts w:eastAsia="Calibri" w:cs="Times New Roman"/>
          <w:b/>
          <w:szCs w:val="28"/>
          <w:lang w:val="uk-UA" w:eastAsia="ru-RU"/>
        </w:rPr>
      </w:pPr>
      <w:r w:rsidRPr="00373D15">
        <w:rPr>
          <w:rFonts w:eastAsia="Calibri" w:cs="Times New Roman"/>
          <w:sz w:val="32"/>
          <w:szCs w:val="32"/>
          <w:lang w:val="uk-UA" w:eastAsia="ru-RU"/>
        </w:rPr>
        <w:tab/>
      </w:r>
      <w:r w:rsidRPr="00373D15">
        <w:rPr>
          <w:rFonts w:eastAsia="Calibri" w:cs="Times New Roman"/>
          <w:sz w:val="32"/>
          <w:szCs w:val="32"/>
          <w:lang w:eastAsia="ru-RU"/>
        </w:rPr>
        <w:t>У К Р А Ї Н А</w:t>
      </w:r>
      <w:r w:rsidRPr="00373D15">
        <w:rPr>
          <w:rFonts w:eastAsia="Calibri" w:cs="Times New Roman"/>
          <w:sz w:val="32"/>
          <w:szCs w:val="32"/>
          <w:lang w:val="uk-UA" w:eastAsia="ru-RU"/>
        </w:rPr>
        <w:tab/>
        <w:t xml:space="preserve">  </w:t>
      </w:r>
    </w:p>
    <w:p w:rsidR="00B20F9B" w:rsidRPr="00373D15" w:rsidRDefault="00B20F9B" w:rsidP="00B20F9B">
      <w:pPr>
        <w:tabs>
          <w:tab w:val="left" w:pos="2680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373D15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>Р А Й Г О Р О Д С Ь К А  СІ Л Ь С Ь К А  Р А Д А</w:t>
      </w:r>
    </w:p>
    <w:p w:rsidR="00B20F9B" w:rsidRPr="00373D15" w:rsidRDefault="00B20F9B" w:rsidP="00B20F9B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373D15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373D15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373D15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B20F9B" w:rsidRPr="00373D15" w:rsidRDefault="00B20F9B" w:rsidP="00B20F9B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B20F9B" w:rsidRPr="00373D15" w:rsidRDefault="00B20F9B" w:rsidP="00B20F9B">
      <w:pPr>
        <w:rPr>
          <w:rFonts w:eastAsia="Calibri" w:cs="Times New Roman"/>
          <w:sz w:val="24"/>
          <w:szCs w:val="24"/>
          <w:lang w:val="uk-UA" w:eastAsia="ru-RU"/>
        </w:rPr>
      </w:pPr>
      <w:r w:rsidRPr="00373D15">
        <w:rPr>
          <w:rFonts w:eastAsia="Calibri" w:cs="Times New Roman"/>
          <w:sz w:val="24"/>
          <w:szCs w:val="24"/>
          <w:lang w:eastAsia="ru-RU"/>
        </w:rPr>
        <w:t>19</w:t>
      </w:r>
      <w:r w:rsidRPr="00373D15">
        <w:rPr>
          <w:rFonts w:eastAsia="Calibri" w:cs="Times New Roman"/>
          <w:sz w:val="24"/>
          <w:szCs w:val="24"/>
          <w:lang w:val="uk-UA" w:eastAsia="ru-RU"/>
        </w:rPr>
        <w:t>. 06. 2023 року</w:t>
      </w:r>
      <w:r w:rsidRPr="00373D15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2025</w:t>
      </w:r>
      <w:r w:rsidRPr="00373D15">
        <w:rPr>
          <w:rFonts w:eastAsia="Calibri" w:cs="Times New Roman"/>
          <w:sz w:val="24"/>
          <w:szCs w:val="24"/>
          <w:lang w:val="uk-UA" w:eastAsia="ru-RU"/>
        </w:rPr>
        <w:tab/>
      </w:r>
      <w:r w:rsidRPr="00373D15">
        <w:rPr>
          <w:rFonts w:eastAsia="Calibri" w:cs="Times New Roman"/>
          <w:sz w:val="24"/>
          <w:szCs w:val="24"/>
          <w:lang w:val="uk-UA" w:eastAsia="ru-RU"/>
        </w:rPr>
        <w:tab/>
      </w:r>
      <w:r w:rsidRPr="00373D15">
        <w:rPr>
          <w:rFonts w:eastAsia="Calibri" w:cs="Times New Roman"/>
          <w:sz w:val="24"/>
          <w:szCs w:val="24"/>
          <w:lang w:val="uk-UA" w:eastAsia="ru-RU"/>
        </w:rPr>
        <w:tab/>
        <w:t>47 сесія 8 скликання</w:t>
      </w:r>
    </w:p>
    <w:p w:rsidR="00B20F9B" w:rsidRPr="00373D15" w:rsidRDefault="00B20F9B" w:rsidP="00B20F9B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373D15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B20F9B" w:rsidRPr="00373D15" w:rsidRDefault="00B20F9B" w:rsidP="00B20F9B">
      <w:pPr>
        <w:jc w:val="center"/>
        <w:rPr>
          <w:rFonts w:eastAsia="Calibri" w:cs="Times New Roman"/>
          <w:szCs w:val="28"/>
          <w:lang w:val="uk-UA" w:eastAsia="ru-RU"/>
        </w:rPr>
      </w:pP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Про </w:t>
      </w:r>
      <w:proofErr w:type="spellStart"/>
      <w:r w:rsidRPr="00373D15">
        <w:rPr>
          <w:rFonts w:eastAsia="Calibri" w:cs="Times New Roman"/>
          <w:sz w:val="24"/>
          <w:szCs w:val="24"/>
          <w:lang w:val="uk-UA" w:eastAsia="ru-RU"/>
        </w:rPr>
        <w:t>затверження</w:t>
      </w:r>
      <w:proofErr w:type="spellEnd"/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 технічної документації із землеустрою щодо встановлення (відновлення) меж земельної ділянки в натурі (на місцевості)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в с. Нижча Кропивна </w:t>
      </w:r>
      <w:proofErr w:type="spellStart"/>
      <w:r w:rsidRPr="00373D15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373D15">
        <w:rPr>
          <w:rFonts w:eastAsia="Calibri" w:cs="Times New Roman"/>
          <w:sz w:val="24"/>
          <w:szCs w:val="24"/>
          <w:lang w:val="uk-UA" w:eastAsia="ru-RU"/>
        </w:rPr>
        <w:t>, 21 на території Райгородської сільської ради Гайсинського району Вінницької області</w:t>
      </w: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     Розглянувши технічну документацію із землеустрою щодо встановлення (відновлення) меж земельної ділянки в натурі (на місцевості)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в  </w:t>
      </w:r>
      <w:proofErr w:type="spellStart"/>
      <w:r w:rsidRPr="00373D15">
        <w:rPr>
          <w:rFonts w:eastAsia="Calibri" w:cs="Times New Roman"/>
          <w:sz w:val="24"/>
          <w:szCs w:val="24"/>
          <w:lang w:val="uk-UA" w:eastAsia="ru-RU"/>
        </w:rPr>
        <w:t>с.Нижча</w:t>
      </w:r>
      <w:proofErr w:type="spellEnd"/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 Кропивна </w:t>
      </w:r>
      <w:proofErr w:type="spellStart"/>
      <w:r w:rsidRPr="00373D15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373D15">
        <w:rPr>
          <w:rFonts w:eastAsia="Calibri" w:cs="Times New Roman"/>
          <w:sz w:val="24"/>
          <w:szCs w:val="24"/>
          <w:lang w:val="uk-UA" w:eastAsia="ru-RU"/>
        </w:rPr>
        <w:t xml:space="preserve">, 21 на території  Райгородської сільської  ради Гайсинського району Вінницької області, керуючись п.34  ст.26 Закону України «Про місцеве самоврядування в Україні», ст. 12, 81, 116, 118, 121, 122 Земельного кодексу України, ст.22, 25, 26, 56 Закону   України  «Про землеустрій», Законом України «Про державний земельний кадастр» враховуючи Витяг з Державного  земельного  кадастру №НВ-7400006452023, сесія сільської ради  </w:t>
      </w: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20F9B" w:rsidRPr="00373D15" w:rsidRDefault="00B20F9B" w:rsidP="00B20F9B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73D15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20F9B" w:rsidRPr="00373D15" w:rsidRDefault="00B20F9B" w:rsidP="00B20F9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73D15">
        <w:rPr>
          <w:rFonts w:eastAsia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 ділянки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площею 0.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га кадастровий номер: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06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0052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01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року) для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373D15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373D15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373D15">
        <w:rPr>
          <w:rFonts w:eastAsia="Times New Roman" w:cs="Times New Roman"/>
          <w:bCs/>
          <w:sz w:val="24"/>
          <w:szCs w:val="24"/>
          <w:lang w:val="uk-UA" w:eastAsia="x-none"/>
        </w:rPr>
        <w:t>Нижча</w:t>
      </w:r>
      <w:proofErr w:type="spellEnd"/>
      <w:r w:rsidRPr="00373D15">
        <w:rPr>
          <w:rFonts w:eastAsia="Times New Roman" w:cs="Times New Roman"/>
          <w:bCs/>
          <w:sz w:val="24"/>
          <w:szCs w:val="24"/>
          <w:lang w:val="uk-UA" w:eastAsia="x-none"/>
        </w:rPr>
        <w:t xml:space="preserve"> Кропивна</w:t>
      </w:r>
      <w:r w:rsidRPr="00373D1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 </w:t>
      </w:r>
      <w:r w:rsidRPr="00373D15">
        <w:rPr>
          <w:rFonts w:eastAsia="Times New Roman" w:cs="Times New Roman"/>
          <w:bCs/>
          <w:sz w:val="24"/>
          <w:szCs w:val="24"/>
          <w:lang w:val="uk-UA" w:eastAsia="x-none"/>
        </w:rPr>
        <w:t>Молодіжна,21</w:t>
      </w:r>
      <w:r w:rsidRPr="00373D1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 сільської ради.</w:t>
      </w:r>
    </w:p>
    <w:p w:rsidR="00B20F9B" w:rsidRPr="00373D15" w:rsidRDefault="00B20F9B" w:rsidP="00B20F9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bookmarkStart w:id="0" w:name="_GoBack"/>
      <w:bookmarkEnd w:id="0"/>
      <w:r w:rsidRPr="00373D15">
        <w:rPr>
          <w:rFonts w:eastAsia="Times New Roman" w:cs="Times New Roman"/>
          <w:sz w:val="24"/>
          <w:szCs w:val="24"/>
          <w:lang w:val="x-none" w:eastAsia="x-none"/>
        </w:rPr>
        <w:t>земельну ділянку площею 0.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06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 xml:space="preserve">0052 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 кадастру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01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року) для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та споруд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373D15">
        <w:rPr>
          <w:rFonts w:eastAsia="Times New Roman" w:cs="Times New Roman"/>
          <w:sz w:val="24"/>
          <w:szCs w:val="24"/>
          <w:lang w:val="x-none" w:eastAsia="x-none"/>
        </w:rPr>
        <w:t>с.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Нижча</w:t>
      </w:r>
      <w:proofErr w:type="spellEnd"/>
      <w:r w:rsidRPr="00373D15">
        <w:rPr>
          <w:rFonts w:eastAsia="Times New Roman" w:cs="Times New Roman"/>
          <w:sz w:val="24"/>
          <w:szCs w:val="24"/>
          <w:lang w:val="uk-UA" w:eastAsia="x-none"/>
        </w:rPr>
        <w:t xml:space="preserve"> Кропивна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 xml:space="preserve"> вул.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>Набережна</w:t>
      </w:r>
      <w:r w:rsidRPr="00373D15">
        <w:rPr>
          <w:rFonts w:eastAsia="Times New Roman" w:cs="Times New Roman"/>
          <w:sz w:val="24"/>
          <w:szCs w:val="24"/>
          <w:lang w:val="x-none" w:eastAsia="x-none"/>
        </w:rPr>
        <w:t>,</w:t>
      </w:r>
      <w:r w:rsidRPr="00373D15">
        <w:rPr>
          <w:rFonts w:eastAsia="Times New Roman" w:cs="Times New Roman"/>
          <w:sz w:val="24"/>
          <w:szCs w:val="24"/>
          <w:lang w:val="uk-UA" w:eastAsia="x-none"/>
        </w:rPr>
        <w:t xml:space="preserve">21 </w:t>
      </w:r>
      <w:r w:rsidRPr="00373D15">
        <w:rPr>
          <w:rFonts w:eastAsia="Times New Roman" w:cs="Times New Roman"/>
          <w:bCs/>
          <w:sz w:val="24"/>
          <w:szCs w:val="24"/>
          <w:lang w:val="x-none" w:eastAsia="x-none"/>
        </w:rPr>
        <w:t>на  території Райгородської  сільської ради</w:t>
      </w:r>
    </w:p>
    <w:p w:rsidR="00B20F9B" w:rsidRPr="00373D15" w:rsidRDefault="00B20F9B" w:rsidP="00B20F9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73D15">
        <w:rPr>
          <w:rFonts w:eastAsia="Times New Roman" w:cs="Times New Roman"/>
          <w:sz w:val="24"/>
          <w:szCs w:val="24"/>
          <w:lang w:val="x-none" w:eastAsia="x-none"/>
        </w:rPr>
        <w:t>Здійснити   Державну реєстрацію  права  власності на  земельну ділянку згідно із вимогами  встановленими  чинним законодавством.</w:t>
      </w:r>
    </w:p>
    <w:p w:rsidR="00B20F9B" w:rsidRPr="00373D15" w:rsidRDefault="00B20F9B" w:rsidP="00B20F9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73D15">
        <w:rPr>
          <w:rFonts w:eastAsia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B20F9B" w:rsidRPr="00373D15" w:rsidRDefault="00B20F9B" w:rsidP="00B20F9B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20F9B" w:rsidRPr="00373D15" w:rsidRDefault="00B20F9B" w:rsidP="00B20F9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20F9B" w:rsidRPr="00373D15" w:rsidRDefault="00B20F9B" w:rsidP="00B20F9B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373D15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B20F9B" w:rsidRPr="00373D15" w:rsidRDefault="00B20F9B" w:rsidP="00B20F9B">
      <w:pPr>
        <w:rPr>
          <w:rFonts w:eastAsia="Calibri" w:cs="Times New Roman"/>
          <w:sz w:val="24"/>
          <w:szCs w:val="24"/>
          <w:lang w:val="uk-UA" w:eastAsia="ru-RU"/>
        </w:rPr>
      </w:pPr>
    </w:p>
    <w:p w:rsidR="00B20F9B" w:rsidRDefault="00B20F9B" w:rsidP="00B20F9B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CD7490" w:rsidRDefault="00CD7490"/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B"/>
    <w:rsid w:val="00B20F9B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B902CE"/>
  <w15:chartTrackingRefBased/>
  <w15:docId w15:val="{94F8C518-C90E-4097-AB43-6BD91B08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9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2023-07-03T11:51:00Z</dcterms:created>
  <dcterms:modified xsi:type="dcterms:W3CDTF">2023-07-03T11:52:00Z</dcterms:modified>
</cp:coreProperties>
</file>