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E9B" w:rsidRPr="008225A4" w:rsidRDefault="00A62E9B" w:rsidP="00A62E9B">
      <w:pPr>
        <w:widowControl w:val="0"/>
        <w:shd w:val="clear" w:color="auto" w:fill="FFFFFF"/>
        <w:autoSpaceDE w:val="0"/>
        <w:autoSpaceDN w:val="0"/>
        <w:adjustRightInd w:val="0"/>
        <w:spacing w:after="0" w:line="240" w:lineRule="auto"/>
        <w:ind w:left="10" w:firstLine="499"/>
        <w:jc w:val="both"/>
        <w:rPr>
          <w:rFonts w:ascii="Times New Roman" w:eastAsia="Calibri" w:hAnsi="Times New Roman" w:cs="Times New Roman"/>
          <w:b/>
          <w:color w:val="FF0000"/>
          <w:sz w:val="24"/>
          <w:szCs w:val="24"/>
          <w:lang w:val="uk-UA"/>
        </w:rPr>
      </w:pPr>
      <w:bookmarkStart w:id="0" w:name="_Hlk162619068"/>
      <w:r w:rsidRPr="008225A4">
        <w:rPr>
          <w:rFonts w:ascii="Times New Roman" w:eastAsia="Calibri" w:hAnsi="Times New Roman" w:cs="Times New Roman"/>
          <w:noProof/>
          <w:color w:val="FF0000"/>
          <w:sz w:val="28"/>
          <w:lang w:eastAsia="ru-RU"/>
        </w:rPr>
        <w:drawing>
          <wp:anchor distT="0" distB="0" distL="114300" distR="114300" simplePos="0" relativeHeight="251659264" behindDoc="0" locked="0" layoutInCell="1" allowOverlap="1" wp14:anchorId="3C172747" wp14:editId="5F4A94B3">
            <wp:simplePos x="0" y="0"/>
            <wp:positionH relativeFrom="column">
              <wp:posOffset>2727960</wp:posOffset>
            </wp:positionH>
            <wp:positionV relativeFrom="paragraph">
              <wp:posOffset>-379730</wp:posOffset>
            </wp:positionV>
            <wp:extent cx="485775" cy="605155"/>
            <wp:effectExtent l="0" t="0" r="9525" b="4445"/>
            <wp:wrapTopAndBottom/>
            <wp:docPr id="2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p>
    <w:p w:rsidR="00A62E9B" w:rsidRPr="008225A4" w:rsidRDefault="00A62E9B" w:rsidP="00A62E9B">
      <w:pPr>
        <w:spacing w:after="0" w:line="240" w:lineRule="auto"/>
        <w:jc w:val="center"/>
        <w:rPr>
          <w:rFonts w:ascii="Times New Roman" w:eastAsia="Times New Roman" w:hAnsi="Times New Roman" w:cs="Times New Roman"/>
          <w:b/>
          <w:sz w:val="24"/>
          <w:szCs w:val="24"/>
          <w:lang w:val="uk-UA" w:eastAsia="ru-RU"/>
        </w:rPr>
      </w:pPr>
      <w:r w:rsidRPr="008225A4">
        <w:rPr>
          <w:rFonts w:ascii="Times New Roman" w:eastAsia="Times New Roman" w:hAnsi="Times New Roman" w:cs="Times New Roman"/>
          <w:b/>
          <w:sz w:val="24"/>
          <w:szCs w:val="24"/>
          <w:lang w:val="uk-UA" w:eastAsia="ru-RU"/>
        </w:rPr>
        <w:t>У  К  Р  А  Ї  Н  А</w:t>
      </w:r>
    </w:p>
    <w:p w:rsidR="00A62E9B" w:rsidRPr="008225A4" w:rsidRDefault="00A62E9B" w:rsidP="00A62E9B">
      <w:pPr>
        <w:spacing w:after="0" w:line="240" w:lineRule="auto"/>
        <w:jc w:val="center"/>
        <w:rPr>
          <w:rFonts w:ascii="Times New Roman" w:eastAsia="Times New Roman" w:hAnsi="Times New Roman" w:cs="Times New Roman"/>
          <w:b/>
          <w:sz w:val="24"/>
          <w:szCs w:val="24"/>
          <w:lang w:val="uk-UA" w:eastAsia="ru-RU"/>
        </w:rPr>
      </w:pPr>
      <w:r w:rsidRPr="008225A4">
        <w:rPr>
          <w:rFonts w:ascii="Times New Roman" w:eastAsia="Times New Roman" w:hAnsi="Times New Roman" w:cs="Times New Roman"/>
          <w:b/>
          <w:sz w:val="24"/>
          <w:szCs w:val="24"/>
          <w:lang w:val="uk-UA" w:eastAsia="ru-RU"/>
        </w:rPr>
        <w:t>РАЙГОРОДСЬКА СІЛЬСЬКА РАДА</w:t>
      </w:r>
    </w:p>
    <w:p w:rsidR="00A62E9B" w:rsidRPr="008225A4" w:rsidRDefault="00A62E9B" w:rsidP="00A62E9B">
      <w:pPr>
        <w:keepNext/>
        <w:keepLines/>
        <w:spacing w:after="0" w:line="240" w:lineRule="auto"/>
        <w:jc w:val="center"/>
        <w:outlineLvl w:val="0"/>
        <w:rPr>
          <w:rFonts w:ascii="Times New Roman" w:eastAsia="Times New Roman" w:hAnsi="Times New Roman" w:cs="Times New Roman"/>
          <w:b/>
          <w:bCs/>
          <w:sz w:val="24"/>
          <w:szCs w:val="24"/>
          <w:lang w:val="uk-UA" w:eastAsia="ru-RU"/>
        </w:rPr>
      </w:pPr>
      <w:r w:rsidRPr="008225A4">
        <w:rPr>
          <w:rFonts w:ascii="Times New Roman" w:eastAsia="Times New Roman" w:hAnsi="Times New Roman" w:cs="Times New Roman"/>
          <w:b/>
          <w:bCs/>
          <w:sz w:val="24"/>
          <w:szCs w:val="24"/>
          <w:lang w:val="uk-UA" w:eastAsia="ru-RU"/>
        </w:rPr>
        <w:t>Гайсинський район Вінницька область</w:t>
      </w:r>
    </w:p>
    <w:p w:rsidR="00A62E9B" w:rsidRPr="008225A4" w:rsidRDefault="00A62E9B" w:rsidP="00A62E9B">
      <w:pPr>
        <w:keepNext/>
        <w:keepLines/>
        <w:spacing w:after="0" w:line="240" w:lineRule="auto"/>
        <w:ind w:left="2832" w:firstLine="708"/>
        <w:outlineLvl w:val="0"/>
        <w:rPr>
          <w:rFonts w:ascii="Times New Roman" w:eastAsia="Times New Roman" w:hAnsi="Times New Roman" w:cs="Times New Roman"/>
          <w:b/>
          <w:bCs/>
          <w:sz w:val="24"/>
          <w:szCs w:val="24"/>
          <w:lang w:val="uk-UA" w:eastAsia="ru-RU"/>
        </w:rPr>
      </w:pPr>
      <w:r w:rsidRPr="008225A4">
        <w:rPr>
          <w:rFonts w:ascii="Times New Roman" w:eastAsia="Times New Roman" w:hAnsi="Times New Roman" w:cs="Times New Roman"/>
          <w:b/>
          <w:bCs/>
          <w:sz w:val="24"/>
          <w:szCs w:val="24"/>
          <w:lang w:val="uk-UA" w:eastAsia="ru-RU"/>
        </w:rPr>
        <w:t xml:space="preserve">   </w:t>
      </w:r>
      <w:r w:rsidRPr="008225A4">
        <w:rPr>
          <w:rFonts w:ascii="Times New Roman" w:eastAsia="Times New Roman" w:hAnsi="Times New Roman" w:cs="Times New Roman"/>
          <w:b/>
          <w:bCs/>
          <w:sz w:val="24"/>
          <w:szCs w:val="24"/>
          <w:lang w:eastAsia="ru-RU"/>
        </w:rPr>
        <w:t xml:space="preserve">Р І Ш Е Н </w:t>
      </w:r>
      <w:proofErr w:type="spellStart"/>
      <w:r w:rsidRPr="008225A4">
        <w:rPr>
          <w:rFonts w:ascii="Times New Roman" w:eastAsia="Times New Roman" w:hAnsi="Times New Roman" w:cs="Times New Roman"/>
          <w:b/>
          <w:bCs/>
          <w:sz w:val="24"/>
          <w:szCs w:val="24"/>
          <w:lang w:eastAsia="ru-RU"/>
        </w:rPr>
        <w:t>Н</w:t>
      </w:r>
      <w:proofErr w:type="spellEnd"/>
      <w:r w:rsidRPr="008225A4">
        <w:rPr>
          <w:rFonts w:ascii="Times New Roman" w:eastAsia="Times New Roman" w:hAnsi="Times New Roman" w:cs="Times New Roman"/>
          <w:b/>
          <w:bCs/>
          <w:sz w:val="24"/>
          <w:szCs w:val="24"/>
          <w:lang w:eastAsia="ru-RU"/>
        </w:rPr>
        <w:t xml:space="preserve"> Я</w:t>
      </w:r>
    </w:p>
    <w:p w:rsidR="00A62E9B" w:rsidRPr="008225A4" w:rsidRDefault="00A62E9B" w:rsidP="00A62E9B">
      <w:pPr>
        <w:keepNext/>
        <w:keepLines/>
        <w:spacing w:after="0" w:line="240" w:lineRule="auto"/>
        <w:ind w:left="2832" w:firstLine="708"/>
        <w:outlineLvl w:val="0"/>
        <w:rPr>
          <w:rFonts w:ascii="Times New Roman" w:eastAsia="Times New Roman" w:hAnsi="Times New Roman" w:cs="Times New Roman"/>
          <w:b/>
          <w:bCs/>
          <w:sz w:val="24"/>
          <w:szCs w:val="24"/>
          <w:lang w:val="uk-UA" w:eastAsia="ru-RU"/>
        </w:rPr>
      </w:pPr>
    </w:p>
    <w:p w:rsidR="00A62E9B" w:rsidRPr="008225A4" w:rsidRDefault="00A62E9B" w:rsidP="00A62E9B">
      <w:pPr>
        <w:spacing w:after="0" w:line="240" w:lineRule="auto"/>
        <w:rPr>
          <w:rFonts w:ascii="Times New Roman" w:eastAsia="Calibri" w:hAnsi="Times New Roman" w:cs="Times New Roman"/>
          <w:sz w:val="24"/>
          <w:szCs w:val="24"/>
          <w:lang w:val="uk-UA" w:eastAsia="ru-RU"/>
        </w:rPr>
      </w:pPr>
      <w:r w:rsidRPr="008225A4">
        <w:rPr>
          <w:rFonts w:ascii="Times New Roman" w:eastAsia="Calibri" w:hAnsi="Times New Roman" w:cs="Times New Roman"/>
          <w:sz w:val="24"/>
          <w:szCs w:val="24"/>
          <w:lang w:val="uk-UA" w:eastAsia="ru-RU"/>
        </w:rPr>
        <w:t xml:space="preserve">18.04.2024 року                  № 2483                                                      </w:t>
      </w:r>
      <w:r w:rsidRPr="008225A4">
        <w:rPr>
          <w:rFonts w:ascii="Times New Roman" w:eastAsia="Calibri" w:hAnsi="Times New Roman" w:cs="Times New Roman"/>
          <w:sz w:val="24"/>
          <w:szCs w:val="24"/>
          <w:lang w:eastAsia="ru-RU"/>
        </w:rPr>
        <w:t xml:space="preserve"> 5</w:t>
      </w:r>
      <w:r w:rsidRPr="008225A4">
        <w:rPr>
          <w:rFonts w:ascii="Times New Roman" w:eastAsia="Calibri" w:hAnsi="Times New Roman" w:cs="Times New Roman"/>
          <w:sz w:val="24"/>
          <w:szCs w:val="24"/>
          <w:lang w:val="uk-UA" w:eastAsia="ru-RU"/>
        </w:rPr>
        <w:t>8</w:t>
      </w:r>
      <w:r w:rsidRPr="008225A4">
        <w:rPr>
          <w:rFonts w:ascii="Times New Roman" w:eastAsia="Calibri" w:hAnsi="Times New Roman" w:cs="Times New Roman"/>
          <w:sz w:val="24"/>
          <w:szCs w:val="24"/>
          <w:lang w:val="en-US" w:eastAsia="ru-RU"/>
        </w:rPr>
        <w:t>c</w:t>
      </w:r>
      <w:proofErr w:type="spellStart"/>
      <w:r w:rsidRPr="008225A4">
        <w:rPr>
          <w:rFonts w:ascii="Times New Roman" w:eastAsia="Calibri" w:hAnsi="Times New Roman" w:cs="Times New Roman"/>
          <w:sz w:val="24"/>
          <w:szCs w:val="24"/>
          <w:lang w:val="uk-UA" w:eastAsia="ru-RU"/>
        </w:rPr>
        <w:t>есія</w:t>
      </w:r>
      <w:proofErr w:type="spellEnd"/>
      <w:r w:rsidRPr="008225A4">
        <w:rPr>
          <w:rFonts w:ascii="Times New Roman" w:eastAsia="Calibri" w:hAnsi="Times New Roman" w:cs="Times New Roman"/>
          <w:sz w:val="24"/>
          <w:szCs w:val="24"/>
          <w:lang w:val="uk-UA" w:eastAsia="ru-RU"/>
        </w:rPr>
        <w:t xml:space="preserve"> 8 скликання                                                 </w:t>
      </w:r>
    </w:p>
    <w:p w:rsidR="00A62E9B" w:rsidRPr="008225A4" w:rsidRDefault="00A62E9B" w:rsidP="00A62E9B">
      <w:pPr>
        <w:spacing w:after="0" w:line="240" w:lineRule="auto"/>
        <w:outlineLvl w:val="0"/>
        <w:rPr>
          <w:rFonts w:ascii="Times New Roman" w:eastAsia="Calibri" w:hAnsi="Times New Roman" w:cs="Times New Roman"/>
          <w:bCs/>
          <w:sz w:val="24"/>
          <w:szCs w:val="24"/>
          <w:lang w:val="uk-UA" w:eastAsia="ru-RU"/>
        </w:rPr>
      </w:pPr>
      <w:r w:rsidRPr="008225A4">
        <w:rPr>
          <w:rFonts w:ascii="Times New Roman" w:eastAsia="Calibri" w:hAnsi="Times New Roman" w:cs="Times New Roman"/>
          <w:bCs/>
          <w:sz w:val="24"/>
          <w:szCs w:val="24"/>
          <w:lang w:val="uk-UA" w:eastAsia="ru-RU"/>
        </w:rPr>
        <w:t>село Райгород</w:t>
      </w:r>
    </w:p>
    <w:p w:rsidR="00A62E9B" w:rsidRPr="008225A4" w:rsidRDefault="00A62E9B" w:rsidP="00A62E9B">
      <w:pPr>
        <w:spacing w:after="0" w:line="240" w:lineRule="auto"/>
        <w:outlineLvl w:val="0"/>
        <w:rPr>
          <w:rFonts w:ascii="Times New Roman" w:eastAsia="Calibri" w:hAnsi="Times New Roman" w:cs="Times New Roman"/>
          <w:bCs/>
          <w:sz w:val="24"/>
          <w:szCs w:val="24"/>
          <w:lang w:val="uk-UA" w:eastAsia="ru-RU"/>
        </w:rPr>
      </w:pPr>
    </w:p>
    <w:p w:rsidR="00A62E9B" w:rsidRPr="008225A4" w:rsidRDefault="00A62E9B" w:rsidP="00A62E9B">
      <w:pPr>
        <w:widowControl w:val="0"/>
        <w:shd w:val="clear" w:color="auto" w:fill="FFFFFF"/>
        <w:autoSpaceDE w:val="0"/>
        <w:autoSpaceDN w:val="0"/>
        <w:adjustRightInd w:val="0"/>
        <w:spacing w:after="0" w:line="240" w:lineRule="auto"/>
        <w:ind w:right="-22"/>
        <w:jc w:val="both"/>
        <w:rPr>
          <w:rFonts w:ascii="Times New Roman" w:eastAsia="Times New Roman" w:hAnsi="Times New Roman" w:cs="Times New Roman"/>
          <w:sz w:val="24"/>
          <w:szCs w:val="24"/>
          <w:lang w:val="uk-UA" w:eastAsia="ru-RU"/>
        </w:rPr>
      </w:pPr>
      <w:bookmarkStart w:id="1" w:name="_Hlk161145194"/>
      <w:r w:rsidRPr="008225A4">
        <w:rPr>
          <w:rFonts w:ascii="Times New Roman" w:eastAsia="Times New Roman" w:hAnsi="Times New Roman" w:cs="Times New Roman"/>
          <w:sz w:val="24"/>
          <w:szCs w:val="24"/>
          <w:lang w:val="uk-UA" w:eastAsia="ru-RU"/>
        </w:rPr>
        <w:t xml:space="preserve">Про надання дозволу на передачу у власність шляхом викупу за </w:t>
      </w:r>
      <w:r w:rsidRPr="008225A4">
        <w:rPr>
          <w:rFonts w:ascii="Times New Roman" w:eastAsia="Times New Roman" w:hAnsi="Times New Roman" w:cs="Times New Roman"/>
          <w:bCs/>
          <w:sz w:val="24"/>
          <w:szCs w:val="24"/>
          <w:lang w:val="uk-UA" w:eastAsia="ru-RU"/>
        </w:rPr>
        <w:t xml:space="preserve">нормативно </w:t>
      </w:r>
      <w:r w:rsidRPr="008225A4">
        <w:rPr>
          <w:rFonts w:ascii="Times New Roman" w:eastAsia="Times New Roman" w:hAnsi="Times New Roman" w:cs="Times New Roman"/>
          <w:sz w:val="24"/>
          <w:szCs w:val="24"/>
          <w:lang w:val="uk-UA" w:eastAsia="ru-RU"/>
        </w:rPr>
        <w:t>грошовою оцінкою земельної ділянки Фермерському господарству «Олійника Миколи Григоровича», земельну ділянку загальною площею 12,15 га</w:t>
      </w:r>
    </w:p>
    <w:bookmarkEnd w:id="1"/>
    <w:p w:rsidR="00A62E9B" w:rsidRPr="008225A4" w:rsidRDefault="00A62E9B" w:rsidP="00A62E9B">
      <w:pPr>
        <w:widowControl w:val="0"/>
        <w:shd w:val="clear" w:color="auto" w:fill="FFFFFF"/>
        <w:autoSpaceDE w:val="0"/>
        <w:autoSpaceDN w:val="0"/>
        <w:adjustRightInd w:val="0"/>
        <w:spacing w:after="0" w:line="240" w:lineRule="auto"/>
        <w:ind w:right="-22"/>
        <w:rPr>
          <w:rFonts w:ascii="Times New Roman" w:eastAsia="Times New Roman" w:hAnsi="Times New Roman" w:cs="Times New Roman"/>
          <w:sz w:val="24"/>
          <w:szCs w:val="24"/>
          <w:lang w:val="uk-UA" w:eastAsia="ru-RU"/>
        </w:rPr>
      </w:pPr>
    </w:p>
    <w:p w:rsidR="00A62E9B" w:rsidRPr="008225A4" w:rsidRDefault="00A62E9B" w:rsidP="00A62E9B">
      <w:pPr>
        <w:widowControl w:val="0"/>
        <w:shd w:val="clear" w:color="auto" w:fill="FFFFFF"/>
        <w:autoSpaceDE w:val="0"/>
        <w:autoSpaceDN w:val="0"/>
        <w:adjustRightInd w:val="0"/>
        <w:spacing w:after="0" w:line="240" w:lineRule="auto"/>
        <w:ind w:left="10" w:firstLine="499"/>
        <w:jc w:val="both"/>
        <w:rPr>
          <w:rFonts w:ascii="Times New Roman" w:eastAsia="Times New Roman" w:hAnsi="Times New Roman" w:cs="Times New Roman"/>
          <w:sz w:val="24"/>
          <w:szCs w:val="24"/>
          <w:lang w:val="uk-UA" w:eastAsia="ru-RU"/>
        </w:rPr>
      </w:pPr>
      <w:r w:rsidRPr="008225A4">
        <w:rPr>
          <w:rFonts w:ascii="Times New Roman" w:eastAsia="Times New Roman" w:hAnsi="Times New Roman" w:cs="Times New Roman"/>
          <w:sz w:val="24"/>
          <w:szCs w:val="24"/>
          <w:lang w:val="uk-UA" w:eastAsia="ru-RU"/>
        </w:rPr>
        <w:t>Розглянувши заяву Фермерського господарства «Олійника Миколи Григоровича», від 31.01.2024 року, про надання дозволу на передачу у власність шляхом викупу за нормативно грошовою оцінкою земельної ділянки для ведення фермерського господарства, згідно державного акту на право постійного користування землею виданого на підставі рішення 15 сесії 23 скликання Немирівської районної Ради народних депутатів Немирівського району, Вінницької області від 21 грудня 2001 року</w:t>
      </w:r>
      <w:r w:rsidRPr="008225A4">
        <w:rPr>
          <w:rFonts w:ascii="Times New Roman" w:eastAsia="Times New Roman" w:hAnsi="Times New Roman" w:cs="Times New Roman"/>
          <w:sz w:val="24"/>
          <w:szCs w:val="24"/>
          <w:lang w:eastAsia="ru-RU"/>
        </w:rPr>
        <w:t xml:space="preserve"> </w:t>
      </w:r>
      <w:r w:rsidRPr="008225A4">
        <w:rPr>
          <w:rFonts w:ascii="Times New Roman" w:eastAsia="Times New Roman" w:hAnsi="Times New Roman" w:cs="Times New Roman"/>
          <w:sz w:val="24"/>
          <w:szCs w:val="24"/>
          <w:lang w:val="en-US" w:eastAsia="ru-RU"/>
        </w:rPr>
        <w:t>III</w:t>
      </w:r>
      <w:r w:rsidRPr="008225A4">
        <w:rPr>
          <w:rFonts w:ascii="Times New Roman" w:eastAsia="Times New Roman" w:hAnsi="Times New Roman" w:cs="Times New Roman"/>
          <w:sz w:val="24"/>
          <w:szCs w:val="24"/>
          <w:lang w:eastAsia="ru-RU"/>
        </w:rPr>
        <w:t xml:space="preserve"> –</w:t>
      </w:r>
      <w:r w:rsidRPr="008225A4">
        <w:rPr>
          <w:rFonts w:ascii="Times New Roman" w:eastAsia="Times New Roman" w:hAnsi="Times New Roman" w:cs="Times New Roman"/>
          <w:sz w:val="24"/>
          <w:szCs w:val="24"/>
          <w:lang w:val="uk-UA" w:eastAsia="ru-RU"/>
        </w:rPr>
        <w:t>ВН №014596, керуючись статтями 12, 122, 127-128, пунктом 6</w:t>
      </w:r>
      <w:r w:rsidRPr="008225A4">
        <w:rPr>
          <w:rFonts w:ascii="Times New Roman" w:eastAsia="Times New Roman" w:hAnsi="Times New Roman" w:cs="Times New Roman"/>
          <w:sz w:val="24"/>
          <w:szCs w:val="24"/>
          <w:vertAlign w:val="superscript"/>
          <w:lang w:val="uk-UA" w:eastAsia="ru-RU"/>
        </w:rPr>
        <w:t>1</w:t>
      </w:r>
      <w:r w:rsidRPr="008225A4">
        <w:rPr>
          <w:rFonts w:ascii="Times New Roman" w:eastAsia="Times New Roman" w:hAnsi="Times New Roman" w:cs="Times New Roman"/>
          <w:sz w:val="24"/>
          <w:szCs w:val="24"/>
          <w:lang w:val="uk-UA" w:eastAsia="ru-RU"/>
        </w:rPr>
        <w:t xml:space="preserve"> Розділу Х Перехідних положень Земельного кодексу України, пунктом 34 частини 1 статті 26, частиною 1 статті 59 закону України «Про місцеве самоврядування в Україні», сесія сільської ради </w:t>
      </w:r>
    </w:p>
    <w:p w:rsidR="00A62E9B" w:rsidRPr="008225A4" w:rsidRDefault="00A62E9B" w:rsidP="00A62E9B">
      <w:pPr>
        <w:widowControl w:val="0"/>
        <w:shd w:val="clear" w:color="auto" w:fill="FFFFFF"/>
        <w:autoSpaceDE w:val="0"/>
        <w:autoSpaceDN w:val="0"/>
        <w:adjustRightInd w:val="0"/>
        <w:spacing w:after="0" w:line="240" w:lineRule="auto"/>
        <w:ind w:left="2842" w:firstLine="698"/>
        <w:jc w:val="both"/>
        <w:rPr>
          <w:rFonts w:ascii="Times New Roman" w:eastAsia="Times New Roman" w:hAnsi="Times New Roman" w:cs="Times New Roman"/>
          <w:sz w:val="24"/>
          <w:szCs w:val="24"/>
          <w:lang w:val="uk-UA" w:eastAsia="ru-RU"/>
        </w:rPr>
      </w:pPr>
      <w:r w:rsidRPr="008225A4">
        <w:rPr>
          <w:rFonts w:ascii="Times New Roman" w:eastAsia="Times New Roman" w:hAnsi="Times New Roman" w:cs="Times New Roman"/>
          <w:sz w:val="24"/>
          <w:szCs w:val="24"/>
          <w:lang w:val="uk-UA" w:eastAsia="ru-RU"/>
        </w:rPr>
        <w:t>В И Р І Ш И Л А</w:t>
      </w:r>
      <w:r w:rsidRPr="008225A4">
        <w:rPr>
          <w:rFonts w:ascii="Times New Roman" w:eastAsia="Times New Roman" w:hAnsi="Times New Roman" w:cs="Times New Roman"/>
          <w:b/>
          <w:sz w:val="24"/>
          <w:szCs w:val="24"/>
          <w:lang w:val="uk-UA" w:eastAsia="ru-RU"/>
        </w:rPr>
        <w:t xml:space="preserve">: </w:t>
      </w:r>
      <w:r w:rsidRPr="008225A4">
        <w:rPr>
          <w:rFonts w:ascii="Times New Roman" w:eastAsia="Times New Roman" w:hAnsi="Times New Roman" w:cs="Times New Roman"/>
          <w:sz w:val="24"/>
          <w:szCs w:val="24"/>
          <w:lang w:val="uk-UA" w:eastAsia="ru-RU"/>
        </w:rPr>
        <w:t xml:space="preserve"> </w:t>
      </w:r>
      <w:r w:rsidRPr="008225A4">
        <w:rPr>
          <w:rFonts w:ascii="Times New Roman" w:eastAsia="Times New Roman" w:hAnsi="Times New Roman" w:cs="Times New Roman"/>
          <w:sz w:val="24"/>
          <w:szCs w:val="24"/>
          <w:lang w:val="uk-UA" w:eastAsia="ru-RU"/>
        </w:rPr>
        <w:tab/>
      </w:r>
    </w:p>
    <w:p w:rsidR="00A62E9B" w:rsidRPr="008225A4" w:rsidRDefault="00A62E9B" w:rsidP="00A62E9B">
      <w:pPr>
        <w:widowControl w:val="0"/>
        <w:numPr>
          <w:ilvl w:val="0"/>
          <w:numId w:val="1"/>
        </w:numPr>
        <w:shd w:val="clear" w:color="auto" w:fill="FFFFFF"/>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uk-UA" w:eastAsia="ru-RU"/>
        </w:rPr>
      </w:pPr>
      <w:r w:rsidRPr="008225A4">
        <w:rPr>
          <w:rFonts w:ascii="Times New Roman" w:eastAsia="Times New Roman" w:hAnsi="Times New Roman" w:cs="Times New Roman"/>
          <w:sz w:val="24"/>
          <w:szCs w:val="24"/>
          <w:lang w:val="uk-UA" w:eastAsia="ru-RU"/>
        </w:rPr>
        <w:t xml:space="preserve">Передати Фермерському господарству «Олійника Миколи Григоровича», у власність шляхом викупу за нормативно грошовою оцінкою, земельну ділянку комунальної власності, загальною площею 12,15 га, з кадастровим номером 0523081600:01:001:0208, цільове призначення ділянки: для ведення фермерського господарства (землі сільськогосподарського призначення), місце розташування: на території Райгородської сільської ради Гайсинського (колишнього Немирівського) району Вінницької області, що була надана на праві постійного користування згідно рішення 15 сесії 23 скликання Немирівської районної Ради народних депутатів Немирівського району Вінницької області від 21 грудня 2001 року </w:t>
      </w:r>
      <w:r w:rsidRPr="008225A4">
        <w:rPr>
          <w:rFonts w:ascii="Times New Roman" w:eastAsia="Times New Roman" w:hAnsi="Times New Roman" w:cs="Times New Roman"/>
          <w:sz w:val="24"/>
          <w:szCs w:val="24"/>
          <w:lang w:val="en-US" w:eastAsia="ru-RU"/>
        </w:rPr>
        <w:t>III</w:t>
      </w:r>
      <w:r w:rsidRPr="008225A4">
        <w:rPr>
          <w:rFonts w:ascii="Times New Roman" w:eastAsia="Times New Roman" w:hAnsi="Times New Roman" w:cs="Times New Roman"/>
          <w:sz w:val="24"/>
          <w:szCs w:val="24"/>
          <w:lang w:val="uk-UA" w:eastAsia="ru-RU"/>
        </w:rPr>
        <w:t xml:space="preserve"> –ВН №014596 за ціною, яка дорівнює нормативній грошовій оцінці земельної ділянки, а саме: ділянка з кадастровим номером 0523081600:01:001:0208 – </w:t>
      </w:r>
      <w:r w:rsidRPr="008225A4">
        <w:rPr>
          <w:rFonts w:ascii="Times New Roman" w:eastAsia="Times New Roman" w:hAnsi="Times New Roman" w:cs="Times New Roman"/>
          <w:b/>
          <w:sz w:val="24"/>
          <w:szCs w:val="24"/>
          <w:lang w:val="uk-UA" w:eastAsia="ru-RU"/>
        </w:rPr>
        <w:t>129293 гривень 95 копійок.</w:t>
      </w:r>
    </w:p>
    <w:p w:rsidR="00A62E9B" w:rsidRPr="008225A4" w:rsidRDefault="00A62E9B" w:rsidP="00A62E9B">
      <w:pPr>
        <w:widowControl w:val="0"/>
        <w:numPr>
          <w:ilvl w:val="0"/>
          <w:numId w:val="1"/>
        </w:numPr>
        <w:shd w:val="clear" w:color="auto" w:fill="FFFFFF"/>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uk-UA" w:eastAsia="ru-RU"/>
        </w:rPr>
      </w:pPr>
      <w:r w:rsidRPr="008225A4">
        <w:rPr>
          <w:rFonts w:ascii="Times New Roman" w:eastAsia="Times New Roman" w:hAnsi="Times New Roman" w:cs="Times New Roman"/>
          <w:sz w:val="24"/>
          <w:szCs w:val="24"/>
          <w:lang w:val="uk-UA" w:eastAsia="ru-RU"/>
        </w:rPr>
        <w:t xml:space="preserve">До підписання договору купівлі-продажу на рахунок Райгородської сільської ради здійснюються наступний платіж, що становить - </w:t>
      </w:r>
      <w:r w:rsidRPr="008225A4">
        <w:rPr>
          <w:rFonts w:ascii="Times New Roman" w:eastAsia="Times New Roman" w:hAnsi="Times New Roman" w:cs="Times New Roman"/>
          <w:b/>
          <w:sz w:val="24"/>
          <w:szCs w:val="24"/>
          <w:lang w:val="uk-UA" w:eastAsia="ru-RU"/>
        </w:rPr>
        <w:t>129293 гривень 95 копійок.</w:t>
      </w:r>
    </w:p>
    <w:p w:rsidR="00A62E9B" w:rsidRPr="008225A4" w:rsidRDefault="00A62E9B" w:rsidP="00A62E9B">
      <w:pPr>
        <w:widowControl w:val="0"/>
        <w:numPr>
          <w:ilvl w:val="0"/>
          <w:numId w:val="1"/>
        </w:numPr>
        <w:shd w:val="clear" w:color="auto" w:fill="FFFFFF"/>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uk-UA" w:eastAsia="ru-RU"/>
        </w:rPr>
      </w:pPr>
      <w:r w:rsidRPr="008225A4">
        <w:rPr>
          <w:rFonts w:ascii="Times New Roman" w:eastAsia="Times New Roman" w:hAnsi="Times New Roman" w:cs="Times New Roman"/>
          <w:sz w:val="24"/>
          <w:szCs w:val="24"/>
          <w:lang w:val="uk-UA" w:eastAsia="ru-RU"/>
        </w:rPr>
        <w:t>Здійснити реєстрацію права власності за покупцем Фермерським господарством «Олійника Миколи Григоровича», після підписання договору купівлі-продажу земельної ділянки з наступним кадастровим номером, а саме: ділянка з кадастровим номером 0523081600:01:001:0208.</w:t>
      </w:r>
    </w:p>
    <w:p w:rsidR="00A62E9B" w:rsidRPr="008225A4" w:rsidRDefault="00A62E9B" w:rsidP="00A62E9B">
      <w:pPr>
        <w:widowControl w:val="0"/>
        <w:numPr>
          <w:ilvl w:val="0"/>
          <w:numId w:val="1"/>
        </w:numPr>
        <w:shd w:val="clear" w:color="auto" w:fill="FFFFFF"/>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uk-UA" w:eastAsia="ru-RU"/>
        </w:rPr>
      </w:pPr>
      <w:r w:rsidRPr="008225A4">
        <w:rPr>
          <w:rFonts w:ascii="Times New Roman" w:eastAsia="Times New Roman" w:hAnsi="Times New Roman" w:cs="Times New Roman"/>
          <w:sz w:val="24"/>
          <w:szCs w:val="24"/>
          <w:lang w:val="uk-UA" w:eastAsia="ru-RU"/>
        </w:rPr>
        <w:t>Доручити начальнику відділу з питань військового обліку та юридичного супроводу Райгородської сільської ради Павлу Олександровичу Мандрику укласти договір купівлі-продажу земельної ділянки  з наступним кадастровим номером а саме: ділянка з кадастровим номером 0523081600:01:001:0208.</w:t>
      </w:r>
    </w:p>
    <w:p w:rsidR="00A62E9B" w:rsidRPr="008225A4" w:rsidRDefault="00A62E9B" w:rsidP="00A62E9B">
      <w:pPr>
        <w:widowControl w:val="0"/>
        <w:numPr>
          <w:ilvl w:val="0"/>
          <w:numId w:val="1"/>
        </w:numPr>
        <w:shd w:val="clear" w:color="auto" w:fill="FFFFFF"/>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uk-UA" w:eastAsia="ru-RU"/>
        </w:rPr>
      </w:pPr>
      <w:r w:rsidRPr="008225A4">
        <w:rPr>
          <w:rFonts w:ascii="Times New Roman" w:eastAsia="Times New Roman" w:hAnsi="Times New Roman" w:cs="Times New Roman"/>
          <w:sz w:val="24"/>
          <w:szCs w:val="24"/>
          <w:lang w:val="uk-UA" w:eastAsia="ru-RU"/>
        </w:rPr>
        <w:t>Витрати по укладанню договору купівлі-продажу земельної ділянки покласти на Фермерське господарство «Олійника Миколи Григоровича».</w:t>
      </w:r>
    </w:p>
    <w:p w:rsidR="00A62E9B" w:rsidRPr="008225A4" w:rsidRDefault="00A62E9B" w:rsidP="00A62E9B">
      <w:pPr>
        <w:widowControl w:val="0"/>
        <w:numPr>
          <w:ilvl w:val="0"/>
          <w:numId w:val="1"/>
        </w:numPr>
        <w:shd w:val="clear" w:color="auto" w:fill="FFFFFF"/>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uk-UA" w:eastAsia="ru-RU"/>
        </w:rPr>
      </w:pPr>
      <w:r w:rsidRPr="008225A4">
        <w:rPr>
          <w:rFonts w:ascii="Times New Roman" w:eastAsia="Times New Roman" w:hAnsi="Times New Roman" w:cs="Times New Roman"/>
          <w:sz w:val="24"/>
          <w:szCs w:val="24"/>
          <w:lang w:val="uk-UA" w:eastAsia="ru-RU"/>
        </w:rPr>
        <w:t xml:space="preserve">Контроль за виконанням рішення покласти на постійну комісію з питань земельних відносин, природокористування, планування території, будівництва, архітектури  </w:t>
      </w:r>
      <w:r w:rsidRPr="008225A4">
        <w:rPr>
          <w:rFonts w:ascii="Times New Roman" w:eastAsia="Times New Roman" w:hAnsi="Times New Roman" w:cs="Times New Roman"/>
          <w:sz w:val="24"/>
          <w:szCs w:val="24"/>
          <w:lang w:eastAsia="ru-RU"/>
        </w:rPr>
        <w:t>/</w:t>
      </w:r>
      <w:r w:rsidRPr="008225A4">
        <w:rPr>
          <w:rFonts w:ascii="Times New Roman" w:eastAsia="Times New Roman" w:hAnsi="Times New Roman" w:cs="Times New Roman"/>
          <w:sz w:val="24"/>
          <w:szCs w:val="24"/>
          <w:lang w:val="uk-UA" w:eastAsia="ru-RU"/>
        </w:rPr>
        <w:t>Голова комісії Ковальчук</w:t>
      </w:r>
      <w:r w:rsidRPr="008225A4">
        <w:rPr>
          <w:rFonts w:ascii="Times New Roman" w:eastAsia="Times New Roman" w:hAnsi="Times New Roman" w:cs="Times New Roman"/>
          <w:sz w:val="24"/>
          <w:szCs w:val="24"/>
          <w:lang w:eastAsia="ru-RU"/>
        </w:rPr>
        <w:t xml:space="preserve"> </w:t>
      </w:r>
      <w:r w:rsidRPr="008225A4">
        <w:rPr>
          <w:rFonts w:ascii="Times New Roman" w:eastAsia="Times New Roman" w:hAnsi="Times New Roman" w:cs="Times New Roman"/>
          <w:sz w:val="24"/>
          <w:szCs w:val="24"/>
          <w:lang w:val="uk-UA" w:eastAsia="ru-RU"/>
        </w:rPr>
        <w:t>Олександр Петрович</w:t>
      </w:r>
      <w:r w:rsidRPr="008225A4">
        <w:rPr>
          <w:rFonts w:ascii="Times New Roman" w:eastAsia="Times New Roman" w:hAnsi="Times New Roman" w:cs="Times New Roman"/>
          <w:sz w:val="24"/>
          <w:szCs w:val="24"/>
          <w:lang w:eastAsia="ru-RU"/>
        </w:rPr>
        <w:t>/</w:t>
      </w:r>
    </w:p>
    <w:p w:rsidR="00A62E9B" w:rsidRPr="008225A4" w:rsidRDefault="00A62E9B" w:rsidP="00A62E9B">
      <w:pPr>
        <w:widowControl w:val="0"/>
        <w:shd w:val="clear" w:color="auto" w:fill="FFFFFF"/>
        <w:tabs>
          <w:tab w:val="left" w:pos="3857"/>
        </w:tabs>
        <w:autoSpaceDE w:val="0"/>
        <w:autoSpaceDN w:val="0"/>
        <w:adjustRightInd w:val="0"/>
        <w:spacing w:after="0" w:line="240" w:lineRule="auto"/>
        <w:ind w:left="10" w:firstLine="499"/>
        <w:jc w:val="both"/>
        <w:rPr>
          <w:rFonts w:ascii="Times New Roman" w:eastAsia="Times New Roman" w:hAnsi="Times New Roman" w:cs="Times New Roman"/>
          <w:sz w:val="24"/>
          <w:szCs w:val="24"/>
          <w:lang w:val="uk-UA" w:eastAsia="ru-RU"/>
        </w:rPr>
      </w:pPr>
      <w:r w:rsidRPr="008225A4">
        <w:rPr>
          <w:rFonts w:ascii="Times New Roman" w:eastAsia="Times New Roman" w:hAnsi="Times New Roman" w:cs="Times New Roman"/>
          <w:sz w:val="24"/>
          <w:szCs w:val="24"/>
          <w:lang w:val="uk-UA" w:eastAsia="ru-RU"/>
        </w:rPr>
        <w:t xml:space="preserve">                             </w:t>
      </w:r>
      <w:r w:rsidRPr="008225A4">
        <w:rPr>
          <w:rFonts w:ascii="Times New Roman" w:eastAsia="Times New Roman" w:hAnsi="Times New Roman" w:cs="Times New Roman"/>
          <w:sz w:val="24"/>
          <w:szCs w:val="24"/>
          <w:lang w:val="uk-UA" w:eastAsia="ru-RU"/>
        </w:rPr>
        <w:tab/>
      </w:r>
    </w:p>
    <w:p w:rsidR="004E5D65" w:rsidRDefault="00A62E9B" w:rsidP="00A62E9B">
      <w:pPr>
        <w:widowControl w:val="0"/>
        <w:shd w:val="clear" w:color="auto" w:fill="FFFFFF"/>
        <w:autoSpaceDE w:val="0"/>
        <w:autoSpaceDN w:val="0"/>
        <w:adjustRightInd w:val="0"/>
        <w:spacing w:after="0" w:line="240" w:lineRule="auto"/>
        <w:ind w:left="10" w:firstLine="499"/>
        <w:jc w:val="both"/>
      </w:pPr>
      <w:r w:rsidRPr="008225A4">
        <w:rPr>
          <w:rFonts w:ascii="Times New Roman" w:eastAsia="Times New Roman" w:hAnsi="Times New Roman" w:cs="Times New Roman"/>
          <w:b/>
          <w:sz w:val="24"/>
          <w:szCs w:val="24"/>
          <w:lang w:val="uk-UA" w:eastAsia="ru-RU"/>
        </w:rPr>
        <w:t xml:space="preserve">          </w:t>
      </w:r>
      <w:r w:rsidRPr="008225A4">
        <w:rPr>
          <w:rFonts w:ascii="Times New Roman" w:eastAsia="Times New Roman" w:hAnsi="Times New Roman" w:cs="Times New Roman"/>
          <w:bCs/>
          <w:sz w:val="24"/>
          <w:szCs w:val="24"/>
          <w:lang w:val="uk-UA" w:eastAsia="ru-RU"/>
        </w:rPr>
        <w:t>Секретар сільської ради                                         Інна МЕНЮК</w:t>
      </w:r>
      <w:bookmarkStart w:id="2" w:name="_GoBack"/>
      <w:bookmarkEnd w:id="0"/>
      <w:bookmarkEnd w:id="2"/>
    </w:p>
    <w:sectPr w:rsidR="004E5D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B48D3"/>
    <w:multiLevelType w:val="hybridMultilevel"/>
    <w:tmpl w:val="7C4E5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9B"/>
    <w:rsid w:val="004E5D65"/>
    <w:rsid w:val="00A62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60CE"/>
  <w15:chartTrackingRefBased/>
  <w15:docId w15:val="{2229824C-0C10-4A5A-B0C5-E5B40D48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E9B"/>
    <w:pPr>
      <w:spacing w:after="160" w:line="259" w:lineRule="auto"/>
    </w:pPr>
    <w:rPr>
      <w:rFonts w:asciiTheme="minorHAnsi" w:hAnsiTheme="minorHAnsi" w:cstheme="minorBid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2054</Words>
  <Characters>1171</Characters>
  <Application>Microsoft Office Word</Application>
  <DocSecurity>0</DocSecurity>
  <Lines>9</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2024-04-23T08:29:00Z</dcterms:created>
  <dcterms:modified xsi:type="dcterms:W3CDTF">2024-04-23T08:29:00Z</dcterms:modified>
</cp:coreProperties>
</file>