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331" w:rsidRPr="00CC30C8" w:rsidRDefault="00536331" w:rsidP="0053633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pt;margin-top:-.7pt;width:38.25pt;height:50.4pt;z-index:251659264">
            <v:imagedata r:id="rId5" o:title=""/>
            <w10:wrap type="topAndBottom"/>
          </v:shape>
          <o:OLEObject Type="Embed" ProgID="PBrush" ShapeID="_x0000_s1026" DrawAspect="Content" ObjectID="_1717334194" r:id="rId6"/>
        </w:object>
      </w:r>
      <w:r w:rsidRPr="00CC30C8">
        <w:rPr>
          <w:rFonts w:ascii="Times New Roman" w:eastAsia="Times New Roman" w:hAnsi="Times New Roman" w:cs="Times New Roman"/>
          <w:b/>
          <w:sz w:val="24"/>
          <w:szCs w:val="24"/>
          <w:lang w:eastAsia="ru-RU"/>
        </w:rPr>
        <w:t xml:space="preserve">   </w:t>
      </w:r>
    </w:p>
    <w:p w:rsidR="00536331" w:rsidRPr="00CC30C8" w:rsidRDefault="00536331" w:rsidP="00536331">
      <w:pPr>
        <w:spacing w:after="0" w:line="240" w:lineRule="auto"/>
        <w:ind w:left="2832" w:firstLine="708"/>
        <w:rPr>
          <w:rFonts w:ascii="Times New Roman" w:eastAsia="Times New Roman" w:hAnsi="Times New Roman" w:cs="Times New Roman"/>
          <w:b/>
          <w:bCs/>
          <w:sz w:val="24"/>
          <w:szCs w:val="24"/>
          <w:lang w:eastAsia="ru-RU"/>
        </w:rPr>
      </w:pPr>
      <w:r w:rsidRPr="00CC30C8">
        <w:rPr>
          <w:rFonts w:ascii="Times New Roman" w:eastAsia="Times New Roman" w:hAnsi="Times New Roman" w:cs="Times New Roman"/>
          <w:b/>
          <w:bCs/>
          <w:sz w:val="24"/>
          <w:szCs w:val="24"/>
          <w:lang w:eastAsia="ru-RU"/>
        </w:rPr>
        <w:t>У  К  Р  А  Ї  Н  А</w:t>
      </w:r>
    </w:p>
    <w:p w:rsidR="00536331" w:rsidRPr="00CC30C8" w:rsidRDefault="00536331" w:rsidP="00536331">
      <w:pPr>
        <w:spacing w:after="0" w:line="240" w:lineRule="auto"/>
        <w:jc w:val="center"/>
        <w:rPr>
          <w:rFonts w:ascii="Times New Roman" w:eastAsia="Times New Roman" w:hAnsi="Times New Roman" w:cs="Times New Roman"/>
          <w:b/>
          <w:bCs/>
          <w:sz w:val="24"/>
          <w:szCs w:val="24"/>
          <w:lang w:eastAsia="ru-RU"/>
        </w:rPr>
      </w:pPr>
      <w:r w:rsidRPr="00CC30C8">
        <w:rPr>
          <w:rFonts w:ascii="Times New Roman" w:eastAsia="Times New Roman" w:hAnsi="Times New Roman" w:cs="Times New Roman"/>
          <w:b/>
          <w:bCs/>
          <w:sz w:val="24"/>
          <w:szCs w:val="24"/>
          <w:lang w:eastAsia="ru-RU"/>
        </w:rPr>
        <w:t>РАЙГОРОДСЬКА СІЛЬСЬКА РАДА</w:t>
      </w:r>
    </w:p>
    <w:p w:rsidR="00536331" w:rsidRPr="00CC30C8" w:rsidRDefault="00536331" w:rsidP="00536331">
      <w:pPr>
        <w:spacing w:after="0" w:line="240" w:lineRule="auto"/>
        <w:rPr>
          <w:rFonts w:ascii="Times New Roman" w:eastAsia="Times New Roman" w:hAnsi="Times New Roman" w:cs="Times New Roman"/>
          <w:bCs/>
          <w:sz w:val="24"/>
          <w:szCs w:val="24"/>
          <w:lang w:eastAsia="ru-RU"/>
        </w:rPr>
      </w:pPr>
    </w:p>
    <w:p w:rsidR="00536331" w:rsidRPr="00CC30C8" w:rsidRDefault="00536331" w:rsidP="00536331">
      <w:pPr>
        <w:spacing w:after="0" w:line="240" w:lineRule="auto"/>
        <w:jc w:val="center"/>
        <w:rPr>
          <w:rFonts w:ascii="Times New Roman" w:eastAsia="Calibri" w:hAnsi="Times New Roman" w:cs="Times New Roman"/>
          <w:b/>
          <w:bCs/>
          <w:sz w:val="24"/>
          <w:szCs w:val="24"/>
        </w:rPr>
      </w:pPr>
      <w:r w:rsidRPr="00CC30C8">
        <w:rPr>
          <w:rFonts w:ascii="Times New Roman" w:eastAsia="Calibri" w:hAnsi="Times New Roman" w:cs="Times New Roman"/>
          <w:b/>
          <w:bCs/>
          <w:sz w:val="24"/>
          <w:szCs w:val="24"/>
        </w:rPr>
        <w:t>П Р О Т О К О Л</w:t>
      </w:r>
    </w:p>
    <w:p w:rsidR="00536331" w:rsidRPr="00CC30C8" w:rsidRDefault="00536331" w:rsidP="00536331">
      <w:pPr>
        <w:spacing w:after="0" w:line="240" w:lineRule="auto"/>
        <w:rPr>
          <w:rFonts w:ascii="Times New Roman" w:eastAsia="Calibri" w:hAnsi="Times New Roman" w:cs="Times New Roman"/>
          <w:bCs/>
          <w:sz w:val="24"/>
          <w:szCs w:val="24"/>
        </w:rPr>
      </w:pPr>
    </w:p>
    <w:p w:rsidR="00536331" w:rsidRPr="00CC30C8" w:rsidRDefault="00536331" w:rsidP="0053633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05</w:t>
      </w:r>
      <w:r w:rsidRPr="002E4B59">
        <w:rPr>
          <w:rFonts w:ascii="Times New Roman" w:hAnsi="Times New Roman" w:cs="Times New Roman"/>
          <w:bCs/>
          <w:sz w:val="24"/>
          <w:szCs w:val="24"/>
        </w:rPr>
        <w:t>.0</w:t>
      </w:r>
      <w:r>
        <w:rPr>
          <w:rFonts w:ascii="Times New Roman" w:hAnsi="Times New Roman" w:cs="Times New Roman"/>
          <w:bCs/>
          <w:sz w:val="24"/>
          <w:szCs w:val="24"/>
        </w:rPr>
        <w:t>5</w:t>
      </w:r>
      <w:r w:rsidRPr="002E4B59">
        <w:rPr>
          <w:rFonts w:ascii="Times New Roman" w:hAnsi="Times New Roman" w:cs="Times New Roman"/>
          <w:bCs/>
          <w:sz w:val="24"/>
          <w:szCs w:val="24"/>
        </w:rPr>
        <w:t>.</w:t>
      </w:r>
      <w:r w:rsidRPr="00CC30C8">
        <w:rPr>
          <w:rFonts w:ascii="Times New Roman" w:eastAsia="Calibri" w:hAnsi="Times New Roman" w:cs="Times New Roman"/>
          <w:bCs/>
          <w:sz w:val="24"/>
          <w:szCs w:val="24"/>
        </w:rPr>
        <w:t xml:space="preserve">2022 року                                                       </w:t>
      </w:r>
      <w:r w:rsidRPr="00CC30C8">
        <w:rPr>
          <w:rFonts w:ascii="Times New Roman" w:eastAsia="Calibri" w:hAnsi="Times New Roman" w:cs="Times New Roman"/>
          <w:bCs/>
          <w:sz w:val="24"/>
          <w:szCs w:val="24"/>
        </w:rPr>
        <w:tab/>
        <w:t xml:space="preserve"> позачергова  3</w:t>
      </w:r>
      <w:r>
        <w:rPr>
          <w:rFonts w:ascii="Times New Roman" w:eastAsia="Calibri" w:hAnsi="Times New Roman" w:cs="Times New Roman"/>
          <w:bCs/>
          <w:sz w:val="24"/>
          <w:szCs w:val="24"/>
        </w:rPr>
        <w:t xml:space="preserve">3 </w:t>
      </w:r>
      <w:r w:rsidRPr="00CC30C8">
        <w:rPr>
          <w:rFonts w:ascii="Times New Roman" w:eastAsia="Calibri" w:hAnsi="Times New Roman" w:cs="Times New Roman"/>
          <w:bCs/>
          <w:sz w:val="24"/>
          <w:szCs w:val="24"/>
        </w:rPr>
        <w:t xml:space="preserve">сесія 8 скликання </w:t>
      </w:r>
    </w:p>
    <w:p w:rsidR="00536331" w:rsidRPr="00CC30C8" w:rsidRDefault="00536331" w:rsidP="00536331">
      <w:pPr>
        <w:spacing w:after="0" w:line="240" w:lineRule="auto"/>
        <w:rPr>
          <w:rFonts w:ascii="Times New Roman" w:eastAsia="Calibri" w:hAnsi="Times New Roman" w:cs="Times New Roman"/>
          <w:bCs/>
          <w:sz w:val="24"/>
          <w:szCs w:val="24"/>
        </w:rPr>
      </w:pPr>
      <w:r w:rsidRPr="00CC30C8">
        <w:rPr>
          <w:rFonts w:ascii="Times New Roman" w:eastAsia="Calibri" w:hAnsi="Times New Roman" w:cs="Times New Roman"/>
          <w:bCs/>
          <w:sz w:val="24"/>
          <w:szCs w:val="24"/>
        </w:rPr>
        <w:t xml:space="preserve">село Райгород </w:t>
      </w:r>
      <w:r w:rsidRPr="00CC30C8">
        <w:rPr>
          <w:rFonts w:ascii="Times New Roman" w:eastAsia="Calibri" w:hAnsi="Times New Roman" w:cs="Times New Roman"/>
          <w:bCs/>
          <w:sz w:val="24"/>
          <w:szCs w:val="24"/>
        </w:rPr>
        <w:tab/>
      </w:r>
      <w:r w:rsidRPr="00CC30C8">
        <w:rPr>
          <w:rFonts w:ascii="Times New Roman" w:eastAsia="Calibri" w:hAnsi="Times New Roman" w:cs="Times New Roman"/>
          <w:bCs/>
          <w:sz w:val="24"/>
          <w:szCs w:val="24"/>
        </w:rPr>
        <w:tab/>
      </w:r>
      <w:r w:rsidRPr="00CC30C8">
        <w:rPr>
          <w:rFonts w:ascii="Times New Roman" w:eastAsia="Calibri" w:hAnsi="Times New Roman" w:cs="Times New Roman"/>
          <w:bCs/>
          <w:sz w:val="24"/>
          <w:szCs w:val="24"/>
        </w:rPr>
        <w:tab/>
      </w:r>
      <w:r w:rsidRPr="00CC30C8">
        <w:rPr>
          <w:rFonts w:ascii="Times New Roman" w:eastAsia="Calibri" w:hAnsi="Times New Roman" w:cs="Times New Roman"/>
          <w:bCs/>
          <w:sz w:val="24"/>
          <w:szCs w:val="24"/>
        </w:rPr>
        <w:tab/>
      </w:r>
      <w:r w:rsidRPr="00CC30C8">
        <w:rPr>
          <w:rFonts w:ascii="Times New Roman" w:eastAsia="Calibri" w:hAnsi="Times New Roman" w:cs="Times New Roman"/>
          <w:bCs/>
          <w:sz w:val="24"/>
          <w:szCs w:val="24"/>
        </w:rPr>
        <w:tab/>
        <w:t xml:space="preserve">     </w:t>
      </w:r>
    </w:p>
    <w:p w:rsidR="00536331" w:rsidRPr="00CC30C8" w:rsidRDefault="00536331" w:rsidP="00536331">
      <w:pPr>
        <w:spacing w:after="0" w:line="240" w:lineRule="auto"/>
        <w:rPr>
          <w:rFonts w:ascii="Times New Roman" w:eastAsia="Calibri" w:hAnsi="Times New Roman" w:cs="Times New Roman"/>
          <w:bCs/>
          <w:sz w:val="24"/>
          <w:szCs w:val="24"/>
        </w:rPr>
      </w:pPr>
    </w:p>
    <w:p w:rsidR="00536331" w:rsidRPr="00CC30C8" w:rsidRDefault="00536331" w:rsidP="00536331">
      <w:pPr>
        <w:spacing w:after="0" w:line="240" w:lineRule="auto"/>
        <w:jc w:val="both"/>
        <w:rPr>
          <w:rFonts w:ascii="Times New Roman" w:eastAsia="Calibri" w:hAnsi="Times New Roman" w:cs="Times New Roman"/>
          <w:bCs/>
          <w:sz w:val="24"/>
          <w:szCs w:val="24"/>
        </w:rPr>
      </w:pPr>
      <w:r w:rsidRPr="00CC30C8">
        <w:rPr>
          <w:rFonts w:ascii="Times New Roman" w:eastAsia="Calibri" w:hAnsi="Times New Roman" w:cs="Times New Roman"/>
          <w:bCs/>
          <w:sz w:val="24"/>
          <w:szCs w:val="24"/>
        </w:rPr>
        <w:t xml:space="preserve">Всього депутатів ради        20   </w:t>
      </w:r>
    </w:p>
    <w:p w:rsidR="00536331" w:rsidRPr="00CC30C8" w:rsidRDefault="00536331" w:rsidP="00536331">
      <w:pPr>
        <w:spacing w:after="0" w:line="240" w:lineRule="auto"/>
        <w:jc w:val="both"/>
        <w:rPr>
          <w:rFonts w:ascii="Times New Roman" w:eastAsia="Calibri" w:hAnsi="Times New Roman" w:cs="Times New Roman"/>
          <w:bCs/>
          <w:sz w:val="24"/>
          <w:szCs w:val="24"/>
        </w:rPr>
      </w:pPr>
      <w:r w:rsidRPr="00CC30C8">
        <w:rPr>
          <w:rFonts w:ascii="Times New Roman" w:eastAsia="Calibri" w:hAnsi="Times New Roman" w:cs="Times New Roman"/>
          <w:bCs/>
          <w:sz w:val="24"/>
          <w:szCs w:val="24"/>
        </w:rPr>
        <w:t xml:space="preserve">Присутніх на сесії - </w:t>
      </w:r>
      <w:r>
        <w:rPr>
          <w:rFonts w:ascii="Times New Roman" w:eastAsia="Calibri" w:hAnsi="Times New Roman" w:cs="Times New Roman"/>
          <w:bCs/>
          <w:sz w:val="24"/>
          <w:szCs w:val="24"/>
        </w:rPr>
        <w:t>12</w:t>
      </w:r>
      <w:r w:rsidRPr="00CC30C8">
        <w:rPr>
          <w:rFonts w:ascii="Times New Roman" w:eastAsia="Calibri" w:hAnsi="Times New Roman" w:cs="Times New Roman"/>
          <w:bCs/>
          <w:sz w:val="24"/>
          <w:szCs w:val="24"/>
        </w:rPr>
        <w:t xml:space="preserve">                                                       </w:t>
      </w:r>
      <w:r w:rsidRPr="00CC30C8">
        <w:rPr>
          <w:rFonts w:ascii="Times New Roman" w:eastAsia="Calibri" w:hAnsi="Times New Roman" w:cs="Times New Roman"/>
          <w:bCs/>
          <w:sz w:val="24"/>
          <w:szCs w:val="24"/>
        </w:rPr>
        <w:tab/>
      </w:r>
    </w:p>
    <w:p w:rsidR="00536331" w:rsidRDefault="00536331" w:rsidP="00536331">
      <w:pPr>
        <w:spacing w:after="0" w:line="240" w:lineRule="auto"/>
        <w:jc w:val="both"/>
        <w:rPr>
          <w:rFonts w:ascii="Times New Roman" w:eastAsia="Calibri" w:hAnsi="Times New Roman" w:cs="Times New Roman"/>
          <w:bCs/>
          <w:sz w:val="24"/>
          <w:szCs w:val="24"/>
        </w:rPr>
      </w:pPr>
      <w:r w:rsidRPr="00CC30C8">
        <w:rPr>
          <w:rFonts w:ascii="Times New Roman" w:eastAsia="Calibri" w:hAnsi="Times New Roman" w:cs="Times New Roman"/>
          <w:bCs/>
          <w:sz w:val="24"/>
          <w:szCs w:val="24"/>
        </w:rPr>
        <w:t xml:space="preserve">Відсутні на сесії –  </w:t>
      </w:r>
      <w:r>
        <w:rPr>
          <w:rFonts w:ascii="Times New Roman" w:eastAsia="Calibri" w:hAnsi="Times New Roman" w:cs="Times New Roman"/>
          <w:bCs/>
          <w:sz w:val="24"/>
          <w:szCs w:val="24"/>
        </w:rPr>
        <w:t>8 ( Банюк Роман Миколайович, Маринич Олександр Іванович, Шашкевич Петро Григорович, Гурський Олег Миколайович, Жученко Людмила Іванівна, Свистак Василь Віталійович, Ковальчук Олександр Петрович, Дядюк Петро Олександрович)</w:t>
      </w:r>
    </w:p>
    <w:p w:rsidR="00536331" w:rsidRDefault="00536331" w:rsidP="00536331">
      <w:pPr>
        <w:spacing w:after="0" w:line="240" w:lineRule="auto"/>
        <w:jc w:val="both"/>
        <w:rPr>
          <w:rFonts w:ascii="Times New Roman" w:eastAsia="Calibri" w:hAnsi="Times New Roman" w:cs="Times New Roman"/>
          <w:bCs/>
          <w:sz w:val="24"/>
          <w:szCs w:val="24"/>
        </w:rPr>
      </w:pPr>
    </w:p>
    <w:p w:rsidR="00536331" w:rsidRPr="00CC30C8" w:rsidRDefault="00536331" w:rsidP="00536331">
      <w:pPr>
        <w:spacing w:after="0" w:line="240" w:lineRule="auto"/>
        <w:jc w:val="both"/>
        <w:rPr>
          <w:rFonts w:ascii="Times New Roman" w:eastAsia="Calibri" w:hAnsi="Times New Roman" w:cs="Times New Roman"/>
          <w:bCs/>
          <w:sz w:val="24"/>
          <w:szCs w:val="24"/>
        </w:rPr>
      </w:pPr>
      <w:r w:rsidRPr="00CC30C8">
        <w:rPr>
          <w:rFonts w:ascii="Times New Roman" w:eastAsia="Calibri" w:hAnsi="Times New Roman" w:cs="Times New Roman"/>
          <w:bCs/>
          <w:sz w:val="24"/>
          <w:szCs w:val="24"/>
        </w:rPr>
        <w:t xml:space="preserve">Запрошені на сесію: перший заступник сільського голови Вільчинська Лариса Едуардівна,  дільничний інспектор Гайсинського ВП ГУНП Клоченко Валерій Михайлович, </w:t>
      </w:r>
      <w:r w:rsidRPr="007625F7">
        <w:rPr>
          <w:rFonts w:ascii="Times New Roman" w:eastAsia="Calibri" w:hAnsi="Times New Roman" w:cs="Times New Roman"/>
          <w:bCs/>
          <w:sz w:val="24"/>
          <w:szCs w:val="24"/>
        </w:rPr>
        <w:t>спеціаліст землевпорядник Ковтонюк Ліана Василівна</w:t>
      </w:r>
      <w:r>
        <w:rPr>
          <w:rFonts w:ascii="Times New Roman" w:eastAsia="Calibri" w:hAnsi="Times New Roman" w:cs="Times New Roman"/>
          <w:bCs/>
          <w:sz w:val="24"/>
          <w:szCs w:val="24"/>
        </w:rPr>
        <w:t xml:space="preserve">, </w:t>
      </w:r>
      <w:r w:rsidRPr="00864395">
        <w:rPr>
          <w:rFonts w:ascii="Times New Roman" w:eastAsia="Calibri" w:hAnsi="Times New Roman" w:cs="Times New Roman"/>
          <w:bCs/>
          <w:sz w:val="24"/>
          <w:szCs w:val="24"/>
        </w:rPr>
        <w:t>начальник відділу житлово-комунального господарства, благоустрою, містобудування та архітектури, Яремко Володимир Макарович</w:t>
      </w:r>
      <w:r>
        <w:rPr>
          <w:rFonts w:ascii="Times New Roman" w:eastAsia="Calibri" w:hAnsi="Times New Roman" w:cs="Times New Roman"/>
          <w:bCs/>
          <w:sz w:val="24"/>
          <w:szCs w:val="24"/>
        </w:rPr>
        <w:t xml:space="preserve">, </w:t>
      </w:r>
      <w:r w:rsidRPr="00864395">
        <w:rPr>
          <w:rFonts w:ascii="Times New Roman" w:eastAsia="Calibri" w:hAnsi="Times New Roman" w:cs="Times New Roman"/>
          <w:bCs/>
          <w:sz w:val="24"/>
          <w:szCs w:val="24"/>
        </w:rPr>
        <w:t>Задорожний Максим Миколайович, начальник</w:t>
      </w:r>
      <w:r w:rsidRPr="00864395">
        <w:rPr>
          <w:rFonts w:ascii="Times New Roman" w:eastAsia="Times New Roman" w:hAnsi="Times New Roman" w:cs="Times New Roman"/>
          <w:bCs/>
          <w:sz w:val="24"/>
          <w:szCs w:val="24"/>
          <w:lang w:eastAsia="ru-RU"/>
        </w:rPr>
        <w:t xml:space="preserve"> відділу </w:t>
      </w:r>
      <w:r w:rsidRPr="00864395">
        <w:rPr>
          <w:rFonts w:ascii="Times New Roman" w:eastAsia="Times New Roman" w:hAnsi="Times New Roman" w:cs="Times New Roman"/>
          <w:bCs/>
          <w:iCs/>
          <w:sz w:val="24"/>
          <w:szCs w:val="24"/>
          <w:lang w:eastAsia="ru-RU"/>
        </w:rPr>
        <w:t>інформаційного забезпечення та внутрішньої політики</w:t>
      </w:r>
      <w:r w:rsidRPr="00CC30C8">
        <w:rPr>
          <w:rFonts w:ascii="Times New Roman" w:eastAsia="Calibri" w:hAnsi="Times New Roman" w:cs="Times New Roman"/>
          <w:bCs/>
          <w:sz w:val="24"/>
          <w:szCs w:val="24"/>
        </w:rPr>
        <w:t>.</w:t>
      </w:r>
    </w:p>
    <w:p w:rsidR="00536331" w:rsidRDefault="00536331" w:rsidP="00536331">
      <w:pPr>
        <w:spacing w:after="0" w:line="240" w:lineRule="auto"/>
        <w:ind w:firstLine="26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 сесії присутній: Костильнюк Володимир Дмитрович, представник ФГ «Мельниківське».</w:t>
      </w:r>
    </w:p>
    <w:p w:rsidR="00536331" w:rsidRPr="00CC30C8" w:rsidRDefault="00536331" w:rsidP="00536331">
      <w:pPr>
        <w:spacing w:after="0" w:line="240" w:lineRule="auto"/>
        <w:ind w:firstLine="264"/>
        <w:jc w:val="both"/>
        <w:rPr>
          <w:rFonts w:ascii="Times New Roman" w:eastAsia="Calibri" w:hAnsi="Times New Roman" w:cs="Times New Roman"/>
          <w:bCs/>
          <w:sz w:val="24"/>
          <w:szCs w:val="24"/>
        </w:rPr>
      </w:pPr>
    </w:p>
    <w:p w:rsidR="00536331" w:rsidRPr="00CC30C8" w:rsidRDefault="00536331" w:rsidP="00536331">
      <w:pPr>
        <w:spacing w:after="0" w:line="240" w:lineRule="auto"/>
        <w:ind w:left="1416" w:firstLine="708"/>
        <w:jc w:val="both"/>
        <w:rPr>
          <w:rFonts w:ascii="Times New Roman" w:eastAsia="Calibri" w:hAnsi="Times New Roman" w:cs="Times New Roman"/>
          <w:b/>
          <w:sz w:val="24"/>
          <w:szCs w:val="24"/>
          <w:u w:val="single"/>
        </w:rPr>
      </w:pPr>
      <w:bookmarkStart w:id="0" w:name="_Hlk59371709"/>
      <w:bookmarkStart w:id="1" w:name="_Hlk61524445"/>
      <w:bookmarkStart w:id="2" w:name="_Hlk59444016"/>
      <w:bookmarkStart w:id="3" w:name="_Hlk66804504"/>
      <w:bookmarkStart w:id="4" w:name="_Hlk66170506"/>
      <w:bookmarkStart w:id="5" w:name="_Hlk71212638"/>
      <w:r w:rsidRPr="00CC30C8">
        <w:rPr>
          <w:rFonts w:ascii="Times New Roman" w:eastAsia="Calibri" w:hAnsi="Times New Roman" w:cs="Times New Roman"/>
          <w:b/>
          <w:sz w:val="24"/>
          <w:szCs w:val="24"/>
          <w:u w:val="single"/>
        </w:rPr>
        <w:t>ЗАТВЕРДЖУЄТЬСЯ ПОРЯДОК РОБОТИ:</w:t>
      </w:r>
    </w:p>
    <w:p w:rsidR="00536331" w:rsidRPr="00CC30C8" w:rsidRDefault="00536331" w:rsidP="00536331">
      <w:pPr>
        <w:spacing w:after="0" w:line="240" w:lineRule="auto"/>
        <w:ind w:left="567" w:hanging="567"/>
        <w:jc w:val="both"/>
        <w:rPr>
          <w:rFonts w:ascii="Times New Roman" w:eastAsia="Calibri" w:hAnsi="Times New Roman" w:cs="Times New Roman"/>
          <w:b/>
          <w:sz w:val="24"/>
          <w:szCs w:val="24"/>
          <w:u w:val="single"/>
        </w:rPr>
      </w:pPr>
      <w:bookmarkStart w:id="6" w:name="_Hlk59788398"/>
      <w:bookmarkEnd w:id="0"/>
    </w:p>
    <w:p w:rsidR="00536331" w:rsidRDefault="00536331" w:rsidP="00536331">
      <w:pPr>
        <w:pStyle w:val="docdata"/>
        <w:numPr>
          <w:ilvl w:val="0"/>
          <w:numId w:val="1"/>
        </w:numPr>
        <w:spacing w:before="0" w:beforeAutospacing="0" w:after="0" w:afterAutospacing="0"/>
        <w:ind w:left="709" w:right="141" w:hanging="567"/>
        <w:jc w:val="both"/>
      </w:pPr>
      <w:bookmarkStart w:id="7" w:name="_Hlk102132089"/>
      <w:bookmarkStart w:id="8" w:name="_Hlk63862151"/>
      <w:bookmarkEnd w:id="1"/>
      <w:bookmarkEnd w:id="2"/>
      <w:bookmarkEnd w:id="3"/>
      <w:bookmarkEnd w:id="4"/>
      <w:bookmarkEnd w:id="5"/>
      <w:bookmarkEnd w:id="6"/>
      <w:r w:rsidRPr="004B5ED9">
        <w:rPr>
          <w:color w:val="000000"/>
        </w:rPr>
        <w:t>Про внесення змін до Програми</w:t>
      </w:r>
      <w:r w:rsidRPr="00653149">
        <w:rPr>
          <w:b/>
          <w:bCs/>
          <w:color w:val="000000"/>
        </w:rPr>
        <w:t xml:space="preserve"> </w:t>
      </w:r>
      <w:r w:rsidRPr="00D57688">
        <w:rPr>
          <w:rFonts w:eastAsia="Calibri"/>
          <w:bCs/>
          <w:szCs w:val="28"/>
          <w:lang w:eastAsia="ru-RU"/>
        </w:rPr>
        <w:t>«Соціального захисту населення Райгородської сільської територіальної громади на 2021-2023 роки»</w:t>
      </w:r>
      <w:r w:rsidRPr="00653149">
        <w:t> </w:t>
      </w:r>
    </w:p>
    <w:p w:rsidR="00536331" w:rsidRPr="004B5ED9" w:rsidRDefault="00536331" w:rsidP="00536331">
      <w:pPr>
        <w:pStyle w:val="a3"/>
        <w:numPr>
          <w:ilvl w:val="0"/>
          <w:numId w:val="1"/>
        </w:numPr>
        <w:ind w:left="567"/>
        <w:jc w:val="both"/>
        <w:rPr>
          <w:bCs/>
        </w:rPr>
      </w:pPr>
      <w:r w:rsidRPr="004B5ED9">
        <w:rPr>
          <w:bCs/>
        </w:rPr>
        <w:t>Про реорганізацію шляхом приєднання Ометинецької гімназії Райгородської сільської ради Вінницької області до Мельниківського ліцею Райгородської сільської ради Вінницької області</w:t>
      </w:r>
    </w:p>
    <w:p w:rsidR="00536331" w:rsidRPr="00AA51ED" w:rsidRDefault="00536331" w:rsidP="00536331">
      <w:pPr>
        <w:pStyle w:val="a3"/>
        <w:numPr>
          <w:ilvl w:val="0"/>
          <w:numId w:val="1"/>
        </w:numPr>
        <w:ind w:left="709" w:hanging="567"/>
        <w:jc w:val="both"/>
      </w:pPr>
      <w:r w:rsidRPr="0072535B">
        <w:rPr>
          <w:rFonts w:eastAsia="Times New Roman"/>
          <w:bCs/>
          <w:color w:val="000000"/>
          <w:bdr w:val="none" w:sz="0" w:space="0" w:color="auto" w:frame="1"/>
          <w:lang w:val="ru-RU"/>
        </w:rPr>
        <w:t>Про передачу комунального майна на праві господарського відання</w:t>
      </w:r>
      <w:r w:rsidRPr="0072535B">
        <w:rPr>
          <w:rFonts w:eastAsia="Times New Roman"/>
          <w:bCs/>
          <w:color w:val="000000"/>
          <w:bdr w:val="none" w:sz="0" w:space="0" w:color="auto" w:frame="1"/>
        </w:rPr>
        <w:t>.</w:t>
      </w:r>
    </w:p>
    <w:p w:rsidR="00536331" w:rsidRPr="005905C9" w:rsidRDefault="00536331" w:rsidP="00536331">
      <w:pPr>
        <w:pStyle w:val="a3"/>
        <w:numPr>
          <w:ilvl w:val="0"/>
          <w:numId w:val="1"/>
        </w:numPr>
        <w:ind w:left="709" w:hanging="567"/>
        <w:jc w:val="both"/>
      </w:pPr>
      <w:r w:rsidRPr="003C7F37">
        <w:rPr>
          <w:bCs/>
        </w:rPr>
        <w:t xml:space="preserve">Про надання дозволу 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w:t>
      </w:r>
      <w:r>
        <w:rPr>
          <w:bCs/>
        </w:rPr>
        <w:t>ФГ «Мельниківське»</w:t>
      </w:r>
      <w:r w:rsidRPr="003C7F37">
        <w:rPr>
          <w:bCs/>
        </w:rPr>
        <w:t xml:space="preserve"> терміном на один рік для ведення товарного сільськогосподарського виробництва- площею 2</w:t>
      </w:r>
      <w:r>
        <w:rPr>
          <w:bCs/>
        </w:rPr>
        <w:t>.</w:t>
      </w:r>
      <w:r w:rsidRPr="003C7F37">
        <w:rPr>
          <w:bCs/>
        </w:rPr>
        <w:t xml:space="preserve">0000 га за межами </w:t>
      </w:r>
      <w:r>
        <w:rPr>
          <w:bCs/>
        </w:rPr>
        <w:t>села Мельниківці</w:t>
      </w:r>
      <w:r w:rsidRPr="003C7F37">
        <w:rPr>
          <w:bCs/>
        </w:rPr>
        <w:t>.</w:t>
      </w:r>
    </w:p>
    <w:p w:rsidR="00536331" w:rsidRPr="004B5ED9" w:rsidRDefault="00536331" w:rsidP="00536331">
      <w:pPr>
        <w:pStyle w:val="a3"/>
        <w:numPr>
          <w:ilvl w:val="0"/>
          <w:numId w:val="1"/>
        </w:numPr>
        <w:ind w:left="709" w:hanging="567"/>
        <w:jc w:val="both"/>
      </w:pPr>
      <w:r w:rsidRPr="004B5ED9">
        <w:rPr>
          <w:bCs/>
        </w:rPr>
        <w:t>Про затвердження технічної документації із землеустрою щодо інвентаризації земель комунальної власності сільськогосподарського призначення за межами населеного пункту на території Райгородської сільської ради Гайсинського району Вінницької області та передачу їх в оренду ТОВ ПК «Зоря Поділля» терміном на один рік для ведення товарного сільськогосподарського виробництва – загальною площею 52,0211 га.</w:t>
      </w:r>
    </w:p>
    <w:p w:rsidR="00536331" w:rsidRPr="003E5826" w:rsidRDefault="00536331" w:rsidP="00536331">
      <w:pPr>
        <w:pStyle w:val="a3"/>
        <w:numPr>
          <w:ilvl w:val="0"/>
          <w:numId w:val="1"/>
        </w:numPr>
        <w:ind w:left="709" w:hanging="567"/>
        <w:jc w:val="both"/>
      </w:pPr>
      <w:r w:rsidRPr="004B5ED9">
        <w:rPr>
          <w:bCs/>
        </w:rPr>
        <w:t>Про затвердження технічної документації із землеустрою щодо інвентаризації земель комунальної власності 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Гнатенко Віталію Олександровичу), за межами села Вища Кропивна, терміном на один рік – загальною площею 3,0000  га.</w:t>
      </w:r>
    </w:p>
    <w:p w:rsidR="00536331" w:rsidRPr="003E5826" w:rsidRDefault="00536331" w:rsidP="00536331">
      <w:pPr>
        <w:pStyle w:val="a3"/>
        <w:numPr>
          <w:ilvl w:val="0"/>
          <w:numId w:val="1"/>
        </w:numPr>
        <w:ind w:left="709" w:hanging="567"/>
        <w:jc w:val="both"/>
      </w:pPr>
      <w:r w:rsidRPr="003E5826">
        <w:rPr>
          <w:bCs/>
        </w:rPr>
        <w:t xml:space="preserve">Про затвердження технічної документації із землеустрою щодо інвентаризації земель комунальної власності (01.01 Для ведення товарного сільськогосподарського виробництва) на території с. Джуринці, вул. Патріотів України Гайсинського району </w:t>
      </w:r>
      <w:r w:rsidRPr="003E5826">
        <w:rPr>
          <w:bCs/>
        </w:rPr>
        <w:lastRenderedPageBreak/>
        <w:t xml:space="preserve">Вінницької області (колишнього Немирівського району Вінницької області, </w:t>
      </w:r>
      <w:r w:rsidRPr="003C7F37">
        <w:rPr>
          <w:bCs/>
        </w:rPr>
        <w:t xml:space="preserve">з метою подальшої передачі їх в оренду </w:t>
      </w:r>
      <w:r>
        <w:rPr>
          <w:bCs/>
        </w:rPr>
        <w:t>ПП «Ремонтник»,</w:t>
      </w:r>
      <w:r w:rsidRPr="003C7F37">
        <w:rPr>
          <w:bCs/>
        </w:rPr>
        <w:t xml:space="preserve"> терміном на один рік</w:t>
      </w:r>
      <w:r>
        <w:rPr>
          <w:bCs/>
        </w:rPr>
        <w:t>,</w:t>
      </w:r>
      <w:r w:rsidRPr="003C7F37">
        <w:rPr>
          <w:bCs/>
        </w:rPr>
        <w:t xml:space="preserve"> для ведення товарного сільськогосподарського виробництва</w:t>
      </w:r>
      <w:r>
        <w:rPr>
          <w:bCs/>
        </w:rPr>
        <w:t xml:space="preserve"> </w:t>
      </w:r>
      <w:r w:rsidRPr="003C7F37">
        <w:rPr>
          <w:bCs/>
        </w:rPr>
        <w:t>- площею 2</w:t>
      </w:r>
      <w:r>
        <w:rPr>
          <w:bCs/>
        </w:rPr>
        <w:t>,44</w:t>
      </w:r>
      <w:r w:rsidRPr="003C7F37">
        <w:rPr>
          <w:bCs/>
        </w:rPr>
        <w:t xml:space="preserve">00 га </w:t>
      </w:r>
      <w:r w:rsidRPr="003E5826">
        <w:rPr>
          <w:bCs/>
        </w:rPr>
        <w:t>в межах села Джуринці.</w:t>
      </w:r>
    </w:p>
    <w:p w:rsidR="00536331" w:rsidRPr="00D80142"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 xml:space="preserve">(01.01 Для ведення товарного сільськогосподарського виробництва) на території Райгородської сільської ради </w:t>
      </w:r>
      <w:r w:rsidRPr="002E4B59">
        <w:rPr>
          <w:bCs/>
        </w:rPr>
        <w:t xml:space="preserve">Гайсинського району Вінницької області </w:t>
      </w:r>
      <w:r>
        <w:rPr>
          <w:bCs/>
        </w:rPr>
        <w:t xml:space="preserve">(колишнього Немирівського району Вінницької області), </w:t>
      </w:r>
      <w:r w:rsidRPr="00AA115A">
        <w:rPr>
          <w:bCs/>
        </w:rPr>
        <w:t xml:space="preserve">з метою подальшої передачі їх в оренду ПП «Ремонтник», терміном на один рік, для ведення товарного сільськогосподарського виробництва - площею </w:t>
      </w:r>
      <w:r>
        <w:rPr>
          <w:bCs/>
        </w:rPr>
        <w:t>10,2785</w:t>
      </w:r>
      <w:r w:rsidRPr="00AA115A">
        <w:rPr>
          <w:bCs/>
        </w:rPr>
        <w:t xml:space="preserve"> га </w:t>
      </w:r>
      <w:r>
        <w:rPr>
          <w:bCs/>
        </w:rPr>
        <w:t>за межами смт Ситківці.</w:t>
      </w:r>
    </w:p>
    <w:p w:rsidR="00536331" w:rsidRPr="00921A92"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 xml:space="preserve">(01.01 Для ведення товарного сільськогосподарського виробництва) на території Райгородської сільської ради </w:t>
      </w:r>
      <w:r w:rsidRPr="002E4B59">
        <w:rPr>
          <w:bCs/>
        </w:rPr>
        <w:t xml:space="preserve">Гайсинського району Вінницької області </w:t>
      </w:r>
      <w:r>
        <w:rPr>
          <w:bCs/>
        </w:rPr>
        <w:t xml:space="preserve">(колишнього Немирівського району Вінницької області), </w:t>
      </w:r>
      <w:r w:rsidRPr="00AA115A">
        <w:rPr>
          <w:bCs/>
        </w:rPr>
        <w:t xml:space="preserve">з метою подальшої передачі їх в оренду </w:t>
      </w:r>
      <w:r>
        <w:rPr>
          <w:bCs/>
        </w:rPr>
        <w:t>ФГ</w:t>
      </w:r>
      <w:r w:rsidRPr="00AA115A">
        <w:rPr>
          <w:bCs/>
        </w:rPr>
        <w:t xml:space="preserve"> «</w:t>
      </w:r>
      <w:r>
        <w:rPr>
          <w:bCs/>
        </w:rPr>
        <w:t>Левандовських</w:t>
      </w:r>
      <w:r w:rsidRPr="00AA115A">
        <w:rPr>
          <w:bCs/>
        </w:rPr>
        <w:t xml:space="preserve">», терміном на один рік, для ведення товарного сільськогосподарського виробництва - площею </w:t>
      </w:r>
      <w:r>
        <w:rPr>
          <w:bCs/>
        </w:rPr>
        <w:t>2,0000</w:t>
      </w:r>
      <w:r w:rsidRPr="00AA115A">
        <w:rPr>
          <w:bCs/>
        </w:rPr>
        <w:t xml:space="preserve"> га </w:t>
      </w:r>
      <w:r>
        <w:rPr>
          <w:bCs/>
        </w:rPr>
        <w:t>за межами села Вища Кропивна</w:t>
      </w:r>
    </w:p>
    <w:p w:rsidR="00536331" w:rsidRPr="00921A92"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 xml:space="preserve">(01.01 Для ведення товарного сільськогосподарського виробництва) на території Райгородської сільської ради </w:t>
      </w:r>
      <w:r w:rsidRPr="002E4B59">
        <w:rPr>
          <w:bCs/>
        </w:rPr>
        <w:t xml:space="preserve">Гайсинського району Вінницької області </w:t>
      </w:r>
      <w:r>
        <w:rPr>
          <w:bCs/>
        </w:rPr>
        <w:t xml:space="preserve">(колишнього Немирівського району Вінницької області), </w:t>
      </w:r>
      <w:r w:rsidRPr="00AA115A">
        <w:rPr>
          <w:bCs/>
        </w:rPr>
        <w:t xml:space="preserve">з метою подальшої передачі їх в оренду </w:t>
      </w:r>
      <w:r>
        <w:rPr>
          <w:bCs/>
        </w:rPr>
        <w:t>ФГ</w:t>
      </w:r>
      <w:r w:rsidRPr="00AA115A">
        <w:rPr>
          <w:bCs/>
        </w:rPr>
        <w:t xml:space="preserve"> «</w:t>
      </w:r>
      <w:r>
        <w:rPr>
          <w:bCs/>
        </w:rPr>
        <w:t>Щуровецьке</w:t>
      </w:r>
      <w:r w:rsidRPr="00AA115A">
        <w:rPr>
          <w:bCs/>
        </w:rPr>
        <w:t xml:space="preserve">», терміном на один рік, для ведення товарного сільськогосподарського виробництва - площею </w:t>
      </w:r>
      <w:r>
        <w:rPr>
          <w:bCs/>
        </w:rPr>
        <w:t>20,0000</w:t>
      </w:r>
      <w:r w:rsidRPr="00AA115A">
        <w:rPr>
          <w:bCs/>
        </w:rPr>
        <w:t xml:space="preserve"> га </w:t>
      </w:r>
      <w:r>
        <w:rPr>
          <w:bCs/>
        </w:rPr>
        <w:t>за межами смт Ситківці.</w:t>
      </w:r>
    </w:p>
    <w:p w:rsidR="00536331" w:rsidRPr="00283E55" w:rsidRDefault="00536331" w:rsidP="00536331">
      <w:pPr>
        <w:pStyle w:val="a3"/>
        <w:numPr>
          <w:ilvl w:val="0"/>
          <w:numId w:val="1"/>
        </w:numPr>
        <w:ind w:left="709" w:hanging="567"/>
        <w:jc w:val="both"/>
      </w:pPr>
      <w:r w:rsidRPr="00283E55">
        <w:rPr>
          <w:bCs/>
        </w:rPr>
        <w:t>Про затвердження технічної документації із землеустрою щодо інвентаризації земель комунальної власності 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площею 8,6199 га, за межами села Мельниківці.</w:t>
      </w:r>
    </w:p>
    <w:p w:rsidR="00536331" w:rsidRPr="00464B9E"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площами: 7,0000 га, 3,6313га. 12,7982 га за межами села Ометинці.</w:t>
      </w:r>
    </w:p>
    <w:p w:rsidR="00536331" w:rsidRPr="00464B9E"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Огінському Анатолію Миколайовичу, площею 0,6000 га за межами села Мельниківці</w:t>
      </w:r>
    </w:p>
    <w:p w:rsidR="00536331" w:rsidRPr="004B5ED9" w:rsidRDefault="00536331" w:rsidP="00536331">
      <w:pPr>
        <w:pStyle w:val="a3"/>
        <w:numPr>
          <w:ilvl w:val="0"/>
          <w:numId w:val="1"/>
        </w:numPr>
        <w:ind w:left="709" w:hanging="567"/>
        <w:jc w:val="both"/>
      </w:pPr>
      <w:r w:rsidRPr="002E4B59">
        <w:rPr>
          <w:bCs/>
        </w:rPr>
        <w:t xml:space="preserve">Про затвердження технічної документації із землеустрою щодо інвентаризації земель комунальної власності </w:t>
      </w:r>
      <w:r>
        <w:rPr>
          <w:bCs/>
        </w:rPr>
        <w:t>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Глух Миколі Леонідовичу, площею 0,6000 га за межами села Мельниківці</w:t>
      </w:r>
    </w:p>
    <w:bookmarkEnd w:id="7"/>
    <w:p w:rsidR="00536331" w:rsidRPr="005905C9" w:rsidRDefault="00536331" w:rsidP="00536331">
      <w:pPr>
        <w:pStyle w:val="a3"/>
        <w:tabs>
          <w:tab w:val="left" w:pos="851"/>
        </w:tabs>
        <w:ind w:left="709"/>
        <w:jc w:val="both"/>
      </w:pPr>
    </w:p>
    <w:p w:rsidR="00536331" w:rsidRPr="00CC30C8" w:rsidRDefault="00536331" w:rsidP="00536331">
      <w:pPr>
        <w:tabs>
          <w:tab w:val="left" w:pos="0"/>
        </w:tabs>
        <w:spacing w:after="0" w:line="240" w:lineRule="auto"/>
        <w:jc w:val="both"/>
        <w:rPr>
          <w:rFonts w:ascii="Times New Roman" w:eastAsia="Times New Roman" w:hAnsi="Times New Roman" w:cs="Times New Roman"/>
          <w:sz w:val="24"/>
          <w:szCs w:val="24"/>
          <w:lang w:eastAsia="uk-UA"/>
        </w:rPr>
      </w:pPr>
      <w:r w:rsidRPr="00CC30C8">
        <w:rPr>
          <w:rFonts w:ascii="Times New Roman" w:eastAsia="Times New Roman" w:hAnsi="Times New Roman" w:cs="Times New Roman"/>
          <w:sz w:val="24"/>
          <w:szCs w:val="24"/>
          <w:lang w:eastAsia="uk-UA"/>
        </w:rPr>
        <w:t>Сесію відкриває і веде сільський голова Райгородської сільської ради Михайленко Віктор Миколайович.</w:t>
      </w:r>
    </w:p>
    <w:p w:rsidR="00536331" w:rsidRPr="00CC30C8" w:rsidRDefault="00536331" w:rsidP="00536331">
      <w:pPr>
        <w:shd w:val="clear" w:color="auto" w:fill="FFFFFF"/>
        <w:spacing w:after="0" w:line="240" w:lineRule="auto"/>
        <w:jc w:val="both"/>
        <w:rPr>
          <w:rFonts w:ascii="Times New Roman" w:hAnsi="Times New Roman" w:cs="Times New Roman"/>
          <w:sz w:val="24"/>
          <w:szCs w:val="24"/>
        </w:rPr>
      </w:pPr>
      <w:r w:rsidRPr="00CC30C8">
        <w:rPr>
          <w:rFonts w:ascii="Times New Roman" w:hAnsi="Times New Roman" w:cs="Times New Roman"/>
          <w:sz w:val="24"/>
          <w:szCs w:val="24"/>
        </w:rPr>
        <w:t xml:space="preserve">           Сільський голова повідомляє, що на сесію прибуло </w:t>
      </w:r>
      <w:r>
        <w:rPr>
          <w:rFonts w:ascii="Times New Roman" w:hAnsi="Times New Roman" w:cs="Times New Roman"/>
          <w:sz w:val="24"/>
          <w:szCs w:val="24"/>
        </w:rPr>
        <w:t xml:space="preserve">12 </w:t>
      </w:r>
      <w:r w:rsidRPr="00CC30C8">
        <w:rPr>
          <w:rFonts w:ascii="Times New Roman" w:hAnsi="Times New Roman" w:cs="Times New Roman"/>
          <w:sz w:val="24"/>
          <w:szCs w:val="24"/>
        </w:rPr>
        <w:t>депутатів та ставить питання про відкриття пленарного засідання ради на голосування.</w:t>
      </w:r>
    </w:p>
    <w:p w:rsidR="00536331" w:rsidRDefault="00536331" w:rsidP="00536331">
      <w:pPr>
        <w:shd w:val="clear" w:color="auto" w:fill="FFFFFF"/>
        <w:spacing w:after="0" w:line="240" w:lineRule="auto"/>
        <w:jc w:val="both"/>
        <w:rPr>
          <w:rFonts w:ascii="Times New Roman" w:hAnsi="Times New Roman" w:cs="Times New Roman"/>
          <w:sz w:val="24"/>
          <w:szCs w:val="24"/>
        </w:rPr>
      </w:pPr>
      <w:r w:rsidRPr="00CC30C8">
        <w:rPr>
          <w:rFonts w:ascii="Times New Roman" w:hAnsi="Times New Roman" w:cs="Times New Roman"/>
          <w:sz w:val="24"/>
          <w:szCs w:val="24"/>
        </w:rPr>
        <w:t xml:space="preserve">          Депутати одноголосно голосують за початок роботи позачергової 3</w:t>
      </w:r>
      <w:r>
        <w:rPr>
          <w:rFonts w:ascii="Times New Roman" w:hAnsi="Times New Roman" w:cs="Times New Roman"/>
          <w:sz w:val="24"/>
          <w:szCs w:val="24"/>
        </w:rPr>
        <w:t>3</w:t>
      </w:r>
      <w:r w:rsidRPr="00CC30C8">
        <w:rPr>
          <w:rFonts w:ascii="Times New Roman" w:hAnsi="Times New Roman" w:cs="Times New Roman"/>
          <w:sz w:val="24"/>
          <w:szCs w:val="24"/>
        </w:rPr>
        <w:t xml:space="preserve"> сесії Райгородської сільської ради 8 скликання.</w:t>
      </w:r>
    </w:p>
    <w:p w:rsidR="00536331" w:rsidRDefault="00536331" w:rsidP="00536331">
      <w:pPr>
        <w:shd w:val="clear" w:color="auto" w:fill="FFFFFF"/>
        <w:spacing w:after="0" w:line="240" w:lineRule="auto"/>
        <w:jc w:val="both"/>
        <w:rPr>
          <w:rFonts w:ascii="Times New Roman" w:hAnsi="Times New Roman" w:cs="Times New Roman"/>
          <w:sz w:val="24"/>
          <w:szCs w:val="24"/>
        </w:rPr>
      </w:pPr>
      <w:r w:rsidRPr="00F127D7">
        <w:rPr>
          <w:rFonts w:ascii="Times New Roman" w:hAnsi="Times New Roman" w:cs="Times New Roman"/>
          <w:b/>
          <w:bCs/>
          <w:sz w:val="24"/>
          <w:szCs w:val="24"/>
        </w:rPr>
        <w:lastRenderedPageBreak/>
        <w:t>Виступив:</w:t>
      </w:r>
      <w:r>
        <w:rPr>
          <w:rFonts w:ascii="Times New Roman" w:hAnsi="Times New Roman" w:cs="Times New Roman"/>
          <w:sz w:val="24"/>
          <w:szCs w:val="24"/>
        </w:rPr>
        <w:t xml:space="preserve"> </w:t>
      </w:r>
    </w:p>
    <w:p w:rsidR="00536331" w:rsidRDefault="00536331" w:rsidP="00536331">
      <w:pPr>
        <w:shd w:val="clear" w:color="auto" w:fill="FFFFFF"/>
        <w:spacing w:after="0" w:line="240" w:lineRule="auto"/>
        <w:jc w:val="both"/>
        <w:rPr>
          <w:rFonts w:ascii="Times New Roman" w:hAnsi="Times New Roman" w:cs="Times New Roman"/>
          <w:sz w:val="24"/>
          <w:szCs w:val="24"/>
        </w:rPr>
      </w:pPr>
      <w:r w:rsidRPr="00F127D7">
        <w:rPr>
          <w:rFonts w:ascii="Times New Roman" w:hAnsi="Times New Roman" w:cs="Times New Roman"/>
          <w:b/>
          <w:bCs/>
          <w:sz w:val="24"/>
          <w:szCs w:val="24"/>
        </w:rPr>
        <w:t>Костильнюк В.Д.,</w:t>
      </w:r>
      <w:r>
        <w:rPr>
          <w:rFonts w:ascii="Times New Roman" w:hAnsi="Times New Roman" w:cs="Times New Roman"/>
          <w:sz w:val="24"/>
          <w:szCs w:val="24"/>
        </w:rPr>
        <w:t xml:space="preserve"> який повідомив, що він подав заяву на надання дозволу  на виготовлення документації щодо інвентаризації земель, на один рік, земельної ділянки, що входить до частини площі (2,000 га), яка має затверджуватись ФГ «Роксана», але ФГ «Мельниківське» на сьогодні засіяна, у зв’язку з чим просив зняти з порядку денного питання щодо затвердження технічної документації ФГ «Роксана». </w:t>
      </w:r>
    </w:p>
    <w:p w:rsidR="00536331" w:rsidRDefault="00536331" w:rsidP="00536331">
      <w:pPr>
        <w:shd w:val="clear" w:color="auto" w:fill="FFFFFF"/>
        <w:spacing w:after="0" w:line="240" w:lineRule="auto"/>
        <w:jc w:val="both"/>
        <w:rPr>
          <w:rFonts w:ascii="Times New Roman" w:hAnsi="Times New Roman" w:cs="Times New Roman"/>
          <w:sz w:val="24"/>
          <w:szCs w:val="24"/>
        </w:rPr>
      </w:pPr>
    </w:p>
    <w:p w:rsidR="00536331" w:rsidRDefault="00536331" w:rsidP="0053633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Сільський голова Віктор МИХАЙЛЕНКО запропонував внести зміни до порядку денного, знявши питання:</w:t>
      </w:r>
    </w:p>
    <w:p w:rsidR="00536331" w:rsidRPr="008D3C2B" w:rsidRDefault="00536331" w:rsidP="00536331">
      <w:pPr>
        <w:pStyle w:val="a3"/>
        <w:numPr>
          <w:ilvl w:val="0"/>
          <w:numId w:val="4"/>
        </w:numPr>
        <w:ind w:left="567" w:hanging="567"/>
        <w:jc w:val="both"/>
        <w:rPr>
          <w:bCs/>
        </w:rPr>
      </w:pPr>
      <w:r w:rsidRPr="008D3C2B">
        <w:rPr>
          <w:bCs/>
        </w:rPr>
        <w:t>Про реорганізацію шляхом приєднання Ометинецької гімназії Райгородської сільської ради Вінницької області до Мельниківського ліцею Райгородської сільської ради Вінницької області</w:t>
      </w:r>
    </w:p>
    <w:p w:rsidR="00536331" w:rsidRPr="005905C9" w:rsidRDefault="00536331" w:rsidP="00536331">
      <w:pPr>
        <w:pStyle w:val="a3"/>
        <w:numPr>
          <w:ilvl w:val="0"/>
          <w:numId w:val="2"/>
        </w:numPr>
        <w:ind w:left="567" w:hanging="556"/>
        <w:jc w:val="both"/>
      </w:pPr>
      <w:r w:rsidRPr="00F127D7">
        <w:rPr>
          <w:bCs/>
        </w:rPr>
        <w:t>Про надання дозволу 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ФГ «Мельниківське» терміном на один рік для ведення товарного сільськогосподарського виробництва- площею 2.0000 га за межами села Мельниківці.</w:t>
      </w:r>
    </w:p>
    <w:p w:rsidR="00536331" w:rsidRPr="00283E55" w:rsidRDefault="00536331" w:rsidP="00536331">
      <w:pPr>
        <w:pStyle w:val="a3"/>
        <w:numPr>
          <w:ilvl w:val="0"/>
          <w:numId w:val="3"/>
        </w:numPr>
        <w:ind w:left="567" w:hanging="567"/>
        <w:jc w:val="both"/>
      </w:pPr>
      <w:r w:rsidRPr="00F127D7">
        <w:rPr>
          <w:bCs/>
        </w:rPr>
        <w:t>Про затвердження технічної документації із землеустрою щодо інвентаризації земель комунальної власності Райгородської сільської ради, 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площею 8,6199 га, за межами села Мельниківці.</w:t>
      </w:r>
    </w:p>
    <w:p w:rsidR="00536331" w:rsidRPr="00CC30C8" w:rsidRDefault="00536331" w:rsidP="00536331">
      <w:pPr>
        <w:shd w:val="clear" w:color="auto" w:fill="FFFFFF"/>
        <w:spacing w:after="0" w:line="240" w:lineRule="auto"/>
        <w:jc w:val="both"/>
        <w:rPr>
          <w:rFonts w:ascii="Times New Roman" w:hAnsi="Times New Roman" w:cs="Times New Roman"/>
          <w:sz w:val="24"/>
          <w:szCs w:val="24"/>
        </w:rPr>
      </w:pPr>
    </w:p>
    <w:bookmarkEnd w:id="8"/>
    <w:p w:rsidR="00536331" w:rsidRPr="00CC30C8" w:rsidRDefault="00536331" w:rsidP="00536331">
      <w:pPr>
        <w:shd w:val="clear" w:color="auto" w:fill="FFFFFF"/>
        <w:spacing w:after="0" w:line="240" w:lineRule="auto"/>
        <w:ind w:left="567" w:firstLine="142"/>
        <w:jc w:val="both"/>
        <w:rPr>
          <w:rFonts w:ascii="Times New Roman" w:eastAsia="Calibri" w:hAnsi="Times New Roman" w:cs="Times New Roman"/>
          <w:sz w:val="24"/>
          <w:szCs w:val="24"/>
        </w:rPr>
      </w:pPr>
      <w:r w:rsidRPr="00CC30C8">
        <w:rPr>
          <w:rFonts w:ascii="Times New Roman" w:eastAsia="Calibri" w:hAnsi="Times New Roman" w:cs="Times New Roman"/>
          <w:sz w:val="24"/>
          <w:szCs w:val="24"/>
        </w:rPr>
        <w:t xml:space="preserve">Депутати одноголосно проголосували за Порядок денний. </w:t>
      </w:r>
    </w:p>
    <w:p w:rsidR="00536331" w:rsidRPr="00CC30C8" w:rsidRDefault="00536331" w:rsidP="00536331">
      <w:pPr>
        <w:shd w:val="clear" w:color="auto" w:fill="FFFFFF"/>
        <w:spacing w:after="0" w:line="240" w:lineRule="auto"/>
        <w:ind w:firstLine="142"/>
        <w:jc w:val="both"/>
        <w:rPr>
          <w:rFonts w:ascii="Times New Roman" w:eastAsia="Calibri" w:hAnsi="Times New Roman" w:cs="Times New Roman"/>
          <w:sz w:val="24"/>
          <w:szCs w:val="24"/>
        </w:rPr>
      </w:pPr>
    </w:p>
    <w:p w:rsidR="00536331" w:rsidRPr="00CC30C8" w:rsidRDefault="00536331" w:rsidP="00536331">
      <w:pPr>
        <w:spacing w:after="0" w:line="240" w:lineRule="auto"/>
        <w:jc w:val="center"/>
        <w:rPr>
          <w:rFonts w:ascii="Times New Roman" w:eastAsia="Calibri" w:hAnsi="Times New Roman" w:cs="Times New Roman"/>
          <w:b/>
          <w:sz w:val="24"/>
          <w:szCs w:val="24"/>
          <w:u w:val="single"/>
        </w:rPr>
      </w:pPr>
      <w:r w:rsidRPr="00CC30C8">
        <w:rPr>
          <w:rFonts w:ascii="Times New Roman" w:eastAsia="Calibri" w:hAnsi="Times New Roman" w:cs="Times New Roman"/>
          <w:b/>
          <w:sz w:val="24"/>
          <w:szCs w:val="24"/>
          <w:u w:val="single"/>
        </w:rPr>
        <w:t>ЗАТВЕРДЖУЄТЬСЯ РЕГЛАМЕНТ РОБОТИ:</w:t>
      </w:r>
    </w:p>
    <w:p w:rsidR="00536331" w:rsidRPr="00CC30C8" w:rsidRDefault="00536331" w:rsidP="00536331">
      <w:pPr>
        <w:spacing w:after="0" w:line="240" w:lineRule="auto"/>
        <w:rPr>
          <w:rFonts w:ascii="Times New Roman" w:eastAsia="Calibri" w:hAnsi="Times New Roman" w:cs="Times New Roman"/>
          <w:sz w:val="24"/>
          <w:szCs w:val="24"/>
        </w:rPr>
      </w:pPr>
      <w:r w:rsidRPr="00CC30C8">
        <w:rPr>
          <w:rFonts w:ascii="Times New Roman" w:eastAsia="Calibri" w:hAnsi="Times New Roman" w:cs="Times New Roman"/>
          <w:sz w:val="24"/>
          <w:szCs w:val="24"/>
        </w:rPr>
        <w:t>Доповідачу:</w:t>
      </w:r>
    </w:p>
    <w:p w:rsidR="00536331" w:rsidRPr="00CC30C8" w:rsidRDefault="00536331" w:rsidP="00536331">
      <w:pPr>
        <w:spacing w:after="0" w:line="240" w:lineRule="auto"/>
        <w:rPr>
          <w:rFonts w:ascii="Times New Roman" w:eastAsia="Calibri" w:hAnsi="Times New Roman" w:cs="Times New Roman"/>
          <w:sz w:val="24"/>
          <w:szCs w:val="24"/>
        </w:rPr>
      </w:pPr>
      <w:r w:rsidRPr="00CC30C8">
        <w:rPr>
          <w:rFonts w:ascii="Times New Roman" w:eastAsia="Calibri" w:hAnsi="Times New Roman" w:cs="Times New Roman"/>
          <w:sz w:val="24"/>
          <w:szCs w:val="24"/>
        </w:rPr>
        <w:t>-з першого питання</w:t>
      </w:r>
      <w:r w:rsidRPr="00CC30C8">
        <w:rPr>
          <w:rFonts w:ascii="Times New Roman" w:eastAsia="Calibri" w:hAnsi="Times New Roman" w:cs="Times New Roman"/>
          <w:sz w:val="24"/>
          <w:szCs w:val="24"/>
        </w:rPr>
        <w:tab/>
      </w:r>
      <w:r w:rsidRPr="00CC30C8">
        <w:rPr>
          <w:rFonts w:ascii="Times New Roman" w:eastAsia="Calibri" w:hAnsi="Times New Roman" w:cs="Times New Roman"/>
          <w:sz w:val="24"/>
          <w:szCs w:val="24"/>
        </w:rPr>
        <w:tab/>
        <w:t>- до 10- хв.</w:t>
      </w:r>
    </w:p>
    <w:p w:rsidR="00536331" w:rsidRPr="00CC30C8" w:rsidRDefault="00536331" w:rsidP="00536331">
      <w:pPr>
        <w:spacing w:after="0" w:line="240" w:lineRule="auto"/>
        <w:rPr>
          <w:rFonts w:ascii="Times New Roman" w:eastAsia="Calibri" w:hAnsi="Times New Roman" w:cs="Times New Roman"/>
          <w:sz w:val="24"/>
          <w:szCs w:val="24"/>
        </w:rPr>
      </w:pPr>
      <w:r w:rsidRPr="00CC30C8">
        <w:rPr>
          <w:rFonts w:ascii="Times New Roman" w:eastAsia="Calibri" w:hAnsi="Times New Roman" w:cs="Times New Roman"/>
          <w:sz w:val="24"/>
          <w:szCs w:val="24"/>
        </w:rPr>
        <w:t xml:space="preserve">-з інших питань </w:t>
      </w:r>
      <w:r w:rsidRPr="00CC30C8">
        <w:rPr>
          <w:rFonts w:ascii="Times New Roman" w:eastAsia="Calibri" w:hAnsi="Times New Roman" w:cs="Times New Roman"/>
          <w:sz w:val="24"/>
          <w:szCs w:val="24"/>
        </w:rPr>
        <w:tab/>
      </w:r>
      <w:r w:rsidRPr="00CC30C8">
        <w:rPr>
          <w:rFonts w:ascii="Times New Roman" w:eastAsia="Calibri" w:hAnsi="Times New Roman" w:cs="Times New Roman"/>
          <w:sz w:val="24"/>
          <w:szCs w:val="24"/>
        </w:rPr>
        <w:tab/>
        <w:t>- до 5 хв.</w:t>
      </w:r>
    </w:p>
    <w:p w:rsidR="00536331" w:rsidRPr="00CC30C8" w:rsidRDefault="00536331" w:rsidP="00536331">
      <w:pPr>
        <w:spacing w:after="0" w:line="240" w:lineRule="auto"/>
        <w:rPr>
          <w:rFonts w:ascii="Times New Roman" w:eastAsia="Calibri" w:hAnsi="Times New Roman" w:cs="Times New Roman"/>
          <w:sz w:val="24"/>
          <w:szCs w:val="24"/>
        </w:rPr>
      </w:pPr>
      <w:r w:rsidRPr="00CC30C8">
        <w:rPr>
          <w:rFonts w:ascii="Times New Roman" w:eastAsia="Calibri" w:hAnsi="Times New Roman" w:cs="Times New Roman"/>
          <w:sz w:val="24"/>
          <w:szCs w:val="24"/>
        </w:rPr>
        <w:t>співдоповідачам:</w:t>
      </w:r>
      <w:r w:rsidRPr="00CC30C8">
        <w:rPr>
          <w:rFonts w:ascii="Times New Roman" w:eastAsia="Calibri" w:hAnsi="Times New Roman" w:cs="Times New Roman"/>
          <w:sz w:val="24"/>
          <w:szCs w:val="24"/>
        </w:rPr>
        <w:tab/>
        <w:t xml:space="preserve">            по 5 хв.</w:t>
      </w:r>
    </w:p>
    <w:p w:rsidR="00536331" w:rsidRPr="00CC30C8" w:rsidRDefault="00536331" w:rsidP="00536331">
      <w:pPr>
        <w:spacing w:after="0" w:line="240" w:lineRule="auto"/>
        <w:rPr>
          <w:rFonts w:ascii="Times New Roman" w:eastAsia="Calibri" w:hAnsi="Times New Roman" w:cs="Times New Roman"/>
          <w:sz w:val="24"/>
          <w:szCs w:val="24"/>
        </w:rPr>
      </w:pPr>
      <w:r w:rsidRPr="00CC30C8">
        <w:rPr>
          <w:rFonts w:ascii="Times New Roman" w:eastAsia="Calibri" w:hAnsi="Times New Roman" w:cs="Times New Roman"/>
          <w:sz w:val="24"/>
          <w:szCs w:val="24"/>
        </w:rPr>
        <w:t xml:space="preserve">Обговорення </w:t>
      </w:r>
      <w:r w:rsidRPr="00CC30C8">
        <w:rPr>
          <w:rFonts w:ascii="Times New Roman" w:eastAsia="Calibri" w:hAnsi="Times New Roman" w:cs="Times New Roman"/>
          <w:sz w:val="24"/>
          <w:szCs w:val="24"/>
        </w:rPr>
        <w:tab/>
      </w:r>
      <w:r w:rsidRPr="00CC30C8">
        <w:rPr>
          <w:rFonts w:ascii="Times New Roman" w:eastAsia="Calibri" w:hAnsi="Times New Roman" w:cs="Times New Roman"/>
          <w:sz w:val="24"/>
          <w:szCs w:val="24"/>
        </w:rPr>
        <w:tab/>
      </w:r>
      <w:r w:rsidRPr="00CC30C8">
        <w:rPr>
          <w:rFonts w:ascii="Times New Roman" w:eastAsia="Calibri" w:hAnsi="Times New Roman" w:cs="Times New Roman"/>
          <w:sz w:val="24"/>
          <w:szCs w:val="24"/>
        </w:rPr>
        <w:tab/>
        <w:t>до 5 хв.</w:t>
      </w:r>
    </w:p>
    <w:p w:rsidR="00536331" w:rsidRDefault="00536331" w:rsidP="00536331">
      <w:pPr>
        <w:tabs>
          <w:tab w:val="left" w:pos="709"/>
        </w:tabs>
        <w:spacing w:after="0" w:line="240" w:lineRule="auto"/>
        <w:jc w:val="both"/>
        <w:rPr>
          <w:rFonts w:ascii="Times New Roman" w:eastAsia="Calibri" w:hAnsi="Times New Roman" w:cs="Times New Roman"/>
          <w:b/>
          <w:bCs/>
          <w:sz w:val="24"/>
          <w:szCs w:val="24"/>
        </w:rPr>
      </w:pPr>
    </w:p>
    <w:p w:rsidR="00536331" w:rsidRDefault="00536331" w:rsidP="00536331">
      <w:pPr>
        <w:pStyle w:val="docdata"/>
        <w:spacing w:before="0" w:beforeAutospacing="0" w:after="0" w:afterAutospacing="0"/>
        <w:ind w:right="141"/>
        <w:jc w:val="both"/>
      </w:pPr>
      <w:r w:rsidRPr="00CC30C8">
        <w:rPr>
          <w:rFonts w:eastAsia="Calibri"/>
          <w:b/>
          <w:bCs/>
        </w:rPr>
        <w:t>СЛУХАЛИ:</w:t>
      </w:r>
      <w:r w:rsidRPr="00CC30C8">
        <w:rPr>
          <w:rFonts w:eastAsia="Calibri"/>
        </w:rPr>
        <w:t xml:space="preserve"> </w:t>
      </w:r>
      <w:r w:rsidRPr="004B5ED9">
        <w:rPr>
          <w:color w:val="000000"/>
        </w:rPr>
        <w:t>Про внесення змін до Програми</w:t>
      </w:r>
      <w:r w:rsidRPr="00653149">
        <w:rPr>
          <w:b/>
          <w:bCs/>
          <w:color w:val="000000"/>
        </w:rPr>
        <w:t xml:space="preserve"> </w:t>
      </w:r>
      <w:r w:rsidRPr="00D57688">
        <w:rPr>
          <w:rFonts w:eastAsia="Calibri"/>
          <w:bCs/>
          <w:szCs w:val="28"/>
          <w:lang w:eastAsia="ru-RU"/>
        </w:rPr>
        <w:t>«Соціального захисту населення Райгородської сільської територіальної громади на 2021-2023 роки»</w:t>
      </w:r>
      <w:r w:rsidRPr="00653149">
        <w:t> </w:t>
      </w:r>
    </w:p>
    <w:p w:rsidR="00536331" w:rsidRPr="004B5ED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xml:space="preserve">, який зачитав проект рішення та запропонував </w:t>
      </w:r>
      <w:r w:rsidRPr="004B5ED9">
        <w:rPr>
          <w:rFonts w:ascii="Times New Roman" w:hAnsi="Times New Roman" w:cs="Times New Roman"/>
          <w:color w:val="000000"/>
          <w:sz w:val="24"/>
          <w:szCs w:val="24"/>
        </w:rPr>
        <w:t>внесення змін до Програми</w:t>
      </w:r>
      <w:r w:rsidRPr="004B5ED9">
        <w:rPr>
          <w:rFonts w:ascii="Times New Roman" w:hAnsi="Times New Roman" w:cs="Times New Roman"/>
          <w:b/>
          <w:bCs/>
          <w:color w:val="000000"/>
          <w:sz w:val="24"/>
          <w:szCs w:val="24"/>
        </w:rPr>
        <w:t xml:space="preserve"> </w:t>
      </w:r>
      <w:r w:rsidRPr="004B5ED9">
        <w:rPr>
          <w:rFonts w:ascii="Times New Roman" w:eastAsia="Calibri" w:hAnsi="Times New Roman" w:cs="Times New Roman"/>
          <w:bCs/>
          <w:sz w:val="24"/>
          <w:szCs w:val="24"/>
          <w:lang w:eastAsia="ru-RU"/>
        </w:rPr>
        <w:t>«Соціального захисту населення Райгородської сільської територіальної громади на 2021-2023 роки»</w:t>
      </w:r>
      <w:r w:rsidRPr="004B5ED9">
        <w:rPr>
          <w:rFonts w:ascii="Times New Roman" w:hAnsi="Times New Roman" w:cs="Times New Roman"/>
          <w:sz w:val="24"/>
          <w:szCs w:val="24"/>
        </w:rPr>
        <w:t> </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55</w:t>
      </w:r>
      <w:r w:rsidRPr="00CC30C8">
        <w:rPr>
          <w:rFonts w:ascii="Times New Roman" w:eastAsia="Calibri" w:hAnsi="Times New Roman" w:cs="Times New Roman"/>
          <w:sz w:val="24"/>
          <w:szCs w:val="24"/>
        </w:rPr>
        <w:t xml:space="preserve"> додається). </w:t>
      </w:r>
    </w:p>
    <w:p w:rsidR="00536331" w:rsidRDefault="00536331" w:rsidP="00536331">
      <w:pPr>
        <w:pStyle w:val="a3"/>
        <w:ind w:left="0"/>
        <w:jc w:val="both"/>
        <w:rPr>
          <w:b/>
          <w:bCs/>
        </w:rPr>
      </w:pPr>
    </w:p>
    <w:p w:rsidR="00536331" w:rsidRDefault="00536331" w:rsidP="00536331">
      <w:pPr>
        <w:pStyle w:val="a3"/>
        <w:ind w:left="0"/>
        <w:jc w:val="both"/>
        <w:rPr>
          <w:rFonts w:eastAsia="Times New Roman"/>
          <w:bCs/>
          <w:color w:val="000000"/>
          <w:bdr w:val="none" w:sz="0" w:space="0" w:color="auto" w:frame="1"/>
        </w:rPr>
      </w:pPr>
      <w:r>
        <w:rPr>
          <w:b/>
          <w:bCs/>
        </w:rPr>
        <w:t xml:space="preserve">СЛУХАЛИ: </w:t>
      </w:r>
      <w:r w:rsidRPr="0072535B">
        <w:rPr>
          <w:rFonts w:eastAsia="Times New Roman"/>
          <w:bCs/>
          <w:color w:val="000000"/>
          <w:bdr w:val="none" w:sz="0" w:space="0" w:color="auto" w:frame="1"/>
          <w:lang w:val="ru-RU"/>
        </w:rPr>
        <w:t>Про передачу комунального майна на праві господарського відання</w:t>
      </w:r>
      <w:r w:rsidRPr="0072535B">
        <w:rPr>
          <w:rFonts w:eastAsia="Times New Roman"/>
          <w:bCs/>
          <w:color w:val="000000"/>
          <w:bdr w:val="none" w:sz="0" w:space="0" w:color="auto" w:frame="1"/>
        </w:rPr>
        <w:t>.</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xml:space="preserve">, який зачитав проект рішення та запропонував </w:t>
      </w:r>
      <w:r w:rsidRPr="0072535B">
        <w:rPr>
          <w:rFonts w:ascii="Times New Roman" w:eastAsia="Times New Roman" w:hAnsi="Times New Roman" w:cs="Times New Roman"/>
          <w:bCs/>
          <w:color w:val="000000"/>
          <w:sz w:val="24"/>
          <w:szCs w:val="24"/>
          <w:bdr w:val="none" w:sz="0" w:space="0" w:color="auto" w:frame="1"/>
          <w:lang w:val="ru-RU" w:eastAsia="ru-RU"/>
        </w:rPr>
        <w:t>передачу комунального майна на праві господарського відання</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57</w:t>
      </w:r>
      <w:r w:rsidRPr="00CC30C8">
        <w:rPr>
          <w:rFonts w:ascii="Times New Roman" w:eastAsia="Calibri" w:hAnsi="Times New Roman" w:cs="Times New Roman"/>
          <w:sz w:val="24"/>
          <w:szCs w:val="24"/>
        </w:rPr>
        <w:t xml:space="preserve"> додається). </w:t>
      </w:r>
    </w:p>
    <w:p w:rsidR="00536331" w:rsidRDefault="00536331" w:rsidP="00536331">
      <w:pPr>
        <w:pStyle w:val="a3"/>
        <w:ind w:left="0"/>
        <w:jc w:val="both"/>
        <w:rPr>
          <w:b/>
          <w:bCs/>
        </w:rPr>
      </w:pPr>
    </w:p>
    <w:p w:rsidR="00536331" w:rsidRPr="002E4B5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CC30C8">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Про затвердження технічної документації із землеустрою щодо інвентаризації земель комунальної власності сільськогосподарського призначення за межами населеного пункту на території Райгородської сільської ради Гайсинського району Вінницької області та передачу їх в оренду ТОВ ПК «Зоря Поділля» терміном на один рік для ведення товарного сільськогосподарського виробництва – загальною площею 52,0211 га.</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xml:space="preserve">, який зачитав проект рішення та запропонував </w:t>
      </w:r>
      <w:r w:rsidRPr="002E4B59">
        <w:rPr>
          <w:rFonts w:ascii="Times New Roman" w:hAnsi="Times New Roman" w:cs="Times New Roman"/>
          <w:bCs/>
          <w:sz w:val="24"/>
          <w:szCs w:val="24"/>
        </w:rPr>
        <w:t xml:space="preserve">затвердження технічної документації із землеустрою щодо інвентаризації земель комунальної власності сільськогосподарського </w:t>
      </w:r>
      <w:r w:rsidRPr="002E4B59">
        <w:rPr>
          <w:rFonts w:ascii="Times New Roman" w:hAnsi="Times New Roman" w:cs="Times New Roman"/>
          <w:bCs/>
          <w:sz w:val="24"/>
          <w:szCs w:val="24"/>
        </w:rPr>
        <w:lastRenderedPageBreak/>
        <w:t>призначення за межами населеного пункту на території Райгородської сільської ради Гайсинського району Вінницької області та передачу їх в оренду ТОВ ПК «Зоря Поділля» терміном на один рік для ведення товарного сільськогосподарського виробництва – загальною площею 52,0211 га</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59</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sz w:val="24"/>
          <w:szCs w:val="24"/>
        </w:rPr>
        <w:t xml:space="preserve"> </w:t>
      </w:r>
    </w:p>
    <w:p w:rsidR="00536331" w:rsidRPr="002E4B5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CC30C8">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для ведення товарного </w:t>
      </w:r>
      <w:r w:rsidRPr="002E4B59">
        <w:rPr>
          <w:rFonts w:ascii="Times New Roman" w:eastAsia="Calibri" w:hAnsi="Times New Roman" w:cs="Times New Roman"/>
          <w:bCs/>
          <w:sz w:val="24"/>
          <w:szCs w:val="24"/>
          <w:lang w:eastAsia="ru-RU"/>
        </w:rPr>
        <w:t xml:space="preserve">сільськогосподарського </w:t>
      </w:r>
      <w:r>
        <w:rPr>
          <w:rFonts w:ascii="Times New Roman" w:eastAsia="Calibri" w:hAnsi="Times New Roman" w:cs="Times New Roman"/>
          <w:bCs/>
          <w:sz w:val="24"/>
          <w:szCs w:val="24"/>
          <w:lang w:eastAsia="ru-RU"/>
        </w:rPr>
        <w:t xml:space="preserve">виробництва </w:t>
      </w:r>
      <w:r w:rsidRPr="002E4B59">
        <w:rPr>
          <w:rFonts w:ascii="Times New Roman" w:eastAsia="Calibri" w:hAnsi="Times New Roman" w:cs="Times New Roman"/>
          <w:bCs/>
          <w:sz w:val="24"/>
          <w:szCs w:val="24"/>
          <w:lang w:eastAsia="ru-RU"/>
        </w:rPr>
        <w:t xml:space="preserve">на території Райгородської сільської ради Гайсинського району Вінницької області </w:t>
      </w:r>
      <w:r>
        <w:rPr>
          <w:rFonts w:ascii="Times New Roman" w:eastAsia="Calibri" w:hAnsi="Times New Roman" w:cs="Times New Roman"/>
          <w:bCs/>
          <w:sz w:val="24"/>
          <w:szCs w:val="24"/>
          <w:lang w:eastAsia="ru-RU"/>
        </w:rPr>
        <w:t xml:space="preserve">(з </w:t>
      </w:r>
      <w:r w:rsidRPr="002E4B59">
        <w:rPr>
          <w:rFonts w:ascii="Times New Roman" w:eastAsia="Calibri" w:hAnsi="Times New Roman" w:cs="Times New Roman"/>
          <w:bCs/>
          <w:sz w:val="24"/>
          <w:szCs w:val="24"/>
          <w:lang w:eastAsia="ru-RU"/>
        </w:rPr>
        <w:t xml:space="preserve">метою подальшої передачі в оренду </w:t>
      </w:r>
      <w:r>
        <w:rPr>
          <w:rFonts w:ascii="Times New Roman" w:eastAsia="Calibri" w:hAnsi="Times New Roman" w:cs="Times New Roman"/>
          <w:bCs/>
          <w:sz w:val="24"/>
          <w:szCs w:val="24"/>
          <w:lang w:eastAsia="ru-RU"/>
        </w:rPr>
        <w:t xml:space="preserve">гр. Гнатенко Віталію Олександровичу), </w:t>
      </w:r>
      <w:r w:rsidRPr="002E4B59">
        <w:rPr>
          <w:rFonts w:ascii="Times New Roman" w:eastAsia="Calibri" w:hAnsi="Times New Roman" w:cs="Times New Roman"/>
          <w:bCs/>
          <w:sz w:val="24"/>
          <w:szCs w:val="24"/>
          <w:lang w:eastAsia="ru-RU"/>
        </w:rPr>
        <w:t xml:space="preserve">за межами </w:t>
      </w:r>
      <w:r>
        <w:rPr>
          <w:rFonts w:ascii="Times New Roman" w:eastAsia="Calibri" w:hAnsi="Times New Roman" w:cs="Times New Roman"/>
          <w:bCs/>
          <w:sz w:val="24"/>
          <w:szCs w:val="24"/>
          <w:lang w:eastAsia="ru-RU"/>
        </w:rPr>
        <w:t>села Вища Кропивна,</w:t>
      </w:r>
      <w:r w:rsidRPr="002E4B59">
        <w:rPr>
          <w:rFonts w:ascii="Times New Roman" w:eastAsia="Calibri" w:hAnsi="Times New Roman" w:cs="Times New Roman"/>
          <w:bCs/>
          <w:sz w:val="24"/>
          <w:szCs w:val="24"/>
          <w:lang w:eastAsia="ru-RU"/>
        </w:rPr>
        <w:t xml:space="preserve"> терміном на один рік – загальною площею </w:t>
      </w:r>
      <w:r>
        <w:rPr>
          <w:rFonts w:ascii="Times New Roman" w:eastAsia="Calibri" w:hAnsi="Times New Roman" w:cs="Times New Roman"/>
          <w:bCs/>
          <w:sz w:val="24"/>
          <w:szCs w:val="24"/>
          <w:lang w:eastAsia="ru-RU"/>
        </w:rPr>
        <w:t>3,0000</w:t>
      </w:r>
      <w:r w:rsidRPr="002E4B59">
        <w:rPr>
          <w:rFonts w:ascii="Times New Roman" w:eastAsia="Calibri" w:hAnsi="Times New Roman" w:cs="Times New Roman"/>
          <w:bCs/>
          <w:sz w:val="24"/>
          <w:szCs w:val="24"/>
          <w:lang w:eastAsia="ru-RU"/>
        </w:rPr>
        <w:t xml:space="preserve">  га</w:t>
      </w:r>
      <w:r w:rsidRPr="002E4B59">
        <w:rPr>
          <w:rFonts w:ascii="Times New Roman" w:hAnsi="Times New Roman" w:cs="Times New Roman"/>
          <w:bCs/>
          <w:sz w:val="24"/>
          <w:szCs w:val="24"/>
        </w:rPr>
        <w:t>.</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xml:space="preserve">, який зачитав проект рішення та запропонував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для ведення товарного </w:t>
      </w:r>
      <w:r w:rsidRPr="002E4B59">
        <w:rPr>
          <w:rFonts w:ascii="Times New Roman" w:eastAsia="Calibri" w:hAnsi="Times New Roman" w:cs="Times New Roman"/>
          <w:bCs/>
          <w:sz w:val="24"/>
          <w:szCs w:val="24"/>
          <w:lang w:eastAsia="ru-RU"/>
        </w:rPr>
        <w:t xml:space="preserve">сільськогосподарського </w:t>
      </w:r>
      <w:r>
        <w:rPr>
          <w:rFonts w:ascii="Times New Roman" w:eastAsia="Calibri" w:hAnsi="Times New Roman" w:cs="Times New Roman"/>
          <w:bCs/>
          <w:sz w:val="24"/>
          <w:szCs w:val="24"/>
          <w:lang w:eastAsia="ru-RU"/>
        </w:rPr>
        <w:t xml:space="preserve">виробництва </w:t>
      </w:r>
      <w:r w:rsidRPr="002E4B59">
        <w:rPr>
          <w:rFonts w:ascii="Times New Roman" w:eastAsia="Calibri" w:hAnsi="Times New Roman" w:cs="Times New Roman"/>
          <w:bCs/>
          <w:sz w:val="24"/>
          <w:szCs w:val="24"/>
          <w:lang w:eastAsia="ru-RU"/>
        </w:rPr>
        <w:t xml:space="preserve">на території Райгородської сільської ради Гайсинського району Вінницької області </w:t>
      </w:r>
      <w:r>
        <w:rPr>
          <w:rFonts w:ascii="Times New Roman" w:eastAsia="Calibri" w:hAnsi="Times New Roman" w:cs="Times New Roman"/>
          <w:bCs/>
          <w:sz w:val="24"/>
          <w:szCs w:val="24"/>
          <w:lang w:eastAsia="ru-RU"/>
        </w:rPr>
        <w:t xml:space="preserve">(з </w:t>
      </w:r>
      <w:r w:rsidRPr="002E4B59">
        <w:rPr>
          <w:rFonts w:ascii="Times New Roman" w:eastAsia="Calibri" w:hAnsi="Times New Roman" w:cs="Times New Roman"/>
          <w:bCs/>
          <w:sz w:val="24"/>
          <w:szCs w:val="24"/>
          <w:lang w:eastAsia="ru-RU"/>
        </w:rPr>
        <w:t xml:space="preserve">метою подальшої передачі в оренду </w:t>
      </w:r>
      <w:r>
        <w:rPr>
          <w:rFonts w:ascii="Times New Roman" w:eastAsia="Calibri" w:hAnsi="Times New Roman" w:cs="Times New Roman"/>
          <w:bCs/>
          <w:sz w:val="24"/>
          <w:szCs w:val="24"/>
          <w:lang w:eastAsia="ru-RU"/>
        </w:rPr>
        <w:t xml:space="preserve">гр. Гнатенко Віталію Олександровичу), </w:t>
      </w:r>
      <w:r w:rsidRPr="002E4B59">
        <w:rPr>
          <w:rFonts w:ascii="Times New Roman" w:eastAsia="Calibri" w:hAnsi="Times New Roman" w:cs="Times New Roman"/>
          <w:bCs/>
          <w:sz w:val="24"/>
          <w:szCs w:val="24"/>
          <w:lang w:eastAsia="ru-RU"/>
        </w:rPr>
        <w:t xml:space="preserve">за межами </w:t>
      </w:r>
      <w:r>
        <w:rPr>
          <w:rFonts w:ascii="Times New Roman" w:eastAsia="Calibri" w:hAnsi="Times New Roman" w:cs="Times New Roman"/>
          <w:bCs/>
          <w:sz w:val="24"/>
          <w:szCs w:val="24"/>
          <w:lang w:eastAsia="ru-RU"/>
        </w:rPr>
        <w:t>села Вища Кропивна,</w:t>
      </w:r>
      <w:r w:rsidRPr="002E4B59">
        <w:rPr>
          <w:rFonts w:ascii="Times New Roman" w:eastAsia="Calibri" w:hAnsi="Times New Roman" w:cs="Times New Roman"/>
          <w:bCs/>
          <w:sz w:val="24"/>
          <w:szCs w:val="24"/>
          <w:lang w:eastAsia="ru-RU"/>
        </w:rPr>
        <w:t xml:space="preserve"> терміном на один рік – загальною площею </w:t>
      </w:r>
      <w:r>
        <w:rPr>
          <w:rFonts w:ascii="Times New Roman" w:eastAsia="Calibri" w:hAnsi="Times New Roman" w:cs="Times New Roman"/>
          <w:bCs/>
          <w:sz w:val="24"/>
          <w:szCs w:val="24"/>
          <w:lang w:eastAsia="ru-RU"/>
        </w:rPr>
        <w:t>3,0000</w:t>
      </w:r>
      <w:r w:rsidRPr="002E4B59">
        <w:rPr>
          <w:rFonts w:ascii="Times New Roman" w:eastAsia="Calibri" w:hAnsi="Times New Roman" w:cs="Times New Roman"/>
          <w:bCs/>
          <w:sz w:val="24"/>
          <w:szCs w:val="24"/>
          <w:lang w:eastAsia="ru-RU"/>
        </w:rPr>
        <w:t xml:space="preserve">  га</w:t>
      </w:r>
      <w:r w:rsidRPr="002E4B59">
        <w:rPr>
          <w:rFonts w:ascii="Times New Roman" w:hAnsi="Times New Roman" w:cs="Times New Roman"/>
          <w:bCs/>
          <w:sz w:val="24"/>
          <w:szCs w:val="24"/>
        </w:rPr>
        <w:t>.</w:t>
      </w:r>
    </w:p>
    <w:p w:rsidR="00536331" w:rsidRPr="00CC30C8" w:rsidRDefault="00536331" w:rsidP="00536331">
      <w:pPr>
        <w:tabs>
          <w:tab w:val="left" w:pos="851"/>
        </w:tabs>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60</w:t>
      </w:r>
      <w:r w:rsidRPr="00CC30C8">
        <w:rPr>
          <w:rFonts w:ascii="Times New Roman" w:eastAsia="Calibri" w:hAnsi="Times New Roman" w:cs="Times New Roman"/>
          <w:sz w:val="24"/>
          <w:szCs w:val="24"/>
        </w:rPr>
        <w:t xml:space="preserve"> додається). </w:t>
      </w:r>
    </w:p>
    <w:p w:rsidR="00536331" w:rsidRPr="00CC30C8" w:rsidRDefault="00536331" w:rsidP="00536331">
      <w:pPr>
        <w:spacing w:after="0" w:line="240" w:lineRule="auto"/>
        <w:jc w:val="both"/>
        <w:rPr>
          <w:rFonts w:ascii="Times New Roman" w:eastAsia="Calibri" w:hAnsi="Times New Roman" w:cs="Times New Roman"/>
          <w:sz w:val="24"/>
          <w:szCs w:val="24"/>
        </w:rPr>
      </w:pPr>
    </w:p>
    <w:p w:rsidR="00536331" w:rsidRPr="002E4B5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3E5826">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с. Джуринці, вул. Патріотів України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ПП «Ремонтник», терміном на один рік, для ведення товарного сільськогосподарського виробництва - площею 2,4400 га </w:t>
      </w:r>
      <w:r w:rsidRPr="00AA115A">
        <w:rPr>
          <w:rFonts w:ascii="Times New Roman" w:eastAsia="Calibri" w:hAnsi="Times New Roman" w:cs="Times New Roman"/>
          <w:bCs/>
          <w:sz w:val="24"/>
          <w:szCs w:val="24"/>
          <w:lang w:eastAsia="ru-RU"/>
        </w:rPr>
        <w:t>в межах села Джуринці</w:t>
      </w:r>
      <w:r w:rsidRPr="00AA115A">
        <w:rPr>
          <w:rFonts w:ascii="Times New Roman" w:hAnsi="Times New Roman" w:cs="Times New Roman"/>
          <w:bCs/>
          <w:sz w:val="24"/>
          <w:szCs w:val="24"/>
        </w:rPr>
        <w:t>.</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с. Джуринці, вул. Патріотів України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ПП «Ремонтник», терміном на один рік, для ведення товарного сільськогосподарського виробництва - площею 2,4400 га </w:t>
      </w:r>
      <w:r w:rsidRPr="00AA115A">
        <w:rPr>
          <w:rFonts w:ascii="Times New Roman" w:eastAsia="Calibri" w:hAnsi="Times New Roman" w:cs="Times New Roman"/>
          <w:bCs/>
          <w:sz w:val="24"/>
          <w:szCs w:val="24"/>
          <w:lang w:eastAsia="ru-RU"/>
        </w:rPr>
        <w:t>в межах села Джуринці</w:t>
      </w:r>
      <w:r w:rsidRPr="00AA115A">
        <w:rPr>
          <w:rFonts w:ascii="Times New Roman" w:hAnsi="Times New Roman" w:cs="Times New Roman"/>
          <w:bCs/>
          <w:sz w:val="24"/>
          <w:szCs w:val="24"/>
        </w:rPr>
        <w:t>.</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61</w:t>
      </w:r>
      <w:r w:rsidRPr="00CC30C8">
        <w:rPr>
          <w:rFonts w:ascii="Times New Roman" w:eastAsia="Calibri" w:hAnsi="Times New Roman" w:cs="Times New Roman"/>
          <w:sz w:val="24"/>
          <w:szCs w:val="24"/>
        </w:rPr>
        <w:t xml:space="preserve"> додається). </w:t>
      </w:r>
    </w:p>
    <w:p w:rsidR="00536331" w:rsidRPr="00CC30C8" w:rsidRDefault="00536331" w:rsidP="00536331">
      <w:pPr>
        <w:spacing w:after="0" w:line="240" w:lineRule="auto"/>
        <w:jc w:val="both"/>
        <w:rPr>
          <w:rFonts w:ascii="Times New Roman" w:eastAsia="Calibri" w:hAnsi="Times New Roman" w:cs="Times New Roman"/>
          <w:sz w:val="24"/>
          <w:szCs w:val="24"/>
        </w:rPr>
      </w:pPr>
    </w:p>
    <w:p w:rsidR="00536331" w:rsidRPr="006B4D8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3E5826">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ПП «Ремонтник»,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10,2785</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смт Ситківці</w:t>
      </w:r>
      <w:r w:rsidRPr="00AA115A">
        <w:rPr>
          <w:rFonts w:ascii="Times New Roman" w:hAnsi="Times New Roman" w:cs="Times New Roman"/>
          <w:bCs/>
          <w:sz w:val="24"/>
          <w:szCs w:val="24"/>
        </w:rPr>
        <w:t>.</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ПП «Ремонтник»,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10,2785</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смт Ситківці</w:t>
      </w:r>
      <w:r w:rsidRPr="006B4D89">
        <w:rPr>
          <w:rFonts w:ascii="Times New Roman" w:hAnsi="Times New Roman" w:cs="Times New Roman"/>
          <w:bCs/>
          <w:sz w:val="24"/>
          <w:szCs w:val="24"/>
        </w:rPr>
        <w:t>.</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62</w:t>
      </w:r>
      <w:r w:rsidRPr="00CC30C8">
        <w:rPr>
          <w:rFonts w:ascii="Times New Roman" w:eastAsia="Calibri" w:hAnsi="Times New Roman" w:cs="Times New Roman"/>
          <w:sz w:val="24"/>
          <w:szCs w:val="24"/>
        </w:rPr>
        <w:t xml:space="preserve"> додається). </w:t>
      </w:r>
    </w:p>
    <w:p w:rsidR="00536331" w:rsidRPr="00CC30C8" w:rsidRDefault="00536331" w:rsidP="00536331">
      <w:pPr>
        <w:spacing w:after="0" w:line="240" w:lineRule="auto"/>
        <w:jc w:val="both"/>
        <w:rPr>
          <w:rFonts w:ascii="Times New Roman" w:eastAsia="Calibri" w:hAnsi="Times New Roman" w:cs="Times New Roman"/>
          <w:sz w:val="24"/>
          <w:szCs w:val="24"/>
        </w:rPr>
      </w:pPr>
    </w:p>
    <w:p w:rsidR="00536331" w:rsidRPr="002E4B5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CC30C8">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w:t>
      </w:r>
      <w:r>
        <w:rPr>
          <w:rFonts w:ascii="Times New Roman" w:eastAsia="Calibri" w:hAnsi="Times New Roman" w:cs="Times New Roman"/>
          <w:bCs/>
          <w:sz w:val="24"/>
          <w:szCs w:val="24"/>
          <w:lang w:eastAsia="ru-RU"/>
        </w:rPr>
        <w:lastRenderedPageBreak/>
        <w:t xml:space="preserve">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w:t>
      </w:r>
      <w:r>
        <w:rPr>
          <w:rFonts w:ascii="Times New Roman" w:hAnsi="Times New Roman" w:cs="Times New Roman"/>
          <w:bCs/>
          <w:sz w:val="24"/>
          <w:szCs w:val="24"/>
        </w:rPr>
        <w:t>ФГ</w:t>
      </w:r>
      <w:r w:rsidRPr="00AA115A">
        <w:rPr>
          <w:rFonts w:ascii="Times New Roman" w:hAnsi="Times New Roman" w:cs="Times New Roman"/>
          <w:bCs/>
          <w:sz w:val="24"/>
          <w:szCs w:val="24"/>
        </w:rPr>
        <w:t xml:space="preserve"> «</w:t>
      </w:r>
      <w:r>
        <w:rPr>
          <w:rFonts w:ascii="Times New Roman" w:hAnsi="Times New Roman" w:cs="Times New Roman"/>
          <w:bCs/>
          <w:sz w:val="24"/>
          <w:szCs w:val="24"/>
        </w:rPr>
        <w:t>Левандовських</w:t>
      </w:r>
      <w:r w:rsidRPr="00AA115A">
        <w:rPr>
          <w:rFonts w:ascii="Times New Roman" w:hAnsi="Times New Roman" w:cs="Times New Roman"/>
          <w:bCs/>
          <w:sz w:val="24"/>
          <w:szCs w:val="24"/>
        </w:rPr>
        <w:t xml:space="preserve">»,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2,0000</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села Вища Кропивна</w:t>
      </w:r>
      <w:r w:rsidRPr="002E4B59">
        <w:rPr>
          <w:rFonts w:ascii="Times New Roman" w:hAnsi="Times New Roman" w:cs="Times New Roman"/>
          <w:bCs/>
          <w:sz w:val="24"/>
          <w:szCs w:val="24"/>
        </w:rPr>
        <w:t>.</w:t>
      </w:r>
    </w:p>
    <w:p w:rsidR="00536331" w:rsidRPr="002E4B5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xml:space="preserve">, який зачитав проект рішення та </w:t>
      </w:r>
      <w:r>
        <w:rPr>
          <w:rFonts w:ascii="Times New Roman" w:hAnsi="Times New Roman" w:cs="Times New Roman"/>
          <w:bCs/>
          <w:sz w:val="24"/>
          <w:szCs w:val="24"/>
        </w:rPr>
        <w:t>запропонував</w:t>
      </w:r>
      <w:r w:rsidRPr="002E4B59">
        <w:rPr>
          <w:rFonts w:ascii="Times New Roman" w:hAnsi="Times New Roman" w:cs="Times New Roman"/>
          <w:bCs/>
          <w:sz w:val="24"/>
          <w:szCs w:val="24"/>
        </w:rPr>
        <w:t xml:space="preserve">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w:t>
      </w:r>
      <w:r>
        <w:rPr>
          <w:rFonts w:ascii="Times New Roman" w:hAnsi="Times New Roman" w:cs="Times New Roman"/>
          <w:bCs/>
          <w:sz w:val="24"/>
          <w:szCs w:val="24"/>
        </w:rPr>
        <w:t>ФГ</w:t>
      </w:r>
      <w:r w:rsidRPr="00AA115A">
        <w:rPr>
          <w:rFonts w:ascii="Times New Roman" w:hAnsi="Times New Roman" w:cs="Times New Roman"/>
          <w:bCs/>
          <w:sz w:val="24"/>
          <w:szCs w:val="24"/>
        </w:rPr>
        <w:t xml:space="preserve"> «</w:t>
      </w:r>
      <w:r>
        <w:rPr>
          <w:rFonts w:ascii="Times New Roman" w:hAnsi="Times New Roman" w:cs="Times New Roman"/>
          <w:bCs/>
          <w:sz w:val="24"/>
          <w:szCs w:val="24"/>
        </w:rPr>
        <w:t>Левандовських</w:t>
      </w:r>
      <w:r w:rsidRPr="00AA115A">
        <w:rPr>
          <w:rFonts w:ascii="Times New Roman" w:hAnsi="Times New Roman" w:cs="Times New Roman"/>
          <w:bCs/>
          <w:sz w:val="24"/>
          <w:szCs w:val="24"/>
        </w:rPr>
        <w:t xml:space="preserve">»,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2,0000</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села Вища Кропивна</w:t>
      </w:r>
      <w:r w:rsidRPr="002E4B59">
        <w:rPr>
          <w:rFonts w:ascii="Times New Roman" w:hAnsi="Times New Roman" w:cs="Times New Roman"/>
          <w:bCs/>
          <w:sz w:val="24"/>
          <w:szCs w:val="24"/>
        </w:rPr>
        <w:t>.</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63</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eastAsia="Calibri" w:hAnsi="Times New Roman" w:cs="Times New Roman"/>
          <w:sz w:val="24"/>
          <w:szCs w:val="24"/>
        </w:rPr>
      </w:pPr>
    </w:p>
    <w:p w:rsidR="00536331" w:rsidRPr="006B4D89"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bCs/>
          <w:sz w:val="24"/>
          <w:szCs w:val="24"/>
        </w:rPr>
        <w:t>СЛУХАЛИ:</w:t>
      </w:r>
      <w:r w:rsidRPr="00CC30C8">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w:t>
      </w:r>
      <w:r>
        <w:rPr>
          <w:rFonts w:ascii="Times New Roman" w:hAnsi="Times New Roman" w:cs="Times New Roman"/>
          <w:bCs/>
          <w:sz w:val="24"/>
          <w:szCs w:val="24"/>
        </w:rPr>
        <w:t>ФГ</w:t>
      </w:r>
      <w:r w:rsidRPr="00AA115A">
        <w:rPr>
          <w:rFonts w:ascii="Times New Roman" w:hAnsi="Times New Roman" w:cs="Times New Roman"/>
          <w:bCs/>
          <w:sz w:val="24"/>
          <w:szCs w:val="24"/>
        </w:rPr>
        <w:t xml:space="preserve"> «</w:t>
      </w:r>
      <w:r>
        <w:rPr>
          <w:rFonts w:ascii="Times New Roman" w:hAnsi="Times New Roman" w:cs="Times New Roman"/>
          <w:bCs/>
          <w:sz w:val="24"/>
          <w:szCs w:val="24"/>
        </w:rPr>
        <w:t>Щуровецьке</w:t>
      </w:r>
      <w:r w:rsidRPr="00AA115A">
        <w:rPr>
          <w:rFonts w:ascii="Times New Roman" w:hAnsi="Times New Roman" w:cs="Times New Roman"/>
          <w:bCs/>
          <w:sz w:val="24"/>
          <w:szCs w:val="24"/>
        </w:rPr>
        <w:t xml:space="preserve">»,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20,0000</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смт Ситківці.</w:t>
      </w:r>
    </w:p>
    <w:p w:rsidR="00536331" w:rsidRPr="006B4D89"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(01.01 Для ведення товарного сільськогосподарського виробництва) на території Райгородської сільської ради </w:t>
      </w:r>
      <w:r w:rsidRPr="002E4B59">
        <w:rPr>
          <w:rFonts w:ascii="Times New Roman" w:eastAsia="Calibri" w:hAnsi="Times New Roman" w:cs="Times New Roman"/>
          <w:bCs/>
          <w:sz w:val="24"/>
          <w:szCs w:val="24"/>
          <w:lang w:eastAsia="ru-RU"/>
        </w:rPr>
        <w:t xml:space="preserve">Гайсинського району Вінницької області </w:t>
      </w:r>
      <w:r>
        <w:rPr>
          <w:rFonts w:ascii="Times New Roman" w:eastAsia="Calibri" w:hAnsi="Times New Roman" w:cs="Times New Roman"/>
          <w:bCs/>
          <w:sz w:val="24"/>
          <w:szCs w:val="24"/>
          <w:lang w:eastAsia="ru-RU"/>
        </w:rPr>
        <w:t xml:space="preserve">(колишнього Немирівського району Вінницької області), </w:t>
      </w:r>
      <w:r w:rsidRPr="00AA115A">
        <w:rPr>
          <w:rFonts w:ascii="Times New Roman" w:hAnsi="Times New Roman" w:cs="Times New Roman"/>
          <w:bCs/>
          <w:sz w:val="24"/>
          <w:szCs w:val="24"/>
        </w:rPr>
        <w:t xml:space="preserve">з метою подальшої передачі їх в оренду </w:t>
      </w:r>
      <w:r>
        <w:rPr>
          <w:rFonts w:ascii="Times New Roman" w:hAnsi="Times New Roman" w:cs="Times New Roman"/>
          <w:bCs/>
          <w:sz w:val="24"/>
          <w:szCs w:val="24"/>
        </w:rPr>
        <w:t>ФГ</w:t>
      </w:r>
      <w:r w:rsidRPr="00AA115A">
        <w:rPr>
          <w:rFonts w:ascii="Times New Roman" w:hAnsi="Times New Roman" w:cs="Times New Roman"/>
          <w:bCs/>
          <w:sz w:val="24"/>
          <w:szCs w:val="24"/>
        </w:rPr>
        <w:t xml:space="preserve"> «</w:t>
      </w:r>
      <w:r>
        <w:rPr>
          <w:rFonts w:ascii="Times New Roman" w:hAnsi="Times New Roman" w:cs="Times New Roman"/>
          <w:bCs/>
          <w:sz w:val="24"/>
          <w:szCs w:val="24"/>
        </w:rPr>
        <w:t>Щуровецьке</w:t>
      </w:r>
      <w:r w:rsidRPr="00AA115A">
        <w:rPr>
          <w:rFonts w:ascii="Times New Roman" w:hAnsi="Times New Roman" w:cs="Times New Roman"/>
          <w:bCs/>
          <w:sz w:val="24"/>
          <w:szCs w:val="24"/>
        </w:rPr>
        <w:t xml:space="preserve">», терміном на один рік, для ведення товарного сільськогосподарського виробництва - площею </w:t>
      </w:r>
      <w:r>
        <w:rPr>
          <w:rFonts w:ascii="Times New Roman" w:hAnsi="Times New Roman" w:cs="Times New Roman"/>
          <w:bCs/>
          <w:sz w:val="24"/>
          <w:szCs w:val="24"/>
        </w:rPr>
        <w:t>20,0000</w:t>
      </w:r>
      <w:r w:rsidRPr="00AA115A">
        <w:rPr>
          <w:rFonts w:ascii="Times New Roman" w:hAnsi="Times New Roman" w:cs="Times New Roman"/>
          <w:bCs/>
          <w:sz w:val="24"/>
          <w:szCs w:val="24"/>
        </w:rPr>
        <w:t xml:space="preserve"> га </w:t>
      </w:r>
      <w:r>
        <w:rPr>
          <w:rFonts w:ascii="Times New Roman" w:eastAsia="Calibri" w:hAnsi="Times New Roman" w:cs="Times New Roman"/>
          <w:bCs/>
          <w:sz w:val="24"/>
          <w:szCs w:val="24"/>
          <w:lang w:eastAsia="ru-RU"/>
        </w:rPr>
        <w:t>за межами смт Ситківці</w:t>
      </w:r>
      <w:r w:rsidRPr="006B4D89">
        <w:rPr>
          <w:rFonts w:ascii="Times New Roman" w:hAnsi="Times New Roman" w:cs="Times New Roman"/>
          <w:bCs/>
          <w:sz w:val="24"/>
          <w:szCs w:val="24"/>
        </w:rPr>
        <w:t>.</w:t>
      </w:r>
    </w:p>
    <w:p w:rsidR="00536331" w:rsidRPr="00CC30C8"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64</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eastAsia="Calibri" w:hAnsi="Times New Roman" w:cs="Times New Roman"/>
          <w:sz w:val="24"/>
          <w:szCs w:val="24"/>
        </w:rPr>
      </w:pPr>
    </w:p>
    <w:p w:rsidR="00536331" w:rsidRPr="002E4B59" w:rsidRDefault="00536331" w:rsidP="00536331">
      <w:pPr>
        <w:spacing w:after="0" w:line="240" w:lineRule="auto"/>
        <w:jc w:val="both"/>
        <w:rPr>
          <w:rFonts w:ascii="Times New Roman" w:hAnsi="Times New Roman" w:cs="Times New Roman"/>
          <w:sz w:val="24"/>
          <w:szCs w:val="24"/>
        </w:rPr>
      </w:pPr>
      <w:r w:rsidRPr="00283E55">
        <w:rPr>
          <w:rFonts w:ascii="Times New Roman" w:hAnsi="Times New Roman" w:cs="Times New Roman"/>
          <w:b/>
          <w:bCs/>
          <w:sz w:val="24"/>
          <w:szCs w:val="24"/>
        </w:rPr>
        <w:t>СЛУХАЛИ:</w:t>
      </w:r>
      <w:r w:rsidRPr="00283E55">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площею 8,6199 га, за межами села Мельниківці</w:t>
      </w:r>
      <w:r w:rsidRPr="002E4B59">
        <w:rPr>
          <w:rFonts w:ascii="Times New Roman" w:hAnsi="Times New Roman" w:cs="Times New Roman"/>
          <w:bCs/>
          <w:sz w:val="24"/>
          <w:szCs w:val="24"/>
        </w:rPr>
        <w:t>.</w:t>
      </w:r>
    </w:p>
    <w:p w:rsidR="00536331" w:rsidRDefault="00536331" w:rsidP="00536331">
      <w:pPr>
        <w:spacing w:after="0" w:line="240" w:lineRule="auto"/>
        <w:ind w:firstLine="709"/>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площею 8,6199 га, за межами села Мельниківці</w:t>
      </w:r>
      <w:r w:rsidRPr="00AA3D2E">
        <w:rPr>
          <w:rFonts w:ascii="Times New Roman" w:hAnsi="Times New Roman" w:cs="Times New Roman"/>
          <w:bCs/>
          <w:sz w:val="24"/>
          <w:szCs w:val="24"/>
        </w:rPr>
        <w:t>.</w:t>
      </w:r>
    </w:p>
    <w:p w:rsidR="00536331"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C30C8">
        <w:rPr>
          <w:rFonts w:ascii="Times New Roman" w:eastAsia="Calibri" w:hAnsi="Times New Roman" w:cs="Times New Roman"/>
          <w:sz w:val="24"/>
          <w:szCs w:val="24"/>
        </w:rPr>
        <w:t xml:space="preserve"> проти – 0, утримались – 0. (Рішення  № 17</w:t>
      </w:r>
      <w:r>
        <w:rPr>
          <w:rFonts w:ascii="Times New Roman" w:eastAsia="Calibri" w:hAnsi="Times New Roman" w:cs="Times New Roman"/>
          <w:sz w:val="24"/>
          <w:szCs w:val="24"/>
        </w:rPr>
        <w:t>65</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eastAsia="Calibri" w:hAnsi="Times New Roman" w:cs="Times New Roman"/>
          <w:sz w:val="24"/>
          <w:szCs w:val="24"/>
        </w:rPr>
      </w:pPr>
    </w:p>
    <w:p w:rsidR="00536331" w:rsidRPr="002E4B59" w:rsidRDefault="00536331" w:rsidP="00536331">
      <w:pPr>
        <w:spacing w:after="0" w:line="240" w:lineRule="auto"/>
        <w:jc w:val="both"/>
        <w:rPr>
          <w:rFonts w:ascii="Times New Roman" w:hAnsi="Times New Roman" w:cs="Times New Roman"/>
          <w:sz w:val="24"/>
          <w:szCs w:val="24"/>
        </w:rPr>
      </w:pPr>
      <w:r w:rsidRPr="00283E55">
        <w:rPr>
          <w:rFonts w:ascii="Times New Roman" w:hAnsi="Times New Roman" w:cs="Times New Roman"/>
          <w:b/>
          <w:bCs/>
          <w:sz w:val="24"/>
          <w:szCs w:val="24"/>
        </w:rPr>
        <w:t>СЛУХАЛИ:</w:t>
      </w:r>
      <w:r w:rsidRPr="00283E55">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площами: 7,0000 га, 3,6313га. 12,7982 га за межами села Ометинці</w:t>
      </w:r>
      <w:r w:rsidRPr="002E4B59">
        <w:rPr>
          <w:rFonts w:ascii="Times New Roman" w:hAnsi="Times New Roman" w:cs="Times New Roman"/>
          <w:bCs/>
          <w:sz w:val="24"/>
          <w:szCs w:val="24"/>
        </w:rPr>
        <w:t>.</w:t>
      </w:r>
    </w:p>
    <w:p w:rsidR="00536331" w:rsidRDefault="00536331" w:rsidP="00536331">
      <w:pPr>
        <w:spacing w:after="0" w:line="240" w:lineRule="auto"/>
        <w:ind w:firstLine="709"/>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Фермерському господарству «РОКСАНА-К», площами: 7,0000 га, 3,6313га. 12,7982 га за межами села Ометинці</w:t>
      </w:r>
      <w:r w:rsidRPr="00AA3D2E">
        <w:rPr>
          <w:rFonts w:ascii="Times New Roman" w:hAnsi="Times New Roman" w:cs="Times New Roman"/>
          <w:bCs/>
          <w:sz w:val="24"/>
          <w:szCs w:val="24"/>
        </w:rPr>
        <w:t>.</w:t>
      </w:r>
    </w:p>
    <w:p w:rsidR="00536331" w:rsidRPr="007625F7"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sz w:val="24"/>
          <w:szCs w:val="24"/>
        </w:rPr>
        <w:lastRenderedPageBreak/>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66</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hAnsi="Times New Roman" w:cs="Times New Roman"/>
          <w:sz w:val="24"/>
          <w:szCs w:val="24"/>
        </w:rPr>
      </w:pPr>
    </w:p>
    <w:p w:rsidR="00536331" w:rsidRDefault="00536331" w:rsidP="00536331">
      <w:pPr>
        <w:spacing w:after="0" w:line="240" w:lineRule="auto"/>
        <w:jc w:val="both"/>
        <w:rPr>
          <w:rFonts w:ascii="Times New Roman" w:hAnsi="Times New Roman" w:cs="Times New Roman"/>
          <w:bCs/>
          <w:sz w:val="24"/>
          <w:szCs w:val="24"/>
        </w:rPr>
      </w:pPr>
      <w:r w:rsidRPr="00283E55">
        <w:rPr>
          <w:rFonts w:ascii="Times New Roman" w:hAnsi="Times New Roman" w:cs="Times New Roman"/>
          <w:b/>
          <w:bCs/>
          <w:sz w:val="24"/>
          <w:szCs w:val="24"/>
        </w:rPr>
        <w:t>СЛУХАЛИ:</w:t>
      </w:r>
      <w:r w:rsidRPr="00464B9E">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Огінському Анатолію Миколайовичу, площею 0,6000 га за межами села Мельниківці</w:t>
      </w:r>
      <w:r w:rsidRPr="00283E55">
        <w:rPr>
          <w:rFonts w:ascii="Times New Roman" w:hAnsi="Times New Roman" w:cs="Times New Roman"/>
          <w:bCs/>
          <w:sz w:val="24"/>
          <w:szCs w:val="24"/>
        </w:rPr>
        <w:t xml:space="preserve">. </w:t>
      </w:r>
    </w:p>
    <w:p w:rsidR="00536331"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Огінському Анатолію Миколайовичу, площею 0,6000 га за межами села Мельниківці</w:t>
      </w:r>
    </w:p>
    <w:p w:rsidR="00536331" w:rsidRDefault="00536331" w:rsidP="0053633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Виступив: депутат Огінський Анатолій Миколайович, </w:t>
      </w:r>
      <w:r w:rsidRPr="00437B69">
        <w:rPr>
          <w:rFonts w:ascii="Times New Roman" w:eastAsia="Calibri" w:hAnsi="Times New Roman" w:cs="Times New Roman"/>
          <w:bCs/>
          <w:sz w:val="24"/>
          <w:szCs w:val="24"/>
        </w:rPr>
        <w:t xml:space="preserve">який </w:t>
      </w:r>
      <w:r>
        <w:rPr>
          <w:rFonts w:ascii="Times New Roman" w:eastAsia="Calibri" w:hAnsi="Times New Roman" w:cs="Times New Roman"/>
          <w:bCs/>
          <w:sz w:val="24"/>
          <w:szCs w:val="24"/>
        </w:rPr>
        <w:t>повідомив, що з метою уникнення конфлікту інтересів участі в голосуванні по даному питанню припймати не буде.</w:t>
      </w:r>
    </w:p>
    <w:p w:rsidR="00536331" w:rsidRDefault="00536331" w:rsidP="00536331">
      <w:pPr>
        <w:spacing w:after="0" w:line="240" w:lineRule="auto"/>
        <w:jc w:val="both"/>
        <w:rPr>
          <w:rFonts w:ascii="Times New Roman" w:eastAsia="Calibri"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11</w:t>
      </w:r>
      <w:r w:rsidRPr="00CC30C8">
        <w:rPr>
          <w:rFonts w:ascii="Times New Roman" w:eastAsia="Calibri" w:hAnsi="Times New Roman" w:cs="Times New Roman"/>
          <w:sz w:val="24"/>
          <w:szCs w:val="24"/>
        </w:rPr>
        <w:t xml:space="preserve">, проти – 0, утримались – 0. </w:t>
      </w:r>
      <w:r>
        <w:rPr>
          <w:rFonts w:ascii="Times New Roman" w:eastAsia="Calibri" w:hAnsi="Times New Roman" w:cs="Times New Roman"/>
          <w:sz w:val="24"/>
          <w:szCs w:val="24"/>
        </w:rPr>
        <w:t>Не голосував – 1 (Огінський А.М.)</w:t>
      </w:r>
      <w:r w:rsidRPr="00CC30C8">
        <w:rPr>
          <w:rFonts w:ascii="Times New Roman" w:eastAsia="Calibri" w:hAnsi="Times New Roman" w:cs="Times New Roman"/>
          <w:sz w:val="24"/>
          <w:szCs w:val="24"/>
        </w:rPr>
        <w:t>(Рішення  № 17</w:t>
      </w:r>
      <w:r>
        <w:rPr>
          <w:rFonts w:ascii="Times New Roman" w:eastAsia="Calibri" w:hAnsi="Times New Roman" w:cs="Times New Roman"/>
          <w:sz w:val="24"/>
          <w:szCs w:val="24"/>
        </w:rPr>
        <w:t>67</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eastAsia="Calibri" w:hAnsi="Times New Roman" w:cs="Times New Roman"/>
          <w:sz w:val="24"/>
          <w:szCs w:val="24"/>
        </w:rPr>
      </w:pPr>
    </w:p>
    <w:p w:rsidR="00536331" w:rsidRDefault="00536331" w:rsidP="00536331">
      <w:pPr>
        <w:spacing w:after="0" w:line="240" w:lineRule="auto"/>
        <w:jc w:val="both"/>
        <w:rPr>
          <w:rFonts w:ascii="Times New Roman" w:hAnsi="Times New Roman" w:cs="Times New Roman"/>
          <w:bCs/>
          <w:sz w:val="24"/>
          <w:szCs w:val="24"/>
        </w:rPr>
      </w:pPr>
      <w:r w:rsidRPr="00283E55">
        <w:rPr>
          <w:rFonts w:ascii="Times New Roman" w:hAnsi="Times New Roman" w:cs="Times New Roman"/>
          <w:b/>
          <w:bCs/>
          <w:sz w:val="24"/>
          <w:szCs w:val="24"/>
        </w:rPr>
        <w:t>СЛУХАЛИ:</w:t>
      </w:r>
      <w:r w:rsidRPr="0019047C">
        <w:rPr>
          <w:rFonts w:ascii="Times New Roman" w:hAnsi="Times New Roman" w:cs="Times New Roman"/>
          <w:bCs/>
          <w:sz w:val="24"/>
          <w:szCs w:val="24"/>
        </w:rPr>
        <w:t xml:space="preserve"> </w:t>
      </w:r>
      <w:r w:rsidRPr="002E4B59">
        <w:rPr>
          <w:rFonts w:ascii="Times New Roman" w:hAnsi="Times New Roman" w:cs="Times New Roman"/>
          <w:bCs/>
          <w:sz w:val="24"/>
          <w:szCs w:val="24"/>
        </w:rPr>
        <w:t xml:space="preserve">Про 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Глух Миколі Леонідовичу, площею 0,6000 га за межами села Мельниківці</w:t>
      </w:r>
      <w:r w:rsidRPr="00283E55">
        <w:rPr>
          <w:rFonts w:ascii="Times New Roman" w:hAnsi="Times New Roman" w:cs="Times New Roman"/>
          <w:bCs/>
          <w:sz w:val="24"/>
          <w:szCs w:val="24"/>
        </w:rPr>
        <w:t xml:space="preserve">. </w:t>
      </w:r>
    </w:p>
    <w:p w:rsidR="00536331" w:rsidRDefault="00536331" w:rsidP="00536331">
      <w:pPr>
        <w:spacing w:after="0" w:line="240" w:lineRule="auto"/>
        <w:ind w:firstLine="708"/>
        <w:jc w:val="both"/>
        <w:rPr>
          <w:rFonts w:ascii="Times New Roman" w:hAnsi="Times New Roman" w:cs="Times New Roman"/>
          <w:sz w:val="24"/>
          <w:szCs w:val="24"/>
        </w:rPr>
      </w:pPr>
      <w:r w:rsidRPr="00CC30C8">
        <w:rPr>
          <w:rFonts w:ascii="Times New Roman" w:eastAsia="Calibri" w:hAnsi="Times New Roman" w:cs="Times New Roman"/>
          <w:b/>
          <w:sz w:val="24"/>
          <w:szCs w:val="24"/>
        </w:rPr>
        <w:t>Доповідав:</w:t>
      </w:r>
      <w:r w:rsidRPr="00CC30C8">
        <w:rPr>
          <w:rFonts w:ascii="Times New Roman" w:eastAsia="Calibri" w:hAnsi="Times New Roman" w:cs="Times New Roman"/>
          <w:sz w:val="24"/>
          <w:szCs w:val="24"/>
        </w:rPr>
        <w:t xml:space="preserve"> </w:t>
      </w:r>
      <w:r w:rsidRPr="00CC30C8">
        <w:rPr>
          <w:rFonts w:ascii="Times New Roman" w:eastAsia="Calibri" w:hAnsi="Times New Roman" w:cs="Times New Roman"/>
          <w:b/>
          <w:bCs/>
          <w:sz w:val="24"/>
          <w:szCs w:val="24"/>
        </w:rPr>
        <w:t>Михайленко В.М., сільський голова Райгородської сільської ради</w:t>
      </w:r>
      <w:r w:rsidRPr="00CC30C8">
        <w:rPr>
          <w:rFonts w:ascii="Times New Roman" w:eastAsia="Calibri" w:hAnsi="Times New Roman" w:cs="Times New Roman"/>
          <w:sz w:val="24"/>
          <w:szCs w:val="24"/>
        </w:rPr>
        <w:t>, який зачитав проект рішення та запропонував</w:t>
      </w:r>
      <w:r>
        <w:rPr>
          <w:rFonts w:ascii="Times New Roman" w:eastAsia="Calibri" w:hAnsi="Times New Roman" w:cs="Times New Roman"/>
          <w:sz w:val="24"/>
          <w:szCs w:val="24"/>
        </w:rPr>
        <w:t xml:space="preserve"> </w:t>
      </w:r>
      <w:r w:rsidRPr="002E4B59">
        <w:rPr>
          <w:rFonts w:ascii="Times New Roman" w:hAnsi="Times New Roman" w:cs="Times New Roman"/>
          <w:bCs/>
          <w:sz w:val="24"/>
          <w:szCs w:val="24"/>
        </w:rPr>
        <w:t xml:space="preserve">затвердження технічної документації із землеустрою </w:t>
      </w:r>
      <w:r w:rsidRPr="002E4B59">
        <w:rPr>
          <w:rFonts w:ascii="Times New Roman" w:eastAsia="Calibri" w:hAnsi="Times New Roman" w:cs="Times New Roman"/>
          <w:bCs/>
          <w:sz w:val="24"/>
          <w:szCs w:val="24"/>
          <w:lang w:eastAsia="ru-RU"/>
        </w:rPr>
        <w:t xml:space="preserve">щодо інвентаризації земель комунальної власності </w:t>
      </w:r>
      <w:r>
        <w:rPr>
          <w:rFonts w:ascii="Times New Roman" w:eastAsia="Calibri" w:hAnsi="Times New Roman" w:cs="Times New Roman"/>
          <w:bCs/>
          <w:sz w:val="24"/>
          <w:szCs w:val="24"/>
          <w:lang w:eastAsia="ru-RU"/>
        </w:rPr>
        <w:t xml:space="preserve">Райгородської сільської ради, </w:t>
      </w:r>
      <w:r>
        <w:rPr>
          <w:rFonts w:ascii="Times New Roman" w:hAnsi="Times New Roman" w:cs="Times New Roman"/>
          <w:bCs/>
          <w:sz w:val="24"/>
          <w:szCs w:val="24"/>
        </w:rPr>
        <w:t>для ведення товарного сільськогосподарського виробництва на території Райгородської сільської ради Гайсинського району Вінницької області (з метою подальшої передачі в оренду гр. Глух Миколі Леонідовичу, площею 0,6000 га за межами села Мельниківці</w:t>
      </w:r>
    </w:p>
    <w:p w:rsidR="00536331" w:rsidRPr="007625F7" w:rsidRDefault="00536331" w:rsidP="00536331">
      <w:pPr>
        <w:spacing w:after="0" w:line="240" w:lineRule="auto"/>
        <w:jc w:val="both"/>
        <w:rPr>
          <w:rFonts w:ascii="Times New Roman" w:hAnsi="Times New Roman" w:cs="Times New Roman"/>
          <w:sz w:val="24"/>
          <w:szCs w:val="24"/>
        </w:rPr>
      </w:pPr>
      <w:r w:rsidRPr="00CC30C8">
        <w:rPr>
          <w:rFonts w:ascii="Times New Roman" w:eastAsia="Calibri" w:hAnsi="Times New Roman" w:cs="Times New Roman"/>
          <w:b/>
          <w:sz w:val="24"/>
          <w:szCs w:val="24"/>
        </w:rPr>
        <w:t>Вирішили:</w:t>
      </w:r>
      <w:r w:rsidRPr="00CC30C8">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12</w:t>
      </w:r>
      <w:r w:rsidRPr="00CC30C8">
        <w:rPr>
          <w:rFonts w:ascii="Times New Roman" w:eastAsia="Calibri" w:hAnsi="Times New Roman" w:cs="Times New Roman"/>
          <w:sz w:val="24"/>
          <w:szCs w:val="24"/>
        </w:rPr>
        <w:t>, проти – 0, утримались – 0. (Рішення  № 17</w:t>
      </w:r>
      <w:r>
        <w:rPr>
          <w:rFonts w:ascii="Times New Roman" w:eastAsia="Calibri" w:hAnsi="Times New Roman" w:cs="Times New Roman"/>
          <w:sz w:val="24"/>
          <w:szCs w:val="24"/>
        </w:rPr>
        <w:t>68</w:t>
      </w:r>
      <w:r w:rsidRPr="00CC30C8">
        <w:rPr>
          <w:rFonts w:ascii="Times New Roman" w:eastAsia="Calibri" w:hAnsi="Times New Roman" w:cs="Times New Roman"/>
          <w:sz w:val="24"/>
          <w:szCs w:val="24"/>
        </w:rPr>
        <w:t xml:space="preserve"> додається). </w:t>
      </w:r>
    </w:p>
    <w:p w:rsidR="00536331" w:rsidRDefault="00536331" w:rsidP="00536331">
      <w:pPr>
        <w:spacing w:after="0" w:line="240" w:lineRule="auto"/>
        <w:jc w:val="both"/>
        <w:rPr>
          <w:rFonts w:ascii="Times New Roman" w:hAnsi="Times New Roman" w:cs="Times New Roman"/>
          <w:sz w:val="24"/>
          <w:szCs w:val="24"/>
        </w:rPr>
      </w:pPr>
    </w:p>
    <w:p w:rsidR="00536331" w:rsidRPr="00CC30C8" w:rsidRDefault="00536331" w:rsidP="00536331">
      <w:pPr>
        <w:spacing w:after="0" w:line="240" w:lineRule="auto"/>
        <w:jc w:val="both"/>
        <w:rPr>
          <w:rFonts w:ascii="Times New Roman" w:eastAsia="Calibri" w:hAnsi="Times New Roman" w:cs="Times New Roman"/>
          <w:sz w:val="24"/>
          <w:szCs w:val="24"/>
        </w:rPr>
      </w:pPr>
    </w:p>
    <w:p w:rsidR="00536331" w:rsidRDefault="00536331" w:rsidP="00536331">
      <w:pPr>
        <w:spacing w:after="0" w:line="240" w:lineRule="auto"/>
        <w:ind w:left="708" w:firstLine="708"/>
        <w:jc w:val="both"/>
        <w:rPr>
          <w:rFonts w:ascii="Times New Roman" w:eastAsia="Times New Roman" w:hAnsi="Times New Roman" w:cs="Times New Roman"/>
          <w:sz w:val="24"/>
          <w:szCs w:val="24"/>
          <w:lang w:eastAsia="uk-UA"/>
        </w:rPr>
      </w:pPr>
    </w:p>
    <w:p w:rsidR="00536331" w:rsidRDefault="00536331" w:rsidP="00536331">
      <w:pPr>
        <w:spacing w:after="0" w:line="240" w:lineRule="auto"/>
        <w:ind w:left="708" w:firstLine="708"/>
        <w:jc w:val="both"/>
        <w:rPr>
          <w:rFonts w:ascii="Times New Roman" w:eastAsia="Times New Roman" w:hAnsi="Times New Roman" w:cs="Times New Roman"/>
          <w:sz w:val="24"/>
          <w:szCs w:val="24"/>
          <w:lang w:eastAsia="uk-UA"/>
        </w:rPr>
      </w:pPr>
      <w:r w:rsidRPr="00CC30C8">
        <w:rPr>
          <w:rFonts w:ascii="Times New Roman" w:eastAsia="Times New Roman" w:hAnsi="Times New Roman" w:cs="Times New Roman"/>
          <w:sz w:val="24"/>
          <w:szCs w:val="24"/>
          <w:lang w:eastAsia="uk-UA"/>
        </w:rPr>
        <w:t xml:space="preserve">Сільський голова </w:t>
      </w:r>
      <w:r w:rsidRPr="00CC30C8">
        <w:rPr>
          <w:rFonts w:ascii="Times New Roman" w:eastAsia="Times New Roman" w:hAnsi="Times New Roman" w:cs="Times New Roman"/>
          <w:sz w:val="24"/>
          <w:szCs w:val="24"/>
          <w:lang w:eastAsia="uk-UA"/>
        </w:rPr>
        <w:tab/>
      </w:r>
      <w:r w:rsidRPr="00CC30C8">
        <w:rPr>
          <w:rFonts w:ascii="Times New Roman" w:eastAsia="Times New Roman" w:hAnsi="Times New Roman" w:cs="Times New Roman"/>
          <w:sz w:val="24"/>
          <w:szCs w:val="24"/>
          <w:lang w:eastAsia="uk-UA"/>
        </w:rPr>
        <w:tab/>
      </w:r>
      <w:r w:rsidRPr="00CC30C8">
        <w:rPr>
          <w:rFonts w:ascii="Times New Roman" w:eastAsia="Times New Roman" w:hAnsi="Times New Roman" w:cs="Times New Roman"/>
          <w:sz w:val="24"/>
          <w:szCs w:val="24"/>
          <w:lang w:eastAsia="uk-UA"/>
        </w:rPr>
        <w:tab/>
        <w:t>Віктор МИХАЙЛЕНКО</w:t>
      </w:r>
    </w:p>
    <w:p w:rsidR="00536331" w:rsidRDefault="00536331" w:rsidP="00536331">
      <w:pPr>
        <w:spacing w:after="0" w:line="240" w:lineRule="auto"/>
        <w:ind w:left="708" w:firstLine="708"/>
        <w:jc w:val="both"/>
        <w:rPr>
          <w:rFonts w:ascii="Times New Roman" w:eastAsia="Times New Roman" w:hAnsi="Times New Roman" w:cs="Times New Roman"/>
          <w:sz w:val="24"/>
          <w:szCs w:val="24"/>
          <w:lang w:eastAsia="uk-UA"/>
        </w:rPr>
      </w:pPr>
    </w:p>
    <w:p w:rsidR="00536331" w:rsidRDefault="00536331" w:rsidP="00536331">
      <w:pPr>
        <w:spacing w:after="0" w:line="240" w:lineRule="auto"/>
        <w:ind w:left="708" w:firstLine="708"/>
        <w:jc w:val="both"/>
        <w:rPr>
          <w:rFonts w:ascii="Times New Roman" w:eastAsia="Times New Roman" w:hAnsi="Times New Roman" w:cs="Times New Roman"/>
          <w:sz w:val="24"/>
          <w:szCs w:val="24"/>
          <w:lang w:eastAsia="uk-UA"/>
        </w:rPr>
      </w:pPr>
    </w:p>
    <w:p w:rsidR="00536331" w:rsidRDefault="00536331">
      <w:bookmarkStart w:id="9" w:name="_GoBack"/>
      <w:bookmarkEnd w:id="9"/>
    </w:p>
    <w:sectPr w:rsidR="005363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E21"/>
    <w:multiLevelType w:val="hybridMultilevel"/>
    <w:tmpl w:val="12826E6C"/>
    <w:lvl w:ilvl="0" w:tplc="64E2BD02">
      <w:start w:val="1758"/>
      <w:numFmt w:val="decimal"/>
      <w:lvlText w:val="%1."/>
      <w:lvlJc w:val="left"/>
      <w:pPr>
        <w:ind w:left="982" w:hanging="48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 w15:restartNumberingAfterBreak="0">
    <w:nsid w:val="206D2AF0"/>
    <w:multiLevelType w:val="hybridMultilevel"/>
    <w:tmpl w:val="704A4B20"/>
    <w:lvl w:ilvl="0" w:tplc="64E2BD02">
      <w:start w:val="1755"/>
      <w:numFmt w:val="decimal"/>
      <w:lvlText w:val="%1."/>
      <w:lvlJc w:val="left"/>
      <w:pPr>
        <w:ind w:left="982" w:hanging="48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33A61E9E"/>
    <w:multiLevelType w:val="hybridMultilevel"/>
    <w:tmpl w:val="2056D2FC"/>
    <w:lvl w:ilvl="0" w:tplc="64E2BD02">
      <w:start w:val="1765"/>
      <w:numFmt w:val="decimal"/>
      <w:lvlText w:val="%1."/>
      <w:lvlJc w:val="left"/>
      <w:pPr>
        <w:ind w:left="982" w:hanging="48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3" w15:restartNumberingAfterBreak="0">
    <w:nsid w:val="7F913B1E"/>
    <w:multiLevelType w:val="hybridMultilevel"/>
    <w:tmpl w:val="A2401396"/>
    <w:lvl w:ilvl="0" w:tplc="64E2BD02">
      <w:start w:val="1756"/>
      <w:numFmt w:val="decimal"/>
      <w:lvlText w:val="%1."/>
      <w:lvlJc w:val="left"/>
      <w:pPr>
        <w:ind w:left="982" w:hanging="48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1"/>
    <w:rsid w:val="00536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3FEEE7A-FC4E-48CA-8081-EF102500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6331"/>
    <w:pPr>
      <w:spacing w:after="0" w:line="240" w:lineRule="auto"/>
      <w:ind w:left="720"/>
      <w:contextualSpacing/>
    </w:pPr>
    <w:rPr>
      <w:rFonts w:ascii="Times New Roman" w:eastAsia="Calibri" w:hAnsi="Times New Roman" w:cs="Times New Roman"/>
      <w:sz w:val="24"/>
      <w:szCs w:val="24"/>
      <w:lang w:eastAsia="ru-RU"/>
    </w:rPr>
  </w:style>
  <w:style w:type="character" w:customStyle="1" w:styleId="a4">
    <w:name w:val="Абзац списку Знак"/>
    <w:link w:val="a3"/>
    <w:locked/>
    <w:rsid w:val="00536331"/>
    <w:rPr>
      <w:rFonts w:ascii="Times New Roman" w:eastAsia="Calibri" w:hAnsi="Times New Roman" w:cs="Times New Roman"/>
      <w:sz w:val="24"/>
      <w:szCs w:val="24"/>
      <w:lang w:eastAsia="ru-RU"/>
    </w:rPr>
  </w:style>
  <w:style w:type="paragraph" w:customStyle="1" w:styleId="docdata">
    <w:name w:val="docdata"/>
    <w:aliases w:val="docy,v5,9846,baiaagaaboqcaaadkcaaaau2iaaaaaaaaaaaaaaaaaaaaaaaaaaaaaaaaaaaaaaaaaaaaaaaaaaaaaaaaaaaaaaaaaaaaaaaaaaaaaaaaaaaaaaaaaaaaaaaaaaaaaaaaaaaaaaaaaaaaaaaaaaaaaaaaaaaaaaaaaaaaaaaaaaaaaaaaaaaaaaaaaaaaaaaaaaaaaaaaaaaaaaaaaaaaaaaaaaaaaaaaaaaaaaa"/>
    <w:basedOn w:val="a"/>
    <w:rsid w:val="0053633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12696</Words>
  <Characters>7238</Characters>
  <Application>Microsoft Office Word</Application>
  <DocSecurity>0</DocSecurity>
  <Lines>60</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2022-06-21T13:29:00Z</dcterms:created>
  <dcterms:modified xsi:type="dcterms:W3CDTF">2022-06-21T13:30:00Z</dcterms:modified>
</cp:coreProperties>
</file>